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2CDB8EE" w14:textId="77777777" w:rsidR="002E04AE" w:rsidRDefault="002E04AE" w:rsidP="00CA55C1">
      <w:pPr>
        <w:spacing w:after="0" w:line="240" w:lineRule="auto"/>
        <w:jc w:val="center"/>
        <w:rPr>
          <w:rFonts w:ascii="Times New Roman" w:hAnsi="Times New Roman" w:cs="Times New Roman"/>
          <w:b/>
          <w:bCs/>
        </w:rPr>
      </w:pPr>
    </w:p>
    <w:p w14:paraId="093C7FAB" w14:textId="2BC26AD1" w:rsidR="00FE3F26" w:rsidRDefault="00FE3F26" w:rsidP="00CA55C1">
      <w:pPr>
        <w:spacing w:after="0" w:line="240" w:lineRule="auto"/>
        <w:jc w:val="center"/>
        <w:rPr>
          <w:rFonts w:ascii="Times New Roman" w:hAnsi="Times New Roman" w:cs="Times New Roman"/>
          <w:b/>
          <w:bCs/>
        </w:rPr>
      </w:pPr>
      <w:r w:rsidRPr="00E3399B">
        <w:rPr>
          <w:rFonts w:ascii="Times New Roman" w:hAnsi="Times New Roman" w:cs="Times New Roman"/>
          <w:b/>
          <w:bCs/>
        </w:rPr>
        <w:t xml:space="preserve">DISCIPLINARE TELEMATICO </w:t>
      </w:r>
    </w:p>
    <w:p w14:paraId="56A41AB9" w14:textId="77777777" w:rsidR="00FE3F26" w:rsidRPr="00B5333F" w:rsidRDefault="00FE3F26" w:rsidP="00E3399B">
      <w:pPr>
        <w:spacing w:after="0" w:line="240" w:lineRule="auto"/>
        <w:rPr>
          <w:rFonts w:ascii="Times New Roman" w:hAnsi="Times New Roman" w:cs="Times New Roman"/>
          <w:b/>
          <w:bCs/>
        </w:rPr>
      </w:pPr>
    </w:p>
    <w:p w14:paraId="5AFE460B" w14:textId="7D8156FB" w:rsidR="00E2087B" w:rsidRPr="00D410BA" w:rsidRDefault="002B215A" w:rsidP="00E2087B">
      <w:pPr>
        <w:jc w:val="center"/>
        <w:rPr>
          <w:rFonts w:ascii="Times New Roman" w:hAnsi="Times New Roman" w:cs="Times New Roman"/>
          <w:b/>
        </w:rPr>
      </w:pPr>
      <w:r w:rsidRPr="00D410BA">
        <w:rPr>
          <w:rFonts w:ascii="Times New Roman" w:hAnsi="Times New Roman" w:cs="Times New Roman"/>
          <w:b/>
          <w:bCs/>
        </w:rPr>
        <w:t>PER L’AFFIDAMENTO DEI SERVIZI DI “GESTIONE DELLE ATTIVITÀ DI OPERAZIONI DI CONTROLLO IN ORBITA E DI MANUTENZIONE DELLE STAZIONI DI TERRA E DELLE ATTIVITÀ DI SUPPORTO TECNICO-LOGISTICO DELLA BASE ESTERA ASI DI MALINDI - KENYA LUIGI BROGLIO SPACE CENTER”</w:t>
      </w:r>
    </w:p>
    <w:p w14:paraId="5F4634DF" w14:textId="1BD3C056" w:rsidR="00FB588E" w:rsidRPr="00D410BA" w:rsidRDefault="00FB588E" w:rsidP="00CA55C1">
      <w:pPr>
        <w:spacing w:after="0" w:line="240" w:lineRule="auto"/>
        <w:jc w:val="both"/>
        <w:rPr>
          <w:rFonts w:ascii="Times New Roman" w:eastAsia="Times New Roman" w:hAnsi="Times New Roman" w:cs="Times New Roman"/>
        </w:rPr>
      </w:pPr>
      <w:r w:rsidRPr="00D410BA">
        <w:rPr>
          <w:rFonts w:ascii="Times New Roman" w:eastAsia="Times New Roman" w:hAnsi="Times New Roman" w:cs="Times New Roman"/>
        </w:rPr>
        <w:t xml:space="preserve">La presente gara verrà espletata con modalità telematica (in conformità a quanto disposto dall’art. </w:t>
      </w:r>
      <w:r w:rsidR="00634285" w:rsidRPr="00D410BA">
        <w:rPr>
          <w:rFonts w:ascii="Times New Roman" w:eastAsia="Times New Roman" w:hAnsi="Times New Roman" w:cs="Times New Roman"/>
        </w:rPr>
        <w:t>25 del D.lgs. n. 36/2023</w:t>
      </w:r>
      <w:r w:rsidR="00137161" w:rsidRPr="00D410BA">
        <w:rPr>
          <w:rFonts w:ascii="Times New Roman" w:eastAsia="Times New Roman" w:hAnsi="Times New Roman" w:cs="Times New Roman"/>
        </w:rPr>
        <w:t>)</w:t>
      </w:r>
      <w:r w:rsidRPr="00D410BA">
        <w:rPr>
          <w:rFonts w:ascii="Times New Roman" w:eastAsia="Times New Roman" w:hAnsi="Times New Roman" w:cs="Times New Roman"/>
        </w:rPr>
        <w:t xml:space="preserve"> mediante la quale verranno gestite le fasi di presentazione delle offerte e di aggiudicazione</w:t>
      </w:r>
      <w:r w:rsidR="003B703E" w:rsidRPr="00D410BA">
        <w:rPr>
          <w:rFonts w:ascii="Times New Roman" w:eastAsia="Times New Roman" w:hAnsi="Times New Roman" w:cs="Times New Roman"/>
        </w:rPr>
        <w:t xml:space="preserve">, previa valutazione qualitativa delle offerte tecniche presentate da parte di una Commissione Giudicatrice che verrà successivamente nominata, </w:t>
      </w:r>
      <w:r w:rsidRPr="00D410BA">
        <w:rPr>
          <w:rFonts w:ascii="Times New Roman" w:eastAsia="Times New Roman" w:hAnsi="Times New Roman" w:cs="Times New Roman"/>
        </w:rPr>
        <w:t xml:space="preserve">oltre che lo scambio di informazioni e comunicazioni, come meglio specificato nel presente Disciplinare Telematico. Per partecipare alla procedura in oggetto, l’Operatore Economico interessato a presentare la propria migliore offerta dovrà pertanto attenersi scrupolosamente alle indicazioni contenute nei paragrafi successivi e nel </w:t>
      </w:r>
      <w:r w:rsidR="00AF28E5">
        <w:rPr>
          <w:rFonts w:ascii="Times New Roman" w:eastAsia="Times New Roman" w:hAnsi="Times New Roman" w:cs="Times New Roman"/>
        </w:rPr>
        <w:t>bando</w:t>
      </w:r>
      <w:r w:rsidR="00B17E10" w:rsidRPr="00D410BA">
        <w:rPr>
          <w:rFonts w:ascii="Times New Roman" w:eastAsia="Times New Roman" w:hAnsi="Times New Roman" w:cs="Times New Roman"/>
        </w:rPr>
        <w:t>.</w:t>
      </w:r>
    </w:p>
    <w:p w14:paraId="23672DF3" w14:textId="30975A09" w:rsidR="00D81F8A" w:rsidRPr="00FA21D6" w:rsidRDefault="00D81F8A" w:rsidP="00CA55C1">
      <w:pPr>
        <w:pStyle w:val="Corpotesto"/>
        <w:rPr>
          <w:szCs w:val="22"/>
        </w:rPr>
      </w:pPr>
      <w:r w:rsidRPr="00D410BA">
        <w:rPr>
          <w:szCs w:val="22"/>
        </w:rPr>
        <w:t xml:space="preserve">Fatto salvo quanto diversamente ed espressamente previsto dalla documentazione di gara, i concorrenti partecipano alla presente procedura di gara attraverso il Sistema (raggiungibile al seguente link: </w:t>
      </w:r>
      <w:r w:rsidR="003201B9" w:rsidRPr="00D410BA">
        <w:t>https://app.albofornitori.it/alboeproc/albo_asi</w:t>
      </w:r>
      <w:hyperlink r:id="rId10" w:history="1"/>
      <w:r w:rsidR="005F65BC" w:rsidRPr="00D410BA">
        <w:rPr>
          <w:sz w:val="20"/>
        </w:rPr>
        <w:t>)</w:t>
      </w:r>
      <w:r w:rsidRPr="00D410BA">
        <w:rPr>
          <w:szCs w:val="22"/>
        </w:rPr>
        <w:t xml:space="preserve">, con le modalità e nei termini descritti nel presente atto e nel </w:t>
      </w:r>
      <w:r w:rsidR="00AF28E5">
        <w:rPr>
          <w:szCs w:val="22"/>
        </w:rPr>
        <w:t>bando</w:t>
      </w:r>
      <w:r w:rsidRPr="00D410BA">
        <w:rPr>
          <w:szCs w:val="22"/>
        </w:rPr>
        <w:t>.</w:t>
      </w:r>
    </w:p>
    <w:p w14:paraId="485A7C13" w14:textId="77777777" w:rsidR="00B17E10" w:rsidRPr="00D23C74" w:rsidRDefault="00B17E10" w:rsidP="00CA55C1">
      <w:pPr>
        <w:spacing w:after="0" w:line="240" w:lineRule="auto"/>
        <w:jc w:val="both"/>
        <w:rPr>
          <w:rFonts w:ascii="Times New Roman" w:eastAsia="Times New Roman" w:hAnsi="Times New Roman" w:cs="Times New Roman"/>
        </w:rPr>
      </w:pPr>
    </w:p>
    <w:p w14:paraId="5256B29A" w14:textId="77777777" w:rsidR="00FE3F26" w:rsidRPr="00D23C74"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ART. 1 - DEFINIZIONI UTILI PER LA PROCEDURA TELEMATICA</w:t>
      </w:r>
    </w:p>
    <w:p w14:paraId="630EA5A5" w14:textId="60AF79F8" w:rsidR="00FE3F26" w:rsidRPr="00D23C74"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Abilitazione</w:t>
      </w:r>
      <w:r w:rsidRPr="00D23C74">
        <w:rPr>
          <w:rFonts w:ascii="Times New Roman" w:eastAsia="Times New Roman" w:hAnsi="Times New Roman" w:cs="Times New Roman"/>
          <w:bCs/>
        </w:rPr>
        <w:t xml:space="preserve">: risultato del procedimento che consente l’accesso e la partecipazione degli Operatori Economici abilitati al sistema </w:t>
      </w:r>
      <w:r w:rsidR="00701C0B" w:rsidRPr="00D23C74">
        <w:rPr>
          <w:rFonts w:ascii="Times New Roman" w:eastAsia="Times New Roman" w:hAnsi="Times New Roman" w:cs="Times New Roman"/>
          <w:bCs/>
        </w:rPr>
        <w:t xml:space="preserve">informatico, </w:t>
      </w:r>
      <w:r w:rsidRPr="00D23C74">
        <w:rPr>
          <w:rFonts w:ascii="Times New Roman" w:eastAsia="Times New Roman" w:hAnsi="Times New Roman" w:cs="Times New Roman"/>
          <w:bCs/>
        </w:rPr>
        <w:t xml:space="preserve">per lo svolgimento della gara telematica.  </w:t>
      </w:r>
    </w:p>
    <w:p w14:paraId="43F593C4" w14:textId="77777777" w:rsidR="00FE3F26" w:rsidRPr="00D23C74"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Account</w:t>
      </w:r>
      <w:r w:rsidRPr="00D23C74">
        <w:rPr>
          <w:rFonts w:ascii="Times New Roman" w:eastAsia="Times New Roman" w:hAnsi="Times New Roman" w:cs="Times New Roman"/>
          <w:bCs/>
        </w:rPr>
        <w:t>: insieme dei codici personali di identificazione costituiti dall'e-mail e dalla password, che consentono agli Operatori Economici abilitati l’accesso al sistema e la partecipazione alla gara telematica.</w:t>
      </w:r>
    </w:p>
    <w:p w14:paraId="3F32A477" w14:textId="77777777" w:rsidR="00FE3F26" w:rsidRPr="00D23C74"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Firma digitale:</w:t>
      </w:r>
      <w:r w:rsidRPr="00D23C74">
        <w:rPr>
          <w:rFonts w:ascii="Times New Roman" w:eastAsia="Times New Roman" w:hAnsi="Times New Roman" w:cs="Times New Roman"/>
        </w:rPr>
        <w:t xml:space="preserve"> è uno dei requisiti che l’offerta deve possedere per essere giuridicamente rilevante e per garantirne inviolabilità/integrità</w:t>
      </w:r>
      <w:r w:rsidRPr="00D23C74">
        <w:rPr>
          <w:rFonts w:ascii="Times New Roman" w:eastAsia="Times New Roman" w:hAnsi="Times New Roman" w:cs="Times New Roman"/>
          <w:b/>
          <w:bCs/>
        </w:rPr>
        <w:t xml:space="preserve"> </w:t>
      </w:r>
      <w:r w:rsidRPr="00D23C74">
        <w:rPr>
          <w:rFonts w:ascii="Times New Roman" w:eastAsia="Times New Roman" w:hAnsi="Times New Roman" w:cs="Times New Roman"/>
        </w:rPr>
        <w:t xml:space="preserve">e provenienza. </w:t>
      </w:r>
      <w:proofErr w:type="gramStart"/>
      <w:r w:rsidRPr="00D23C74">
        <w:rPr>
          <w:rFonts w:ascii="Times New Roman" w:eastAsia="Times New Roman" w:hAnsi="Times New Roman" w:cs="Times New Roman"/>
        </w:rPr>
        <w:t>E’</w:t>
      </w:r>
      <w:proofErr w:type="gramEnd"/>
      <w:r w:rsidRPr="00D23C74">
        <w:rPr>
          <w:rFonts w:ascii="Times New Roman" w:eastAsia="Times New Roman" w:hAnsi="Times New Roman" w:cs="Times New Roman"/>
        </w:rPr>
        <w:t xml:space="preserve"> il risultato della procedura informatica (validazione) basata su certificazione qualificata, rilasciata da un certificatore accreditato e generata mediante un dispositivo per la creazione di una firma sicura, ai sensi di quanto previsto dal D.lgs. 82/2005 (Codice d</w:t>
      </w:r>
      <w:r w:rsidR="003E3F3B" w:rsidRPr="00D23C74">
        <w:rPr>
          <w:rFonts w:ascii="Times New Roman" w:eastAsia="Times New Roman" w:hAnsi="Times New Roman" w:cs="Times New Roman"/>
        </w:rPr>
        <w:t>ell’Amministrazione Digitale).</w:t>
      </w:r>
    </w:p>
    <w:p w14:paraId="14DC300A" w14:textId="77777777" w:rsidR="00FE3F26" w:rsidRPr="00D23C74"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 xml:space="preserve">La firma digitale si basa su un sistema cosiddetto a "chiavi asimmetriche", ossia due serie di caratteri alfanumerici, appositamente generati dal sistema: una chiave è conosciuta dal solo firmatario (chiave segreta), l'altra conoscibile da chiunque (chiave pubblica). La chiave segreta è necessaria ai fini della sottoscrizione dei documenti. La chiave pubblica è necessaria ai fini della verifica dell’effettiva provenienza del documento dal titolare. La sicurezza di un simile sistema risiede nel fatto che ad ogni chiave pubblica corrisponde una sola chiave segreta e che con la conoscenza della sola chiave pubblica è impossibile riuscire a risalire alla chiave segreta. </w:t>
      </w:r>
    </w:p>
    <w:p w14:paraId="5E2BBC0F" w14:textId="77777777" w:rsidR="00FE3F26" w:rsidRPr="00D23C74"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rPr>
        <w:t xml:space="preserve">Per garantire la corrispondenza tra "chiave pubblica" e "chiave segreta", nonché la titolarità delle chiavi in capo al soggetto firmatario, si ricorre ad un Ente certificatore, cioè un soggetto terzo il cui compito è quello di garantire la certezza della titolarità delle chiavi pubbliche (attraverso dei cosiddetti "certificati") e di rendere conoscibili a tutti le chiavi pubbliche (attraverso un elenco telematico). </w:t>
      </w:r>
    </w:p>
    <w:p w14:paraId="4EDA6FC7" w14:textId="77777777" w:rsidR="00FE3F26" w:rsidRPr="00D23C74"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 xml:space="preserve">L'elenco dei certificatori è disponibile all'indirizzo </w:t>
      </w:r>
      <w:hyperlink r:id="rId11" w:history="1">
        <w:r w:rsidRPr="00D23C74">
          <w:rPr>
            <w:rStyle w:val="Collegamentoipertestuale"/>
            <w:rFonts w:ascii="Times New Roman" w:eastAsia="Times New Roman" w:hAnsi="Times New Roman" w:cs="Times New Roman"/>
            <w:b/>
          </w:rPr>
          <w:t>http://www.agid.gov.it</w:t>
        </w:r>
      </w:hyperlink>
      <w:r w:rsidRPr="00D23C74">
        <w:rPr>
          <w:rFonts w:ascii="Times New Roman" w:eastAsia="Times New Roman" w:hAnsi="Times New Roman" w:cs="Times New Roman"/>
          <w:b/>
        </w:rPr>
        <w:t>.</w:t>
      </w:r>
    </w:p>
    <w:p w14:paraId="2CFF0773" w14:textId="77777777" w:rsidR="00095EA7" w:rsidRDefault="003E3F3B"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È necessario un lettore di smart card oppure un opportuno dispositivo idoneo all'applicazione della firma digitale.</w:t>
      </w:r>
    </w:p>
    <w:p w14:paraId="71952FA5" w14:textId="13064F2A" w:rsidR="00CA55C1" w:rsidRPr="00CA55C1" w:rsidRDefault="00CA55C1" w:rsidP="00CA55C1">
      <w:pPr>
        <w:spacing w:after="0" w:line="240" w:lineRule="auto"/>
        <w:jc w:val="both"/>
        <w:rPr>
          <w:rFonts w:ascii="Times New Roman" w:eastAsia="Times New Roman" w:hAnsi="Times New Roman" w:cs="Times New Roman"/>
        </w:rPr>
      </w:pPr>
      <w:r w:rsidRPr="00CA55C1">
        <w:rPr>
          <w:rFonts w:ascii="Times New Roman" w:eastAsia="Times New Roman" w:hAnsi="Times New Roman" w:cs="Times New Roman"/>
        </w:rPr>
        <w:t xml:space="preserve">I requisiti standard della firma digitale ammessa sono </w:t>
      </w:r>
      <w:proofErr w:type="spellStart"/>
      <w:r w:rsidRPr="00CA55C1">
        <w:rPr>
          <w:rFonts w:ascii="Times New Roman" w:eastAsia="Times New Roman" w:hAnsi="Times New Roman" w:cs="Times New Roman"/>
        </w:rPr>
        <w:t>CAdES</w:t>
      </w:r>
      <w:proofErr w:type="spellEnd"/>
      <w:r w:rsidRPr="00CA55C1">
        <w:rPr>
          <w:rFonts w:ascii="Times New Roman" w:eastAsia="Times New Roman" w:hAnsi="Times New Roman" w:cs="Times New Roman"/>
        </w:rPr>
        <w:t xml:space="preserve"> (CMS Advanced Electronic Signatures) e, nel caso dei soli file con formato pdf, anche </w:t>
      </w:r>
      <w:proofErr w:type="spellStart"/>
      <w:r w:rsidRPr="00CA55C1">
        <w:rPr>
          <w:rFonts w:ascii="Times New Roman" w:eastAsia="Times New Roman" w:hAnsi="Times New Roman" w:cs="Times New Roman"/>
        </w:rPr>
        <w:t>PAdES</w:t>
      </w:r>
      <w:proofErr w:type="spellEnd"/>
      <w:r w:rsidRPr="00CA55C1">
        <w:rPr>
          <w:rFonts w:ascii="Times New Roman" w:eastAsia="Times New Roman" w:hAnsi="Times New Roman" w:cs="Times New Roman"/>
        </w:rPr>
        <w:t xml:space="preserve"> (PDF Advanced Electronic Signatures).</w:t>
      </w:r>
    </w:p>
    <w:p w14:paraId="4ECD9EAB" w14:textId="77777777" w:rsidR="00FE3F26"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Marcatura temporale</w:t>
      </w:r>
      <w:r w:rsidRPr="00D23C74">
        <w:rPr>
          <w:rFonts w:ascii="Times New Roman" w:eastAsia="Times New Roman" w:hAnsi="Times New Roman" w:cs="Times New Roman"/>
        </w:rPr>
        <w:t>: è il risultato della procedura informatica che consente di dare certezza all’ora ed al minuto di “chiusura” dell’offerta. Tale procedura garantisce lo stesso livello di inviolabilità delle offerte previsto</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dalla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procedura di gara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tradizionale</w:t>
      </w:r>
      <w:r w:rsidR="00886B4E" w:rsidRPr="00D23C74">
        <w:rPr>
          <w:rFonts w:ascii="Times New Roman" w:eastAsia="Times New Roman" w:hAnsi="Times New Roman" w:cs="Times New Roman"/>
        </w:rPr>
        <w:t xml:space="preserve"> </w:t>
      </w:r>
      <w:r w:rsidR="003E3F3B" w:rsidRPr="00D23C74">
        <w:rPr>
          <w:rFonts w:ascii="Times New Roman" w:eastAsia="Times New Roman" w:hAnsi="Times New Roman" w:cs="Times New Roman"/>
        </w:rPr>
        <w:t>ad</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eviden</w:t>
      </w:r>
      <w:r w:rsidR="003E3F3B" w:rsidRPr="00D23C74">
        <w:rPr>
          <w:rFonts w:ascii="Times New Roman" w:eastAsia="Times New Roman" w:hAnsi="Times New Roman" w:cs="Times New Roman"/>
        </w:rPr>
        <w:t>za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pubblica,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 xml:space="preserve">dando </w:t>
      </w:r>
      <w:r w:rsidR="003E3F3B" w:rsidRPr="00D23C74">
        <w:rPr>
          <w:rFonts w:ascii="Times New Roman" w:eastAsia="Times New Roman" w:hAnsi="Times New Roman" w:cs="Times New Roman"/>
        </w:rPr>
        <w:t>certezza</w:t>
      </w:r>
      <w:r w:rsidR="00886B4E" w:rsidRPr="00D23C74">
        <w:rPr>
          <w:rFonts w:ascii="Times New Roman" w:eastAsia="Times New Roman" w:hAnsi="Times New Roman" w:cs="Times New Roman"/>
        </w:rPr>
        <w:t xml:space="preserve"> </w:t>
      </w:r>
      <w:r w:rsidRPr="00D23C74">
        <w:rPr>
          <w:rFonts w:ascii="Times New Roman" w:eastAsia="Times New Roman" w:hAnsi="Times New Roman" w:cs="Times New Roman"/>
        </w:rPr>
        <w:t xml:space="preserve">del momento </w:t>
      </w:r>
      <w:r w:rsidR="003E3F3B" w:rsidRPr="00D23C74">
        <w:rPr>
          <w:rFonts w:ascii="Times New Roman" w:eastAsia="Times New Roman" w:hAnsi="Times New Roman" w:cs="Times New Roman"/>
        </w:rPr>
        <w:t>della chiusura dell’offerta telematica.</w:t>
      </w:r>
      <w:r w:rsidRPr="00D23C74">
        <w:rPr>
          <w:rFonts w:ascii="Times New Roman" w:eastAsia="Times New Roman" w:hAnsi="Times New Roman" w:cs="Times New Roman"/>
        </w:rPr>
        <w:t xml:space="preserve"> Consiste</w:t>
      </w:r>
      <w:r w:rsidR="003E3F3B" w:rsidRPr="00D23C74">
        <w:rPr>
          <w:rFonts w:ascii="Times New Roman" w:eastAsia="Times New Roman" w:hAnsi="Times New Roman" w:cs="Times New Roman"/>
        </w:rPr>
        <w:t xml:space="preserve"> nella generazione, tramite processo informatico, di una </w:t>
      </w:r>
      <w:r w:rsidRPr="00D23C74">
        <w:rPr>
          <w:rFonts w:ascii="Times New Roman" w:eastAsia="Times New Roman" w:hAnsi="Times New Roman" w:cs="Times New Roman"/>
        </w:rPr>
        <w:t xml:space="preserve">firma digitale (anche aggiuntiva rispetto a quella del sottoscrittore), cui è associata l’informazione relativa a una data e ad un’ora certe. Il kit di marcatura temporale è disponibile presso gli enti certificatori di cui al sito dell'Agenzia per l'Italia Digitale </w:t>
      </w:r>
      <w:hyperlink r:id="rId12" w:history="1">
        <w:r w:rsidRPr="00D23C74">
          <w:rPr>
            <w:rStyle w:val="Collegamentoipertestuale"/>
            <w:rFonts w:ascii="Times New Roman" w:eastAsia="Times New Roman" w:hAnsi="Times New Roman" w:cs="Times New Roman"/>
          </w:rPr>
          <w:t>http://www.agid.gov.it</w:t>
        </w:r>
      </w:hyperlink>
      <w:r w:rsidRPr="00D23C74">
        <w:rPr>
          <w:rFonts w:ascii="Times New Roman" w:eastAsia="Times New Roman" w:hAnsi="Times New Roman" w:cs="Times New Roman"/>
        </w:rPr>
        <w:t>.</w:t>
      </w:r>
    </w:p>
    <w:p w14:paraId="38F7AF61" w14:textId="2C23D1A8" w:rsidR="006F4A6D" w:rsidRPr="006F4A6D" w:rsidRDefault="006F4A6D" w:rsidP="00CA55C1">
      <w:pPr>
        <w:spacing w:after="0" w:line="240" w:lineRule="auto"/>
        <w:contextualSpacing/>
        <w:jc w:val="both"/>
        <w:rPr>
          <w:rFonts w:ascii="Times New Roman" w:eastAsia="Times New Roman" w:hAnsi="Times New Roman" w:cs="Times New Roman"/>
        </w:rPr>
      </w:pPr>
      <w:r w:rsidRPr="006F4A6D">
        <w:rPr>
          <w:rFonts w:ascii="Times New Roman" w:eastAsia="Times New Roman" w:hAnsi="Times New Roman" w:cs="Times New Roman"/>
        </w:rPr>
        <w:lastRenderedPageBreak/>
        <w:t xml:space="preserve">I requisiti standard della firma digitale ammessa sono </w:t>
      </w:r>
      <w:proofErr w:type="spellStart"/>
      <w:r w:rsidRPr="006F4A6D">
        <w:rPr>
          <w:rFonts w:ascii="Times New Roman" w:eastAsia="Times New Roman" w:hAnsi="Times New Roman" w:cs="Times New Roman"/>
        </w:rPr>
        <w:t>CAdES</w:t>
      </w:r>
      <w:proofErr w:type="spellEnd"/>
      <w:r w:rsidRPr="006F4A6D">
        <w:rPr>
          <w:rFonts w:ascii="Times New Roman" w:eastAsia="Times New Roman" w:hAnsi="Times New Roman" w:cs="Times New Roman"/>
        </w:rPr>
        <w:t xml:space="preserve"> (CMS Advanced Electronic Signatures) e, nel caso dei soli file con formato pdf, anche </w:t>
      </w:r>
      <w:proofErr w:type="spellStart"/>
      <w:r w:rsidRPr="006F4A6D">
        <w:rPr>
          <w:rFonts w:ascii="Times New Roman" w:eastAsia="Times New Roman" w:hAnsi="Times New Roman" w:cs="Times New Roman"/>
        </w:rPr>
        <w:t>PAdES</w:t>
      </w:r>
      <w:proofErr w:type="spellEnd"/>
      <w:r w:rsidRPr="006F4A6D">
        <w:rPr>
          <w:rFonts w:ascii="Times New Roman" w:eastAsia="Times New Roman" w:hAnsi="Times New Roman" w:cs="Times New Roman"/>
        </w:rPr>
        <w:t xml:space="preserve"> (PDF Advanced Electronic Signatures).</w:t>
      </w:r>
    </w:p>
    <w:p w14:paraId="414CE26F" w14:textId="4A9C707D" w:rsidR="00FE3F26" w:rsidRPr="008B513F" w:rsidRDefault="00FE3F26" w:rsidP="00CA55C1">
      <w:pPr>
        <w:autoSpaceDE w:val="0"/>
        <w:spacing w:after="0" w:line="240" w:lineRule="auto"/>
        <w:contextualSpacing/>
        <w:jc w:val="both"/>
        <w:rPr>
          <w:rFonts w:ascii="Times New Roman" w:eastAsia="Times New Roman" w:hAnsi="Times New Roman" w:cs="Times New Roman"/>
          <w:b/>
        </w:rPr>
      </w:pPr>
      <w:r w:rsidRPr="00D23C74">
        <w:rPr>
          <w:rFonts w:ascii="Times New Roman" w:eastAsia="Times New Roman" w:hAnsi="Times New Roman" w:cs="Times New Roman"/>
          <w:b/>
        </w:rPr>
        <w:t>Numero di serie della marcatura temporale</w:t>
      </w:r>
      <w:r w:rsidRPr="00D23C74">
        <w:rPr>
          <w:rFonts w:ascii="Times New Roman" w:eastAsia="Times New Roman" w:hAnsi="Times New Roman" w:cs="Times New Roman"/>
        </w:rPr>
        <w:t xml:space="preserve">: è il codice che identifica in modo </w:t>
      </w:r>
      <w:r w:rsidRPr="00D23C74">
        <w:rPr>
          <w:rFonts w:ascii="Times New Roman" w:eastAsia="Times New Roman" w:hAnsi="Times New Roman" w:cs="Times New Roman"/>
          <w:u w:val="single"/>
        </w:rPr>
        <w:t>univoco</w:t>
      </w:r>
      <w:r w:rsidRPr="00D23C74">
        <w:rPr>
          <w:rFonts w:ascii="Times New Roman" w:eastAsia="Times New Roman" w:hAnsi="Times New Roman" w:cs="Times New Roman"/>
        </w:rPr>
        <w:t xml:space="preserve"> la marcatura temporale apposta su un </w:t>
      </w:r>
      <w:r w:rsidRPr="008B513F">
        <w:rPr>
          <w:rFonts w:ascii="Times New Roman" w:eastAsia="Times New Roman" w:hAnsi="Times New Roman" w:cs="Times New Roman"/>
        </w:rPr>
        <w:t>documento informatico. A seconda dei software di firma e marca utilizzati, questo codice può essere visualizzato</w:t>
      </w:r>
      <w:r w:rsidR="00292EE3" w:rsidRPr="008B513F">
        <w:rPr>
          <w:rFonts w:ascii="Times New Roman" w:hAnsi="Times New Roman" w:cs="Times New Roman"/>
        </w:rPr>
        <w:t xml:space="preserve">, tra i dettagli relativi alla marca temporale (o </w:t>
      </w:r>
      <w:proofErr w:type="spellStart"/>
      <w:r w:rsidR="00292EE3" w:rsidRPr="008B513F">
        <w:rPr>
          <w:rFonts w:ascii="Times New Roman" w:hAnsi="Times New Roman" w:cs="Times New Roman"/>
        </w:rPr>
        <w:t>timestamp</w:t>
      </w:r>
      <w:proofErr w:type="spellEnd"/>
      <w:r w:rsidR="00292EE3" w:rsidRPr="008B513F">
        <w:rPr>
          <w:rFonts w:ascii="Times New Roman" w:hAnsi="Times New Roman" w:cs="Times New Roman"/>
        </w:rPr>
        <w:t>),</w:t>
      </w:r>
      <w:r w:rsidRPr="008B513F">
        <w:rPr>
          <w:rFonts w:ascii="Times New Roman" w:eastAsia="Times New Roman" w:hAnsi="Times New Roman" w:cs="Times New Roman"/>
        </w:rPr>
        <w:t xml:space="preserve"> in formato decimale o esadecimale (la piattaforma accetta entrambi i formati) e viene denominato in vari modi ("Numero seriale", "Numero di serie", "</w:t>
      </w:r>
      <w:r w:rsidR="00292EE3" w:rsidRPr="008B513F">
        <w:rPr>
          <w:rFonts w:ascii="Times New Roman" w:hAnsi="Times New Roman" w:cs="Times New Roman"/>
        </w:rPr>
        <w:t xml:space="preserve">Seriale del </w:t>
      </w:r>
      <w:proofErr w:type="spellStart"/>
      <w:r w:rsidR="00292EE3" w:rsidRPr="008B513F">
        <w:rPr>
          <w:rFonts w:ascii="Times New Roman" w:hAnsi="Times New Roman" w:cs="Times New Roman"/>
        </w:rPr>
        <w:t>timestamp</w:t>
      </w:r>
      <w:proofErr w:type="spellEnd"/>
      <w:r w:rsidR="00292EE3" w:rsidRPr="008B513F">
        <w:rPr>
          <w:rFonts w:ascii="Times New Roman" w:eastAsia="Times New Roman" w:hAnsi="Times New Roman" w:cs="Times New Roman"/>
        </w:rPr>
        <w:t xml:space="preserve"> </w:t>
      </w:r>
      <w:proofErr w:type="gramStart"/>
      <w:r w:rsidRPr="008B513F">
        <w:rPr>
          <w:rFonts w:ascii="Times New Roman" w:eastAsia="Times New Roman" w:hAnsi="Times New Roman" w:cs="Times New Roman"/>
        </w:rPr>
        <w:t>",…</w:t>
      </w:r>
      <w:proofErr w:type="gramEnd"/>
      <w:r w:rsidRPr="008B513F">
        <w:rPr>
          <w:rFonts w:ascii="Times New Roman" w:eastAsia="Times New Roman" w:hAnsi="Times New Roman" w:cs="Times New Roman"/>
        </w:rPr>
        <w:t>..).</w:t>
      </w:r>
    </w:p>
    <w:p w14:paraId="3D978DC6" w14:textId="32B8DF04" w:rsidR="00FE3F26" w:rsidRPr="00D23C74" w:rsidRDefault="00FE3F26" w:rsidP="00CA55C1">
      <w:pPr>
        <w:spacing w:after="0" w:line="240" w:lineRule="auto"/>
        <w:jc w:val="both"/>
        <w:rPr>
          <w:rFonts w:ascii="Times New Roman" w:eastAsia="Times New Roman" w:hAnsi="Times New Roman" w:cs="Times New Roman"/>
          <w:b/>
        </w:rPr>
      </w:pPr>
      <w:r w:rsidRPr="008B513F">
        <w:rPr>
          <w:rFonts w:ascii="Times New Roman" w:eastAsia="Times New Roman" w:hAnsi="Times New Roman" w:cs="Times New Roman"/>
          <w:b/>
        </w:rPr>
        <w:t>Gestore del sistema</w:t>
      </w:r>
      <w:r w:rsidRPr="008B513F">
        <w:rPr>
          <w:rFonts w:ascii="Times New Roman" w:eastAsia="Times New Roman" w:hAnsi="Times New Roman" w:cs="Times New Roman"/>
        </w:rPr>
        <w:t>:</w:t>
      </w:r>
      <w:r w:rsidR="00D81F8A" w:rsidRPr="008B513F">
        <w:rPr>
          <w:rFonts w:ascii="Times New Roman" w:eastAsia="Times New Roman" w:hAnsi="Times New Roman" w:cs="Times New Roman"/>
        </w:rPr>
        <w:t xml:space="preserve"> </w:t>
      </w:r>
      <w:r w:rsidR="00C832A2" w:rsidRPr="008B513F">
        <w:rPr>
          <w:rFonts w:ascii="Times New Roman" w:eastAsia="Times New Roman" w:hAnsi="Times New Roman" w:cs="Times New Roman"/>
        </w:rPr>
        <w:t>Net4market -</w:t>
      </w:r>
      <w:r w:rsidRPr="008B513F">
        <w:rPr>
          <w:rFonts w:ascii="Times New Roman" w:eastAsia="Times New Roman" w:hAnsi="Times New Roman" w:cs="Times New Roman"/>
          <w:b/>
        </w:rPr>
        <w:t xml:space="preserve"> </w:t>
      </w:r>
      <w:proofErr w:type="spellStart"/>
      <w:r w:rsidRPr="008B513F">
        <w:rPr>
          <w:rFonts w:ascii="Times New Roman" w:eastAsia="Times New Roman" w:hAnsi="Times New Roman" w:cs="Times New Roman"/>
        </w:rPr>
        <w:t>CSAmed</w:t>
      </w:r>
      <w:proofErr w:type="spellEnd"/>
      <w:r w:rsidRPr="008B513F">
        <w:rPr>
          <w:rFonts w:ascii="Times New Roman" w:eastAsia="Times New Roman" w:hAnsi="Times New Roman" w:cs="Times New Roman"/>
        </w:rPr>
        <w:t xml:space="preserve"> S.r.l. di Cremona (CR) di cui si avvale</w:t>
      </w:r>
      <w:r w:rsidRPr="00D23C74">
        <w:rPr>
          <w:rFonts w:ascii="Times New Roman" w:eastAsia="Times New Roman" w:hAnsi="Times New Roman" w:cs="Times New Roman"/>
        </w:rPr>
        <w:t xml:space="preserve"> la Stazione Appaltante</w:t>
      </w:r>
      <w:r w:rsidR="00C832A2" w:rsidRPr="00D23C74">
        <w:rPr>
          <w:rFonts w:ascii="Times New Roman" w:eastAsia="Times New Roman" w:hAnsi="Times New Roman" w:cs="Times New Roman"/>
        </w:rPr>
        <w:t xml:space="preserve"> per le operazioni di gara.</w:t>
      </w:r>
      <w:r w:rsidRPr="00D23C74">
        <w:rPr>
          <w:rFonts w:ascii="Times New Roman" w:eastAsia="Times New Roman" w:hAnsi="Times New Roman" w:cs="Times New Roman"/>
        </w:rPr>
        <w:t xml:space="preserve"> </w:t>
      </w:r>
      <w:r w:rsidRPr="00D23C74">
        <w:rPr>
          <w:rFonts w:ascii="Times New Roman" w:eastAsia="Times New Roman" w:hAnsi="Times New Roman" w:cs="Times New Roman"/>
          <w:b/>
        </w:rPr>
        <w:t xml:space="preserve">Per problematiche relative alla parte telematica, </w:t>
      </w:r>
      <w:r w:rsidR="00D81F8A" w:rsidRPr="00D23C74">
        <w:rPr>
          <w:rFonts w:ascii="Times New Roman" w:eastAsia="Times New Roman" w:hAnsi="Times New Roman" w:cs="Times New Roman"/>
          <w:b/>
        </w:rPr>
        <w:t>il gestore</w:t>
      </w:r>
      <w:r w:rsidRPr="00D23C74">
        <w:rPr>
          <w:rFonts w:ascii="Times New Roman" w:eastAsia="Times New Roman" w:hAnsi="Times New Roman" w:cs="Times New Roman"/>
          <w:b/>
        </w:rPr>
        <w:t xml:space="preserve"> è contattabile al numero di telefono: 0372 </w:t>
      </w:r>
      <w:r w:rsidR="006F4A6D">
        <w:rPr>
          <w:rFonts w:ascii="Times New Roman" w:eastAsia="Times New Roman" w:hAnsi="Times New Roman" w:cs="Times New Roman"/>
          <w:b/>
        </w:rPr>
        <w:t>080708</w:t>
      </w:r>
      <w:r w:rsidR="00D81F8A" w:rsidRPr="00D23C74">
        <w:rPr>
          <w:rFonts w:ascii="Times New Roman" w:eastAsia="Times New Roman" w:hAnsi="Times New Roman" w:cs="Times New Roman"/>
          <w:b/>
        </w:rPr>
        <w:t>,</w:t>
      </w:r>
      <w:r w:rsidRPr="00D23C74">
        <w:rPr>
          <w:rFonts w:ascii="Times New Roman" w:eastAsia="Times New Roman" w:hAnsi="Times New Roman" w:cs="Times New Roman"/>
          <w:b/>
        </w:rPr>
        <w:t xml:space="preserve"> dal lunedì al venerdì</w:t>
      </w:r>
      <w:r w:rsidR="00D81F8A" w:rsidRPr="00D23C74">
        <w:rPr>
          <w:rFonts w:ascii="Times New Roman" w:eastAsia="Times New Roman" w:hAnsi="Times New Roman" w:cs="Times New Roman"/>
          <w:b/>
        </w:rPr>
        <w:t>,</w:t>
      </w:r>
      <w:r w:rsidRPr="00D23C74">
        <w:rPr>
          <w:rFonts w:ascii="Times New Roman" w:eastAsia="Times New Roman" w:hAnsi="Times New Roman" w:cs="Times New Roman"/>
          <w:b/>
        </w:rPr>
        <w:t xml:space="preserve"> nei seguenti </w:t>
      </w:r>
      <w:r w:rsidR="00D81F8A" w:rsidRPr="00D23C74">
        <w:rPr>
          <w:rFonts w:ascii="Times New Roman" w:eastAsia="Times New Roman" w:hAnsi="Times New Roman" w:cs="Times New Roman"/>
          <w:b/>
        </w:rPr>
        <w:t>orari: 8.30–13.00 / 14.</w:t>
      </w:r>
      <w:r w:rsidR="00C832A2" w:rsidRPr="00D23C74">
        <w:rPr>
          <w:rFonts w:ascii="Times New Roman" w:eastAsia="Times New Roman" w:hAnsi="Times New Roman" w:cs="Times New Roman"/>
          <w:b/>
        </w:rPr>
        <w:t>00–</w:t>
      </w:r>
      <w:r w:rsidR="003E3F3B" w:rsidRPr="00D23C74">
        <w:rPr>
          <w:rFonts w:ascii="Times New Roman" w:eastAsia="Times New Roman" w:hAnsi="Times New Roman" w:cs="Times New Roman"/>
          <w:b/>
        </w:rPr>
        <w:t>17.30</w:t>
      </w:r>
      <w:r w:rsidR="00C832A2" w:rsidRPr="00D23C74">
        <w:rPr>
          <w:rFonts w:ascii="Times New Roman" w:eastAsia="Times New Roman" w:hAnsi="Times New Roman" w:cs="Times New Roman"/>
          <w:b/>
        </w:rPr>
        <w:t>, oppure via mail a</w:t>
      </w:r>
      <w:r w:rsidR="00326EE5">
        <w:rPr>
          <w:rFonts w:ascii="Times New Roman" w:eastAsia="Times New Roman" w:hAnsi="Times New Roman" w:cs="Times New Roman"/>
          <w:b/>
        </w:rPr>
        <w:t>l</w:t>
      </w:r>
      <w:r w:rsidR="00C832A2" w:rsidRPr="00D23C74">
        <w:rPr>
          <w:rFonts w:ascii="Times New Roman" w:eastAsia="Times New Roman" w:hAnsi="Times New Roman" w:cs="Times New Roman"/>
          <w:b/>
        </w:rPr>
        <w:t xml:space="preserve"> seguent</w:t>
      </w:r>
      <w:r w:rsidR="00326EE5">
        <w:rPr>
          <w:rFonts w:ascii="Times New Roman" w:eastAsia="Times New Roman" w:hAnsi="Times New Roman" w:cs="Times New Roman"/>
          <w:b/>
        </w:rPr>
        <w:t>e</w:t>
      </w:r>
      <w:r w:rsidR="00C832A2" w:rsidRPr="00D23C74">
        <w:rPr>
          <w:rFonts w:ascii="Times New Roman" w:eastAsia="Times New Roman" w:hAnsi="Times New Roman" w:cs="Times New Roman"/>
          <w:b/>
        </w:rPr>
        <w:t xml:space="preserve"> indirizz</w:t>
      </w:r>
      <w:r w:rsidR="00326EE5">
        <w:rPr>
          <w:rFonts w:ascii="Times New Roman" w:eastAsia="Times New Roman" w:hAnsi="Times New Roman" w:cs="Times New Roman"/>
          <w:b/>
        </w:rPr>
        <w:t>o</w:t>
      </w:r>
      <w:r w:rsidR="00C832A2" w:rsidRPr="00D23C74">
        <w:rPr>
          <w:rFonts w:ascii="Times New Roman" w:eastAsia="Times New Roman" w:hAnsi="Times New Roman" w:cs="Times New Roman"/>
          <w:b/>
        </w:rPr>
        <w:t xml:space="preserve">: </w:t>
      </w:r>
      <w:hyperlink r:id="rId13" w:history="1"/>
      <w:r w:rsidR="00D117C8" w:rsidRPr="00D23C74">
        <w:rPr>
          <w:rFonts w:ascii="Times New Roman" w:eastAsia="Times New Roman" w:hAnsi="Times New Roman" w:cs="Times New Roman"/>
          <w:b/>
        </w:rPr>
        <w:t>imprese</w:t>
      </w:r>
      <w:r w:rsidR="00C832A2" w:rsidRPr="00D23C74">
        <w:rPr>
          <w:rFonts w:ascii="Times New Roman" w:eastAsia="Times New Roman" w:hAnsi="Times New Roman" w:cs="Times New Roman"/>
          <w:b/>
        </w:rPr>
        <w:t>@net4market.com</w:t>
      </w:r>
      <w:r w:rsidRPr="00D23C74">
        <w:rPr>
          <w:rFonts w:ascii="Times New Roman" w:eastAsia="Times New Roman" w:hAnsi="Times New Roman" w:cs="Times New Roman"/>
          <w:b/>
        </w:rPr>
        <w:t>.</w:t>
      </w:r>
    </w:p>
    <w:p w14:paraId="7A26A969" w14:textId="6E4DC5C7" w:rsidR="00FE3F26" w:rsidRPr="00D23C74"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Sistema:</w:t>
      </w:r>
      <w:r w:rsidRPr="00D23C74">
        <w:rPr>
          <w:rFonts w:ascii="Times New Roman" w:eastAsia="Times New Roman" w:hAnsi="Times New Roman" w:cs="Times New Roman"/>
        </w:rPr>
        <w:t xml:space="preserve"> coincide con il server del gestore ed è il sistema informatico per le procedure telematiche di acquisto, </w:t>
      </w:r>
    </w:p>
    <w:p w14:paraId="383E2219" w14:textId="77777777" w:rsidR="00FE3F26" w:rsidRPr="00D23C74"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Busta telematica</w:t>
      </w:r>
      <w:r w:rsidRPr="00D23C74">
        <w:rPr>
          <w:rFonts w:ascii="Times New Roman" w:eastAsia="Times New Roman" w:hAnsi="Times New Roman" w:cs="Times New Roman"/>
        </w:rPr>
        <w:t xml:space="preserve"> </w:t>
      </w:r>
      <w:r w:rsidRPr="00D23C74">
        <w:rPr>
          <w:rFonts w:ascii="Times New Roman" w:eastAsia="Times New Roman" w:hAnsi="Times New Roman" w:cs="Times New Roman"/>
          <w:b/>
        </w:rPr>
        <w:t>di offerta economica</w:t>
      </w:r>
      <w:r w:rsidRPr="00D23C74">
        <w:rPr>
          <w:rFonts w:ascii="Times New Roman" w:eastAsia="Times New Roman" w:hAnsi="Times New Roman" w:cs="Times New Roman"/>
        </w:rPr>
        <w:t xml:space="preserve"> (</w:t>
      </w:r>
      <w:proofErr w:type="spellStart"/>
      <w:r w:rsidRPr="00D23C74">
        <w:rPr>
          <w:rFonts w:ascii="Times New Roman" w:eastAsia="Times New Roman" w:hAnsi="Times New Roman" w:cs="Times New Roman"/>
          <w:b/>
          <w:i/>
        </w:rPr>
        <w:t>sealed</w:t>
      </w:r>
      <w:proofErr w:type="spellEnd"/>
      <w:r w:rsidRPr="00D23C74">
        <w:rPr>
          <w:rFonts w:ascii="Times New Roman" w:eastAsia="Times New Roman" w:hAnsi="Times New Roman" w:cs="Times New Roman"/>
          <w:b/>
          <w:i/>
        </w:rPr>
        <w:t xml:space="preserve"> </w:t>
      </w:r>
      <w:proofErr w:type="spellStart"/>
      <w:r w:rsidRPr="00D23C74">
        <w:rPr>
          <w:rFonts w:ascii="Times New Roman" w:eastAsia="Times New Roman" w:hAnsi="Times New Roman" w:cs="Times New Roman"/>
          <w:b/>
          <w:i/>
        </w:rPr>
        <w:t>bid</w:t>
      </w:r>
      <w:proofErr w:type="spellEnd"/>
      <w:r w:rsidRPr="00D23C74">
        <w:rPr>
          <w:rFonts w:ascii="Times New Roman" w:eastAsia="Times New Roman" w:hAnsi="Times New Roman" w:cs="Times New Roman"/>
        </w:rPr>
        <w:t xml:space="preserve">): scheda di offerta compilata dall’Operatore Economico concorrente. Il contenuto dell’offerta presentata da ciascun concorrente non è accessibile agli altri concorrenti ed alla Stazione Appaltante. Il sistema accetta solo offerte non modificabili, dal momento che le stesse dovranno riportare una marca temporale certificata antecedente al periodo di invio. </w:t>
      </w:r>
    </w:p>
    <w:p w14:paraId="42AEE3C9" w14:textId="0C7C07AB" w:rsidR="00FE3F26" w:rsidRPr="00D23C74" w:rsidRDefault="00FE3F26" w:rsidP="00CA55C1">
      <w:pPr>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b/>
        </w:rPr>
        <w:t>Upload:</w:t>
      </w:r>
      <w:r w:rsidRPr="00D23C74">
        <w:rPr>
          <w:rFonts w:ascii="Times New Roman" w:eastAsia="Times New Roman" w:hAnsi="Times New Roman" w:cs="Times New Roman"/>
        </w:rPr>
        <w:t xml:space="preserve"> processo di trasferimento e invio di dati dal sistema informatico del concorrente a un sistema remoto, ossia posto a “distanza”, per mezzo di connessione alla rete internet</w:t>
      </w:r>
      <w:r w:rsidR="00C832A2" w:rsidRPr="00D23C74">
        <w:rPr>
          <w:rFonts w:ascii="Times New Roman" w:eastAsia="Times New Roman" w:hAnsi="Times New Roman" w:cs="Times New Roman"/>
        </w:rPr>
        <w:t xml:space="preserve"> </w:t>
      </w:r>
      <w:r w:rsidR="00FB661A" w:rsidRPr="00D23C74">
        <w:rPr>
          <w:rFonts w:ascii="Times New Roman" w:eastAsia="Times New Roman" w:hAnsi="Times New Roman" w:cs="Times New Roman"/>
        </w:rPr>
        <w:t>(</w:t>
      </w:r>
      <w:r w:rsidR="00C832A2" w:rsidRPr="00D23C74">
        <w:rPr>
          <w:rFonts w:ascii="Times New Roman" w:eastAsia="Times New Roman" w:hAnsi="Times New Roman" w:cs="Times New Roman"/>
        </w:rPr>
        <w:t xml:space="preserve">nell’apposito ambiente </w:t>
      </w:r>
      <w:r w:rsidR="00900DC2" w:rsidRPr="00D23C74">
        <w:rPr>
          <w:rFonts w:ascii="Times New Roman" w:eastAsia="Times New Roman" w:hAnsi="Times New Roman" w:cs="Times New Roman"/>
        </w:rPr>
        <w:t>dedicat</w:t>
      </w:r>
      <w:r w:rsidR="00C832A2" w:rsidRPr="00D23C74">
        <w:rPr>
          <w:rFonts w:ascii="Times New Roman" w:eastAsia="Times New Roman" w:hAnsi="Times New Roman" w:cs="Times New Roman"/>
        </w:rPr>
        <w:t>o</w:t>
      </w:r>
      <w:r w:rsidR="00900DC2" w:rsidRPr="00D23C74">
        <w:rPr>
          <w:rFonts w:ascii="Times New Roman" w:eastAsia="Times New Roman" w:hAnsi="Times New Roman" w:cs="Times New Roman"/>
        </w:rPr>
        <w:t xml:space="preserve"> </w:t>
      </w:r>
      <w:r w:rsidR="008B513F">
        <w:rPr>
          <w:rFonts w:ascii="Times New Roman" w:eastAsia="Times New Roman" w:hAnsi="Times New Roman" w:cs="Times New Roman"/>
        </w:rPr>
        <w:t>alla Stazione Appaltante</w:t>
      </w:r>
      <w:r w:rsidR="00900DC2" w:rsidRPr="00D23C74">
        <w:rPr>
          <w:rFonts w:ascii="Times New Roman" w:eastAsia="Times New Roman" w:hAnsi="Times New Roman" w:cs="Times New Roman"/>
        </w:rPr>
        <w:t xml:space="preserve"> </w:t>
      </w:r>
      <w:r w:rsidR="00C832A2" w:rsidRPr="00D23C74">
        <w:rPr>
          <w:rFonts w:ascii="Times New Roman" w:eastAsia="Times New Roman" w:hAnsi="Times New Roman" w:cs="Times New Roman"/>
        </w:rPr>
        <w:t xml:space="preserve">cui si accede utilizzando la e-mail scelta e la password preventivamente assegnata </w:t>
      </w:r>
      <w:r w:rsidR="00900DC2" w:rsidRPr="00D23C74">
        <w:rPr>
          <w:rFonts w:ascii="Times New Roman" w:eastAsia="Times New Roman" w:hAnsi="Times New Roman" w:cs="Times New Roman"/>
        </w:rPr>
        <w:t xml:space="preserve">e nella scheda presente nella Sezione </w:t>
      </w:r>
      <w:r w:rsidR="003E3F3B" w:rsidRPr="00D23C74">
        <w:rPr>
          <w:rFonts w:ascii="Times New Roman" w:eastAsia="Times New Roman" w:hAnsi="Times New Roman" w:cs="Times New Roman"/>
        </w:rPr>
        <w:t>“E-procurement”</w:t>
      </w:r>
      <w:r w:rsidR="00D81F8A" w:rsidRPr="00D23C74">
        <w:rPr>
          <w:rFonts w:ascii="Times New Roman" w:eastAsia="Times New Roman" w:hAnsi="Times New Roman" w:cs="Times New Roman"/>
        </w:rPr>
        <w:t xml:space="preserve"> - </w:t>
      </w:r>
      <w:r w:rsidR="00957FAB" w:rsidRPr="00D23C74">
        <w:rPr>
          <w:rFonts w:ascii="Times New Roman" w:eastAsia="Times New Roman" w:hAnsi="Times New Roman" w:cs="Times New Roman"/>
        </w:rPr>
        <w:t>“Proc. d’acquisto”).</w:t>
      </w:r>
    </w:p>
    <w:p w14:paraId="4A657388" w14:textId="77777777" w:rsidR="00FE3F26" w:rsidRPr="00D23C74" w:rsidRDefault="00FE3F26" w:rsidP="00CA55C1">
      <w:pPr>
        <w:keepNext/>
        <w:spacing w:after="0" w:line="240" w:lineRule="auto"/>
        <w:jc w:val="both"/>
        <w:rPr>
          <w:rFonts w:ascii="Times New Roman" w:eastAsia="Times New Roman" w:hAnsi="Times New Roman" w:cs="Times New Roman"/>
          <w:b/>
          <w:bCs/>
        </w:rPr>
      </w:pPr>
    </w:p>
    <w:p w14:paraId="310DF642" w14:textId="77777777" w:rsidR="00FE3F26" w:rsidRPr="005D37A3"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 xml:space="preserve">ART. 2 - DOTAZIONE INFORMATICA </w:t>
      </w:r>
    </w:p>
    <w:p w14:paraId="7FAD113F" w14:textId="77777777" w:rsidR="00FE3F26" w:rsidRPr="00D23C74" w:rsidRDefault="00FE3F26" w:rsidP="00CA55C1">
      <w:pPr>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rPr>
        <w:t xml:space="preserve">Per partecipare alla presente procedura telematica, gli Operatori Economici concorrenti devono dotarsi, a propria cura e spese, della seguente strumentazione tecnica ed informatica necessaria:   </w:t>
      </w:r>
    </w:p>
    <w:p w14:paraId="2D7BA4D6" w14:textId="77777777" w:rsidR="00FE3F26" w:rsidRPr="00D23C74" w:rsidRDefault="00FE3F26"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2.1 – Personal Computer collegato a Internet</w:t>
      </w:r>
    </w:p>
    <w:p w14:paraId="7B6F5E76" w14:textId="77777777" w:rsidR="00FE3F26" w:rsidRPr="00D23C74" w:rsidRDefault="00FE3F26"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Tutte le funzionalità disponibili sulla Piattaforma albofornitori.it sono usufruibili mediante un Personal Computer Standard dotato di un Browser (tra quelli indicati nel punto 2) e collegato ad Internet.</w:t>
      </w:r>
    </w:p>
    <w:p w14:paraId="7A87C1F6" w14:textId="77777777" w:rsidR="00BD4029" w:rsidRPr="00D23C74" w:rsidRDefault="00BD4029" w:rsidP="00CA55C1">
      <w:pPr>
        <w:autoSpaceDE w:val="0"/>
        <w:spacing w:after="0" w:line="240" w:lineRule="auto"/>
        <w:jc w:val="both"/>
        <w:rPr>
          <w:rFonts w:ascii="Times New Roman" w:eastAsia="Times New Roman" w:hAnsi="Times New Roman" w:cs="Times New Roman"/>
        </w:rPr>
      </w:pPr>
      <w:proofErr w:type="gramStart"/>
      <w:r w:rsidRPr="00D23C74">
        <w:rPr>
          <w:rFonts w:ascii="Times New Roman" w:eastAsia="Times New Roman" w:hAnsi="Times New Roman" w:cs="Times New Roman"/>
        </w:rPr>
        <w:t>E’</w:t>
      </w:r>
      <w:proofErr w:type="gramEnd"/>
      <w:r w:rsidRPr="00D23C74">
        <w:rPr>
          <w:rFonts w:ascii="Times New Roman" w:eastAsia="Times New Roman" w:hAnsi="Times New Roman" w:cs="Times New Roman"/>
        </w:rPr>
        <w:t xml:space="preserve"> necessaria una connessione internet con una banda consigliata di almeno 1024 Kb (1Mb).</w:t>
      </w:r>
    </w:p>
    <w:p w14:paraId="4528E630" w14:textId="77777777" w:rsidR="00FE3F26" w:rsidRPr="00D23C74" w:rsidRDefault="00FE3F26" w:rsidP="00CA55C1">
      <w:pPr>
        <w:autoSpaceDE w:val="0"/>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u w:val="single"/>
        </w:rPr>
        <w:t>Se l’accesso ad internet avviene attraverso la rete aziendale, si raccomanda di consultare il personale IT interno per verificare la disponibilità di banda e la possibilità di accesso, in base alle configurazioni di proxy/firewall. Risoluzione schermo minima 1280 x 720.</w:t>
      </w:r>
    </w:p>
    <w:p w14:paraId="4D13A7F6" w14:textId="77777777" w:rsidR="00FE3F26" w:rsidRPr="00D23C74" w:rsidRDefault="00FE3F26"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 xml:space="preserve">2.2 – Web Browser </w:t>
      </w:r>
      <w:r w:rsidRPr="00D23C74">
        <w:rPr>
          <w:rFonts w:ascii="Times New Roman" w:eastAsia="Times New Roman" w:hAnsi="Times New Roman" w:cs="Times New Roman"/>
          <w:bCs/>
        </w:rPr>
        <w:t>(programma che permette di collegarsi ad Internet)</w:t>
      </w:r>
    </w:p>
    <w:p w14:paraId="061F711F" w14:textId="77777777" w:rsidR="0077502F" w:rsidRPr="00D23C74" w:rsidRDefault="0077502F"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Google Chrome 10 e superiore;</w:t>
      </w:r>
    </w:p>
    <w:p w14:paraId="7F436330" w14:textId="0B0BA53F" w:rsidR="0077502F" w:rsidRPr="00D23C74" w:rsidRDefault="0077502F"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Mozilla Firefox 10 e superiore;</w:t>
      </w:r>
    </w:p>
    <w:p w14:paraId="574119BA" w14:textId="7588FD74" w:rsidR="00D919E0" w:rsidRPr="00D23C74" w:rsidRDefault="00CD49C0"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Microsoft</w:t>
      </w:r>
      <w:r w:rsidR="00D919E0" w:rsidRPr="00D23C74">
        <w:rPr>
          <w:rFonts w:ascii="Times New Roman" w:eastAsia="Times New Roman" w:hAnsi="Times New Roman" w:cs="Times New Roman"/>
        </w:rPr>
        <w:t xml:space="preserve"> Edge;</w:t>
      </w:r>
    </w:p>
    <w:p w14:paraId="7784E6FC" w14:textId="77777777" w:rsidR="00FE3F26" w:rsidRPr="00D23C74" w:rsidRDefault="00FE3F26"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 xml:space="preserve">Internet Explorer </w:t>
      </w:r>
      <w:r w:rsidR="00BD4029" w:rsidRPr="00D23C74">
        <w:rPr>
          <w:rFonts w:ascii="Times New Roman" w:eastAsia="Times New Roman" w:hAnsi="Times New Roman" w:cs="Times New Roman"/>
        </w:rPr>
        <w:t>9</w:t>
      </w:r>
      <w:r w:rsidRPr="00D23C74">
        <w:rPr>
          <w:rFonts w:ascii="Times New Roman" w:eastAsia="Times New Roman" w:hAnsi="Times New Roman" w:cs="Times New Roman"/>
        </w:rPr>
        <w:t xml:space="preserve"> e superiore;</w:t>
      </w:r>
    </w:p>
    <w:p w14:paraId="409E3966" w14:textId="77777777" w:rsidR="00FE3F26" w:rsidRPr="00D23C74" w:rsidRDefault="00FE3F26"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Safari 5 e superiore;</w:t>
      </w:r>
    </w:p>
    <w:p w14:paraId="110CCE9B" w14:textId="77777777" w:rsidR="00FE3F26" w:rsidRPr="00D23C74" w:rsidRDefault="00FE3F26" w:rsidP="00CA55C1">
      <w:pPr>
        <w:autoSpaceDE w:val="0"/>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rPr>
        <w:t>Opera 12 e superiore.</w:t>
      </w:r>
    </w:p>
    <w:p w14:paraId="335ECDE7" w14:textId="77777777" w:rsidR="00FE3F26" w:rsidRPr="00D23C74"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2.3 – Configurazione Browser</w:t>
      </w:r>
    </w:p>
    <w:p w14:paraId="570DD63B" w14:textId="77777777" w:rsidR="00FE3F26" w:rsidRPr="00D23C74" w:rsidRDefault="00FE3F26" w:rsidP="00CA55C1">
      <w:pPr>
        <w:autoSpaceDE w:val="0"/>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rPr>
        <w:t xml:space="preserve">È supportata la configurazione di default, come da installazione standard, in particolare per quanto riguarda le impostazioni di security, di abilitazione </w:t>
      </w:r>
      <w:proofErr w:type="spellStart"/>
      <w:r w:rsidRPr="00D23C74">
        <w:rPr>
          <w:rFonts w:ascii="Times New Roman" w:eastAsia="Times New Roman" w:hAnsi="Times New Roman" w:cs="Times New Roman"/>
        </w:rPr>
        <w:t>javascript</w:t>
      </w:r>
      <w:proofErr w:type="spellEnd"/>
      <w:r w:rsidRPr="00D23C74">
        <w:rPr>
          <w:rFonts w:ascii="Times New Roman" w:eastAsia="Times New Roman" w:hAnsi="Times New Roman" w:cs="Times New Roman"/>
        </w:rPr>
        <w:t>, di memorizzazione cookies e di cache delle pagine web.</w:t>
      </w:r>
      <w:r w:rsidR="00D919E0" w:rsidRPr="00D23C74">
        <w:rPr>
          <w:rFonts w:ascii="Times New Roman" w:eastAsia="Times New Roman" w:hAnsi="Times New Roman" w:cs="Times New Roman"/>
        </w:rPr>
        <w:t xml:space="preserve"> È necessario disattivare il blocco delle finestre pop-up (se presente).</w:t>
      </w:r>
    </w:p>
    <w:p w14:paraId="48E081EE" w14:textId="77777777" w:rsidR="00FE3F26" w:rsidRPr="00D23C74" w:rsidRDefault="00FE3F26"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2.4 – Programmi opzionali</w:t>
      </w:r>
    </w:p>
    <w:p w14:paraId="67E561E6" w14:textId="77777777" w:rsidR="00FE3F26" w:rsidRPr="00D23C74" w:rsidRDefault="00FE3F26" w:rsidP="00CA55C1">
      <w:pPr>
        <w:autoSpaceDE w:val="0"/>
        <w:spacing w:after="0" w:line="240" w:lineRule="auto"/>
        <w:jc w:val="both"/>
        <w:rPr>
          <w:rFonts w:ascii="Times New Roman" w:eastAsia="Times New Roman" w:hAnsi="Times New Roman" w:cs="Times New Roman"/>
          <w:b/>
          <w:bCs/>
        </w:rPr>
      </w:pPr>
      <w:r w:rsidRPr="00D23C74">
        <w:rPr>
          <w:rFonts w:ascii="Times New Roman" w:eastAsia="Times New Roman" w:hAnsi="Times New Roman" w:cs="Times New Roman"/>
        </w:rPr>
        <w:t xml:space="preserve">In base alle funzionalità utilizzate ed alle tipologie di documenti trattati come allegati, sono necessari programmi aggiuntivi quali: utilità di compressione/decompressione formato zip, visualizzatori di formato pdf (Adobe Acrobat reader), programmi di office </w:t>
      </w:r>
      <w:proofErr w:type="spellStart"/>
      <w:r w:rsidRPr="00D23C74">
        <w:rPr>
          <w:rFonts w:ascii="Times New Roman" w:eastAsia="Times New Roman" w:hAnsi="Times New Roman" w:cs="Times New Roman"/>
        </w:rPr>
        <w:t>automation</w:t>
      </w:r>
      <w:proofErr w:type="spellEnd"/>
      <w:r w:rsidRPr="00D23C74">
        <w:rPr>
          <w:rFonts w:ascii="Times New Roman" w:eastAsia="Times New Roman" w:hAnsi="Times New Roman" w:cs="Times New Roman"/>
        </w:rPr>
        <w:t xml:space="preserve"> compatibili con MS Excel 97 e MS Word 97, programmi stand-alone per la gestione della firma digitale e della marcatura temporale (es. DIKE di InfoCert).</w:t>
      </w:r>
    </w:p>
    <w:p w14:paraId="65E9979C" w14:textId="77777777" w:rsidR="00FE3F26" w:rsidRPr="00D23C74" w:rsidRDefault="00FE3F26"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bCs/>
        </w:rPr>
        <w:t>2.5 – Strumenti necessari</w:t>
      </w:r>
    </w:p>
    <w:p w14:paraId="7A85CBB9" w14:textId="6F35C23C" w:rsidR="00FE3F26" w:rsidRPr="0066319E" w:rsidRDefault="0066319E" w:rsidP="00CA55C1">
      <w:pPr>
        <w:autoSpaceDE w:val="0"/>
        <w:spacing w:after="0" w:line="240" w:lineRule="auto"/>
        <w:jc w:val="both"/>
        <w:rPr>
          <w:rFonts w:ascii="Times New Roman" w:eastAsia="Times New Roman" w:hAnsi="Times New Roman" w:cs="Times New Roman"/>
          <w:b/>
          <w:sz w:val="16"/>
          <w:szCs w:val="16"/>
        </w:rPr>
      </w:pPr>
      <w:r w:rsidRPr="0066319E">
        <w:rPr>
          <w:rFonts w:ascii="Times New Roman" w:hAnsi="Times New Roman" w:cs="Times New Roman"/>
        </w:rPr>
        <w:t>Una firma digitale e un kit di marcatura temporale (se richiesta).</w:t>
      </w:r>
    </w:p>
    <w:p w14:paraId="72B3AC9D" w14:textId="04DEAB8C" w:rsidR="00FB755F" w:rsidRPr="00C12789" w:rsidRDefault="006F4A6D" w:rsidP="00CA55C1">
      <w:pPr>
        <w:autoSpaceDE w:val="0"/>
        <w:spacing w:after="0" w:line="240" w:lineRule="auto"/>
        <w:jc w:val="both"/>
        <w:rPr>
          <w:rFonts w:ascii="Times New Roman" w:hAnsi="Times New Roman"/>
          <w:b/>
        </w:rPr>
      </w:pPr>
      <w:r w:rsidRPr="00E3399B">
        <w:rPr>
          <w:rFonts w:ascii="Times New Roman" w:hAnsi="Times New Roman"/>
          <w:b/>
        </w:rPr>
        <w:t>(ATTENZIONE: i sistemi operativi Windows XP e Windows 7 non sono più supportati da Microsoft in termini di aggiornamenti di sicurezza e pertanto si sconsiglia l’utilizzo della piattaforma telematica con tali S.O. in quanto si potrebbero riscontrare problemi non imputabili all’applicativo).</w:t>
      </w:r>
    </w:p>
    <w:p w14:paraId="71F1F9F2" w14:textId="77777777" w:rsidR="005D6402" w:rsidRPr="00D23C74" w:rsidRDefault="005D6402" w:rsidP="00CA55C1">
      <w:pPr>
        <w:spacing w:after="0" w:line="240" w:lineRule="auto"/>
        <w:jc w:val="both"/>
        <w:rPr>
          <w:rFonts w:ascii="Times New Roman" w:eastAsia="Times New Roman" w:hAnsi="Times New Roman" w:cs="Times New Roman"/>
          <w:b/>
        </w:rPr>
      </w:pPr>
    </w:p>
    <w:p w14:paraId="6B0E9CF1" w14:textId="77777777" w:rsidR="00FE3F26" w:rsidRPr="005D37A3"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ART. 3 – AVVERTENZE</w:t>
      </w:r>
    </w:p>
    <w:p w14:paraId="2AA7B646" w14:textId="77777777" w:rsidR="00FE3F26" w:rsidRPr="00D23C74"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lastRenderedPageBreak/>
        <w:t>Gli Operatori Economici concorrenti che partecipano alla presente procedura telem</w:t>
      </w:r>
      <w:r w:rsidR="00D81F8A" w:rsidRPr="00D23C74">
        <w:rPr>
          <w:rFonts w:ascii="Times New Roman" w:eastAsia="Times New Roman" w:hAnsi="Times New Roman" w:cs="Times New Roman"/>
        </w:rPr>
        <w:t xml:space="preserve">atica, sollevano espressamente </w:t>
      </w:r>
      <w:r w:rsidR="003E3F3B" w:rsidRPr="00D23C74">
        <w:rPr>
          <w:rFonts w:ascii="Times New Roman" w:eastAsia="Times New Roman" w:hAnsi="Times New Roman" w:cs="Times New Roman"/>
        </w:rPr>
        <w:t>la</w:t>
      </w:r>
      <w:r w:rsidRPr="00D23C74">
        <w:rPr>
          <w:rFonts w:ascii="Times New Roman" w:eastAsia="Times New Roman" w:hAnsi="Times New Roman" w:cs="Times New Roman"/>
        </w:rPr>
        <w:t xml:space="preserve"> Stazione</w:t>
      </w:r>
      <w:r w:rsidR="003E3F3B" w:rsidRPr="00D23C74">
        <w:rPr>
          <w:rFonts w:ascii="Times New Roman" w:eastAsia="Times New Roman" w:hAnsi="Times New Roman" w:cs="Times New Roman"/>
        </w:rPr>
        <w:t xml:space="preserve"> Appaltante, il Gestore del Sistema ed i</w:t>
      </w:r>
      <w:r w:rsidRPr="00D23C74">
        <w:rPr>
          <w:rFonts w:ascii="Times New Roman" w:eastAsia="Times New Roman" w:hAnsi="Times New Roman" w:cs="Times New Roman"/>
        </w:rPr>
        <w:t xml:space="preserve"> loro dipendenti e collaboratori da ogni responsabilità relativa a qualsiasi malfunzionamento o difetto relativo ai servizi di connettività necessari a raggiungere il sistema attraverso la rete pubblica di telecomunicazioni.</w:t>
      </w:r>
    </w:p>
    <w:p w14:paraId="7F08647B" w14:textId="77777777" w:rsidR="00896851" w:rsidRPr="00D23C74" w:rsidRDefault="00896851" w:rsidP="00CA55C1">
      <w:pPr>
        <w:spacing w:after="0" w:line="240" w:lineRule="auto"/>
        <w:jc w:val="both"/>
        <w:rPr>
          <w:rFonts w:ascii="Times New Roman" w:eastAsia="Times New Roman" w:hAnsi="Times New Roman" w:cs="Times New Roman"/>
          <w:sz w:val="20"/>
          <w:szCs w:val="20"/>
        </w:rPr>
      </w:pPr>
    </w:p>
    <w:p w14:paraId="0003C6B6" w14:textId="77777777" w:rsidR="00FE3F26" w:rsidRPr="00D23C74" w:rsidRDefault="00FE3F26" w:rsidP="00CA55C1">
      <w:pPr>
        <w:spacing w:after="0" w:line="240" w:lineRule="auto"/>
        <w:jc w:val="both"/>
        <w:rPr>
          <w:rFonts w:ascii="Times New Roman" w:eastAsia="Times New Roman" w:hAnsi="Times New Roman" w:cs="Times New Roman"/>
          <w:u w:val="single"/>
        </w:rPr>
      </w:pPr>
      <w:r w:rsidRPr="00D23C74">
        <w:rPr>
          <w:rFonts w:ascii="Times New Roman" w:eastAsia="Times New Roman" w:hAnsi="Times New Roman" w:cs="Times New Roman"/>
        </w:rPr>
        <w:t xml:space="preserve">Gli Operatori Economici concorrenti si impegnano, anche nei confronti dei propri dipendenti, </w:t>
      </w:r>
      <w:proofErr w:type="gramStart"/>
      <w:r w:rsidRPr="00D23C74">
        <w:rPr>
          <w:rFonts w:ascii="Times New Roman" w:eastAsia="Times New Roman" w:hAnsi="Times New Roman" w:cs="Times New Roman"/>
        </w:rPr>
        <w:t>ad</w:t>
      </w:r>
      <w:proofErr w:type="gramEnd"/>
      <w:r w:rsidRPr="00D23C74">
        <w:rPr>
          <w:rFonts w:ascii="Times New Roman" w:eastAsia="Times New Roman" w:hAnsi="Times New Roman" w:cs="Times New Roman"/>
        </w:rPr>
        <w:t xml:space="preserve"> adottare tutte le misure tecniche ed organizzative necessarie ad assicurare la riservatezza e la protezione degli strumenti informatici (e-mail e password) assegnati. </w:t>
      </w:r>
    </w:p>
    <w:p w14:paraId="2BEAE9B1" w14:textId="77777777" w:rsidR="00FE3F26" w:rsidRPr="00D23C74" w:rsidRDefault="00FE3F26" w:rsidP="00CA55C1">
      <w:pPr>
        <w:spacing w:after="0" w:line="240" w:lineRule="auto"/>
        <w:jc w:val="both"/>
        <w:rPr>
          <w:rFonts w:ascii="Times New Roman" w:eastAsia="Times New Roman" w:hAnsi="Times New Roman" w:cs="Times New Roman"/>
          <w:sz w:val="20"/>
          <w:szCs w:val="20"/>
          <w:u w:val="single"/>
        </w:rPr>
      </w:pPr>
    </w:p>
    <w:p w14:paraId="6E140045" w14:textId="77777777" w:rsidR="00FE3F26" w:rsidRPr="00D23C74"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u w:val="single"/>
        </w:rPr>
        <w:t xml:space="preserve">La e-mail e la password, necessarie per l’accesso al sistema ed alla partecipazione alla gara sono personali. Gli Operatori concorrenti sono tenuti a conservarle con la massima diligenza e a mantenerle segrete, a non divulgarle o comunque a cederle a terzi e ad utilizzarle sotto la propria esclusiva responsabilità, nel rispetto dei principi di correttezza e buona fede, in modo da non recare pregiudizio al sistema e in generale ai terzi. </w:t>
      </w:r>
    </w:p>
    <w:p w14:paraId="105B3DFC" w14:textId="77777777" w:rsidR="00FE3F26" w:rsidRPr="00D23C74" w:rsidRDefault="00FE3F26" w:rsidP="00CA55C1">
      <w:pPr>
        <w:spacing w:after="0" w:line="240" w:lineRule="auto"/>
        <w:jc w:val="both"/>
        <w:rPr>
          <w:rFonts w:ascii="Times New Roman" w:eastAsia="Times New Roman" w:hAnsi="Times New Roman" w:cs="Times New Roman"/>
          <w:sz w:val="20"/>
          <w:szCs w:val="20"/>
        </w:rPr>
      </w:pPr>
    </w:p>
    <w:p w14:paraId="17659F6D" w14:textId="77777777" w:rsidR="00FE3F26" w:rsidRPr="00D23C74" w:rsidRDefault="00FE3F26"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Saranno ritenute valide le offerte presentate nel corso delle operazioni con gli strumenti informatici attribuiti.</w:t>
      </w:r>
    </w:p>
    <w:p w14:paraId="30A1D8E3" w14:textId="77777777" w:rsidR="00FE3F26" w:rsidRPr="00D23C74"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Gli Operatori Economici concorrenti si impegnano a tenere indenne la Stazione Appaltante ed il Gestore del Sistema, risarcendo qualunque pregiudizio, danno, costo e onere di qualsiasi natura, ivi comprese eventuali spese legali che dovessero essere sopportate dagli stessi a causa di violazioni delle presenti regole e di un utilizzo scorretto o improprio del sistema.</w:t>
      </w:r>
    </w:p>
    <w:p w14:paraId="4C0A5076" w14:textId="77777777" w:rsidR="00FE3F26" w:rsidRPr="00D23C74" w:rsidRDefault="00FE3F26" w:rsidP="00CA55C1">
      <w:pPr>
        <w:spacing w:after="0" w:line="240" w:lineRule="auto"/>
        <w:jc w:val="both"/>
        <w:rPr>
          <w:rFonts w:ascii="Times New Roman" w:eastAsia="Times New Roman" w:hAnsi="Times New Roman" w:cs="Times New Roman"/>
          <w:sz w:val="20"/>
          <w:szCs w:val="20"/>
        </w:rPr>
      </w:pPr>
    </w:p>
    <w:p w14:paraId="42BD8A18" w14:textId="77777777" w:rsidR="00FE3F26" w:rsidRPr="00D23C74"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rPr>
        <w:t xml:space="preserve">Il Gestore del Sistema e la Stazione Appaltante non possono essere in alcun caso ritenuti responsabili per qualunque genere di danno diretto o indiretto subito dai concorrenti o da terzi a causa o, comunque, in connessione con l’accesso, l’utilizzo o il mancato funzionamento del sistema, dei suoi servizi e delle apposite procedure di firma digitale e marcatura temporale. </w:t>
      </w:r>
    </w:p>
    <w:p w14:paraId="7C67A2A4" w14:textId="77777777" w:rsidR="00FE3F26" w:rsidRPr="00D23C74" w:rsidRDefault="00FE3F26" w:rsidP="00CA55C1">
      <w:pPr>
        <w:spacing w:after="0" w:line="240" w:lineRule="auto"/>
        <w:jc w:val="both"/>
        <w:rPr>
          <w:rFonts w:ascii="Times New Roman" w:eastAsia="Times New Roman" w:hAnsi="Times New Roman" w:cs="Times New Roman"/>
          <w:b/>
          <w:sz w:val="20"/>
          <w:szCs w:val="20"/>
        </w:rPr>
      </w:pPr>
    </w:p>
    <w:p w14:paraId="2ED76B4F" w14:textId="77777777" w:rsidR="00FE3F26" w:rsidRPr="00D23C74"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Tutti i soggetti abilitati sono tenuti a rispettare le disposizioni normative, regolamentari e contrattuali in tema di conservazione e utilizzo dello strumento di firma digitale e di marcatura temporale e ogni istruzione impartita in materia dal Certificatore che ha rilasciato le dotazioni software. Esonerano, altresì, espressamente la Stazione Appaltante ed il Gestore del sistema da qualsiasi responsabilità per conseguenze pregiudizievoli di qualsiasi natura o per danni diretti o indiretti arrecati ad essi o a terzi dall’utilizzo degli strumenti in parola.</w:t>
      </w:r>
    </w:p>
    <w:p w14:paraId="193C87C0" w14:textId="77777777" w:rsidR="00FE3F26" w:rsidRPr="00D23C74" w:rsidRDefault="00FE3F26" w:rsidP="00CA55C1">
      <w:pPr>
        <w:spacing w:after="0" w:line="240" w:lineRule="auto"/>
        <w:jc w:val="both"/>
        <w:rPr>
          <w:rFonts w:ascii="Times New Roman" w:eastAsia="Times New Roman" w:hAnsi="Times New Roman" w:cs="Times New Roman"/>
          <w:sz w:val="20"/>
          <w:szCs w:val="20"/>
        </w:rPr>
      </w:pPr>
    </w:p>
    <w:p w14:paraId="42308041" w14:textId="77777777" w:rsidR="00FE3F26" w:rsidRPr="00D23C74" w:rsidRDefault="00FE3F26" w:rsidP="00CA55C1">
      <w:pPr>
        <w:widowControl w:val="0"/>
        <w:spacing w:after="0" w:line="240" w:lineRule="auto"/>
        <w:jc w:val="both"/>
        <w:rPr>
          <w:rFonts w:ascii="Times New Roman" w:hAnsi="Times New Roman" w:cs="Times New Roman"/>
          <w:b/>
          <w:bCs/>
        </w:rPr>
      </w:pPr>
      <w:r w:rsidRPr="00D23C74">
        <w:rPr>
          <w:rFonts w:ascii="Times New Roman" w:eastAsia="Times New Roman" w:hAnsi="Times New Roman" w:cs="Times New Roman"/>
        </w:rPr>
        <w:t>Il mancato e/o non corretto utilizzo degli appositi strumenti informatici, di volta in volta richiesti nel corso della procedura, costituisce una violazione delle presenti regole e può comportare la sospensione o la revoca dell’abilitazione, oltre al risarcimento dei danni eventualmente provocati.</w:t>
      </w:r>
    </w:p>
    <w:p w14:paraId="59B51D98" w14:textId="77777777" w:rsidR="00FE3F26" w:rsidRPr="00D23C74" w:rsidRDefault="00FE3F26" w:rsidP="00CA55C1">
      <w:pPr>
        <w:widowControl w:val="0"/>
        <w:spacing w:after="0" w:line="240" w:lineRule="auto"/>
        <w:jc w:val="both"/>
        <w:rPr>
          <w:rFonts w:ascii="Times New Roman" w:hAnsi="Times New Roman" w:cs="Times New Roman"/>
          <w:b/>
          <w:bCs/>
          <w:sz w:val="20"/>
          <w:szCs w:val="20"/>
        </w:rPr>
      </w:pPr>
    </w:p>
    <w:p w14:paraId="143D4436" w14:textId="6E8850C8" w:rsidR="00FE3F26" w:rsidRPr="00D23C74" w:rsidRDefault="00FE3F26" w:rsidP="00CA55C1">
      <w:pPr>
        <w:widowControl w:val="0"/>
        <w:spacing w:after="0" w:line="240" w:lineRule="auto"/>
        <w:jc w:val="both"/>
        <w:rPr>
          <w:rFonts w:ascii="Times New Roman" w:eastAsia="Times New Roman" w:hAnsi="Times New Roman" w:cs="Times New Roman"/>
          <w:b/>
          <w:bCs/>
        </w:rPr>
      </w:pPr>
      <w:r w:rsidRPr="00D23C74">
        <w:rPr>
          <w:rFonts w:ascii="Times New Roman" w:hAnsi="Times New Roman" w:cs="Times New Roman"/>
          <w:b/>
          <w:bCs/>
        </w:rPr>
        <w:t xml:space="preserve">Modalità di Sospensione o Annullamento: </w:t>
      </w:r>
      <w:r w:rsidRPr="00D23C74">
        <w:rPr>
          <w:rFonts w:ascii="Times New Roman" w:hAnsi="Times New Roman" w:cs="Times New Roman"/>
          <w:bCs/>
        </w:rPr>
        <w:t>i</w:t>
      </w:r>
      <w:r w:rsidRPr="00D23C74">
        <w:rPr>
          <w:rFonts w:ascii="Times New Roman" w:eastAsia="Times New Roman" w:hAnsi="Times New Roman" w:cs="Times New Roman"/>
        </w:rPr>
        <w:t xml:space="preserve">n caso di malfunzionamento o difetto degli strumenti hardware, software e dei servizi telematici utilizzati dalla Stazione Appaltante e dal Gestore della Piattaforma, con conseguente accertamento di anomalie nella procedura, </w:t>
      </w:r>
      <w:r w:rsidR="005D6402" w:rsidRPr="00D23C74">
        <w:rPr>
          <w:rFonts w:ascii="Times New Roman" w:eastAsia="Times New Roman" w:hAnsi="Times New Roman" w:cs="Times New Roman"/>
        </w:rPr>
        <w:t xml:space="preserve">la Stazione appaltante adotterà i provvedimenti di cui </w:t>
      </w:r>
      <w:r w:rsidR="00634285">
        <w:rPr>
          <w:rFonts w:ascii="Times New Roman" w:eastAsia="Times New Roman" w:hAnsi="Times New Roman" w:cs="Times New Roman"/>
        </w:rPr>
        <w:t>all’art. 25, comma 2, del D.lgs. n. 36/2023</w:t>
      </w:r>
      <w:r w:rsidR="00D81F8A" w:rsidRPr="00D23C74">
        <w:rPr>
          <w:rFonts w:ascii="Times New Roman" w:eastAsia="Times New Roman" w:hAnsi="Times New Roman" w:cs="Times New Roman"/>
        </w:rPr>
        <w:t>.</w:t>
      </w:r>
    </w:p>
    <w:p w14:paraId="0D6E85FD" w14:textId="77777777" w:rsidR="00FE3F26" w:rsidRPr="00D23C74" w:rsidRDefault="00FE3F26" w:rsidP="00CA55C1">
      <w:pPr>
        <w:widowControl w:val="0"/>
        <w:spacing w:after="0" w:line="240" w:lineRule="auto"/>
        <w:jc w:val="both"/>
        <w:rPr>
          <w:rFonts w:ascii="Times New Roman" w:eastAsia="Times New Roman" w:hAnsi="Times New Roman" w:cs="Times New Roman"/>
          <w:b/>
          <w:bCs/>
          <w:sz w:val="20"/>
          <w:szCs w:val="20"/>
        </w:rPr>
      </w:pPr>
    </w:p>
    <w:p w14:paraId="6417017E" w14:textId="77777777" w:rsidR="00FE3F26" w:rsidRPr="005D37A3"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 xml:space="preserve">ART. 4 – REQUISITI DI PARTECIPAZIONE </w:t>
      </w:r>
    </w:p>
    <w:p w14:paraId="61A11CA8" w14:textId="4A5A5970" w:rsidR="003E3F3B" w:rsidRPr="00D23C74" w:rsidRDefault="003E3F3B" w:rsidP="00CA55C1">
      <w:pPr>
        <w:autoSpaceDE w:val="0"/>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In merito si rimanda a quanto definito all’i</w:t>
      </w:r>
      <w:r w:rsidR="006F4A6D">
        <w:rPr>
          <w:rFonts w:ascii="Times New Roman" w:eastAsia="Times New Roman" w:hAnsi="Times New Roman" w:cs="Times New Roman"/>
        </w:rPr>
        <w:t xml:space="preserve">nterno del Disciplinare di gara </w:t>
      </w:r>
      <w:r w:rsidRPr="00D23C74">
        <w:rPr>
          <w:rFonts w:ascii="Times New Roman" w:eastAsia="Times New Roman" w:hAnsi="Times New Roman" w:cs="Times New Roman"/>
        </w:rPr>
        <w:t>e relativi allegati.</w:t>
      </w:r>
    </w:p>
    <w:p w14:paraId="7CD549B8" w14:textId="77777777" w:rsidR="00FE3F26" w:rsidRPr="00D23C74" w:rsidRDefault="00FE3F26" w:rsidP="00CA55C1">
      <w:pPr>
        <w:keepNext/>
        <w:spacing w:after="0" w:line="240" w:lineRule="auto"/>
        <w:jc w:val="both"/>
        <w:rPr>
          <w:rFonts w:ascii="Times New Roman" w:eastAsia="Times New Roman" w:hAnsi="Times New Roman" w:cs="Times New Roman"/>
          <w:b/>
          <w:bCs/>
          <w:sz w:val="20"/>
          <w:szCs w:val="20"/>
        </w:rPr>
      </w:pPr>
    </w:p>
    <w:p w14:paraId="7F4AEC88" w14:textId="40299C40" w:rsidR="001B07AE" w:rsidRPr="00523527" w:rsidRDefault="00FE3F26" w:rsidP="00523527">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b/>
        </w:rPr>
        <w:t xml:space="preserve">ART. 5 – MODALITA’ DI PARTECIPAZIONE </w:t>
      </w:r>
    </w:p>
    <w:p w14:paraId="5D8BB30E" w14:textId="77777777" w:rsidR="001B07AE" w:rsidRPr="00523527" w:rsidRDefault="001B07AE" w:rsidP="001B07AE">
      <w:pPr>
        <w:spacing w:after="0" w:line="240" w:lineRule="auto"/>
        <w:jc w:val="both"/>
        <w:rPr>
          <w:rFonts w:ascii="Times New Roman" w:eastAsia="Times New Roman" w:hAnsi="Times New Roman" w:cs="Times New Roman"/>
        </w:rPr>
      </w:pPr>
      <w:r w:rsidRPr="00523527">
        <w:rPr>
          <w:rFonts w:ascii="Times New Roman" w:eastAsia="Times New Roman" w:hAnsi="Times New Roman" w:cs="Times New Roman"/>
        </w:rPr>
        <w:t xml:space="preserve">Le Imprese, entro la data indicata nello schema temporale della gara </w:t>
      </w:r>
      <w:r w:rsidRPr="00523527">
        <w:rPr>
          <w:rFonts w:ascii="Times New Roman" w:eastAsia="Times New Roman" w:hAnsi="Times New Roman" w:cs="Times New Roman"/>
          <w:b/>
        </w:rPr>
        <w:t xml:space="preserve">(TIMING DI GARA </w:t>
      </w:r>
      <w:r w:rsidRPr="00523527">
        <w:rPr>
          <w:rFonts w:ascii="Times New Roman" w:eastAsia="Times New Roman" w:hAnsi="Times New Roman" w:cs="Times New Roman"/>
        </w:rPr>
        <w:t>alla voce “</w:t>
      </w:r>
      <w:r w:rsidRPr="00523527">
        <w:rPr>
          <w:rFonts w:ascii="Times New Roman" w:eastAsia="Times New Roman" w:hAnsi="Times New Roman" w:cs="Times New Roman"/>
          <w:i/>
        </w:rPr>
        <w:t>Termine ultimo di abilitazione alla gara</w:t>
      </w:r>
      <w:r w:rsidRPr="00523527">
        <w:rPr>
          <w:rFonts w:ascii="Times New Roman" w:eastAsia="Times New Roman" w:hAnsi="Times New Roman" w:cs="Times New Roman"/>
        </w:rPr>
        <w:t xml:space="preserve">”) devono </w:t>
      </w:r>
      <w:r w:rsidRPr="00523527">
        <w:rPr>
          <w:rFonts w:ascii="Times New Roman" w:eastAsia="Times New Roman" w:hAnsi="Times New Roman" w:cs="Times New Roman"/>
          <w:u w:val="single"/>
        </w:rPr>
        <w:t>obbligatoriamente</w:t>
      </w:r>
      <w:r w:rsidRPr="00523527">
        <w:rPr>
          <w:rFonts w:ascii="Times New Roman" w:eastAsia="Times New Roman" w:hAnsi="Times New Roman" w:cs="Times New Roman"/>
        </w:rPr>
        <w:t xml:space="preserve"> abilitarsi alla gara (pena l’impossibilità di partecipare).</w:t>
      </w:r>
    </w:p>
    <w:p w14:paraId="53610324" w14:textId="77777777" w:rsidR="001B07AE" w:rsidRPr="00523527" w:rsidRDefault="001B07AE" w:rsidP="001B07AE">
      <w:pPr>
        <w:spacing w:after="0" w:line="240" w:lineRule="auto"/>
        <w:jc w:val="both"/>
        <w:rPr>
          <w:rFonts w:ascii="Times New Roman" w:eastAsia="Times New Roman" w:hAnsi="Times New Roman" w:cs="Times New Roman"/>
          <w:bCs/>
        </w:rPr>
      </w:pPr>
      <w:r w:rsidRPr="00523527">
        <w:rPr>
          <w:rFonts w:ascii="Times New Roman" w:eastAsia="Times New Roman" w:hAnsi="Times New Roman" w:cs="Times New Roman"/>
        </w:rPr>
        <w:t>L’abilitazione è del tutto gratuita per i Concorrenti.</w:t>
      </w:r>
    </w:p>
    <w:p w14:paraId="0E2D756C" w14:textId="3464012F" w:rsidR="001B07AE" w:rsidRPr="00523527" w:rsidRDefault="001B07AE" w:rsidP="001B07AE">
      <w:pPr>
        <w:spacing w:after="0" w:line="240" w:lineRule="auto"/>
        <w:jc w:val="both"/>
        <w:rPr>
          <w:rFonts w:ascii="Times New Roman" w:hAnsi="Times New Roman" w:cs="Times New Roman"/>
        </w:rPr>
      </w:pPr>
      <w:r w:rsidRPr="00523527">
        <w:rPr>
          <w:rFonts w:ascii="Times New Roman" w:hAnsi="Times New Roman" w:cs="Times New Roman"/>
        </w:rPr>
        <w:t xml:space="preserve">I concorrenti devono obbligatoriamente abilitarsi alla gara collegandosi all’area di accesso all’Albo Telematico della Scrivente </w:t>
      </w:r>
      <w:hyperlink r:id="rId14" w:history="1">
        <w:r w:rsidRPr="00523527">
          <w:rPr>
            <w:rStyle w:val="Collegamentoipertestuale"/>
            <w:rFonts w:ascii="Times New Roman" w:hAnsi="Times New Roman" w:cs="Times New Roman"/>
          </w:rPr>
          <w:t>https://app.albofornitori.it/alboeproc/albo_asi</w:t>
        </w:r>
      </w:hyperlink>
    </w:p>
    <w:p w14:paraId="4BC25ADD" w14:textId="7F201E0B" w:rsidR="001B07AE" w:rsidRPr="00523527" w:rsidRDefault="001B07AE" w:rsidP="001B07AE">
      <w:pPr>
        <w:spacing w:after="0" w:line="240" w:lineRule="auto"/>
        <w:jc w:val="both"/>
        <w:rPr>
          <w:rFonts w:ascii="Times New Roman" w:hAnsi="Times New Roman" w:cs="Times New Roman"/>
          <w:color w:val="0000FF"/>
          <w:u w:val="single"/>
        </w:rPr>
      </w:pPr>
      <w:r w:rsidRPr="00523527">
        <w:rPr>
          <w:rFonts w:ascii="Times New Roman" w:hAnsi="Times New Roman" w:cs="Times New Roman"/>
        </w:rPr>
        <w:t xml:space="preserve">, nell’apposita sezione “Elenco Bandi e avvisi in corso” e procedere, premendo il bottone “Registrati”, alla creazione di un nuovo profilo, collegato alla partecipazione alla gara di cui trattasi (iscrizione light). Dopo aver inserito un nominativo e un indirizzo mail di riferimento (al quale perverrà una password provvisoria), premendo nuovamente l’opzione “Registrati”, il sistema richiederà l’inserimento di pochi e specifici dati. Al </w:t>
      </w:r>
      <w:r w:rsidRPr="00523527">
        <w:rPr>
          <w:rFonts w:ascii="Times New Roman" w:hAnsi="Times New Roman" w:cs="Times New Roman"/>
        </w:rPr>
        <w:lastRenderedPageBreak/>
        <w:t xml:space="preserve">termine della compilazione del form sarà necessario personalizzare la password al fine di completare con successo l’abilitazione alla procedura ed accedere alla scheda di gara. </w:t>
      </w:r>
    </w:p>
    <w:p w14:paraId="4143B536" w14:textId="5FCF0A15" w:rsidR="001B07AE" w:rsidRPr="00523527" w:rsidRDefault="001B07AE" w:rsidP="008D4067">
      <w:pPr>
        <w:spacing w:after="0" w:line="240" w:lineRule="auto"/>
        <w:jc w:val="both"/>
        <w:rPr>
          <w:rFonts w:ascii="Times New Roman" w:hAnsi="Times New Roman" w:cs="Times New Roman"/>
        </w:rPr>
      </w:pPr>
      <w:r w:rsidRPr="00523527">
        <w:rPr>
          <w:rFonts w:ascii="Times New Roman" w:hAnsi="Times New Roman" w:cs="Times New Roman"/>
        </w:rPr>
        <w:t xml:space="preserve">N.B. Anche se già registrati sulla piattaforma della Scrivente, gli OO.EE. che intendono presentare la propria migliore offerta dovranno in ogni caso necessariamente ottemperare alle operazioni di abilitazione alla gara richiamando il bando di gara pubblicato nell’apposita sezione “Elenco Bandi e avvisi in corso” accessibile dal link  </w:t>
      </w:r>
      <w:hyperlink r:id="rId15" w:history="1">
        <w:r w:rsidRPr="00523527">
          <w:rPr>
            <w:rStyle w:val="Collegamentoipertestuale"/>
            <w:rFonts w:ascii="Times New Roman" w:hAnsi="Times New Roman" w:cs="Times New Roman"/>
          </w:rPr>
          <w:t>https://app.albofornitori.it/alboeproc/albo_asi</w:t>
        </w:r>
      </w:hyperlink>
      <w:r w:rsidRPr="00523527">
        <w:rPr>
          <w:rFonts w:ascii="Times New Roman" w:hAnsi="Times New Roman" w:cs="Times New Roman"/>
        </w:rPr>
        <w:t xml:space="preserve"> e inserendo, previa accettazione, i propri dati identificativi nella pagina di abilitazione alla gara collegata al bando.</w:t>
      </w:r>
    </w:p>
    <w:p w14:paraId="5F019F7A" w14:textId="77777777" w:rsidR="008D4067" w:rsidRPr="00523527" w:rsidRDefault="008D4067" w:rsidP="008D4067">
      <w:pPr>
        <w:pStyle w:val="NormaleWeb"/>
        <w:spacing w:before="0" w:after="0"/>
        <w:jc w:val="both"/>
        <w:rPr>
          <w:rFonts w:ascii="Times New Roman" w:hAnsi="Times New Roman" w:cs="Times New Roman"/>
        </w:rPr>
      </w:pPr>
    </w:p>
    <w:p w14:paraId="547B4EE0" w14:textId="24C2AC09" w:rsidR="001A1A02" w:rsidRDefault="008D4067" w:rsidP="008D4067">
      <w:pPr>
        <w:pStyle w:val="NormaleWeb"/>
        <w:spacing w:before="0" w:after="0"/>
        <w:jc w:val="both"/>
        <w:rPr>
          <w:rFonts w:ascii="Times New Roman" w:hAnsi="Times New Roman" w:cs="Times New Roman"/>
        </w:rPr>
      </w:pPr>
      <w:r w:rsidRPr="00523527">
        <w:rPr>
          <w:rFonts w:ascii="Times New Roman" w:hAnsi="Times New Roman" w:cs="Times New Roman"/>
        </w:rPr>
        <w:t>Espletate le suddette operazioni, i concorrenti saranno tra quelli che, previo espletamento di tutte le formalità amministrative, potranno partecipare alla gara.</w:t>
      </w:r>
    </w:p>
    <w:p w14:paraId="712B3EAC" w14:textId="77777777" w:rsidR="008D4067" w:rsidRPr="001A1A02" w:rsidRDefault="008D4067" w:rsidP="008D4067">
      <w:pPr>
        <w:pStyle w:val="NormaleWeb"/>
        <w:spacing w:before="0" w:after="0"/>
        <w:jc w:val="both"/>
        <w:rPr>
          <w:rFonts w:ascii="Times New Roman" w:hAnsi="Times New Roman" w:cs="Times New Roman"/>
        </w:rPr>
      </w:pPr>
    </w:p>
    <w:p w14:paraId="198DD6F2" w14:textId="77777777" w:rsidR="001A1A02" w:rsidRPr="001A1A02" w:rsidRDefault="001A1A02" w:rsidP="001A1A02">
      <w:pPr>
        <w:jc w:val="both"/>
        <w:rPr>
          <w:rFonts w:ascii="Times New Roman" w:hAnsi="Times New Roman" w:cs="Times New Roman"/>
        </w:rPr>
      </w:pPr>
      <w:r w:rsidRPr="001A1A02">
        <w:rPr>
          <w:rFonts w:ascii="Times New Roman" w:hAnsi="Times New Roman" w:cs="Times New Roman"/>
        </w:rPr>
        <w:t xml:space="preserve">La redazione dell’offerta dovrà avvenire seguendo le diverse fasi successive della procedura prevista dal sistema, che consentono di predisporre: </w:t>
      </w:r>
    </w:p>
    <w:p w14:paraId="717BC725" w14:textId="77777777" w:rsidR="001A1A02" w:rsidRPr="001A1A02" w:rsidRDefault="001A1A02" w:rsidP="001A1A02">
      <w:pPr>
        <w:numPr>
          <w:ilvl w:val="0"/>
          <w:numId w:val="20"/>
        </w:numPr>
        <w:spacing w:after="0" w:line="240" w:lineRule="auto"/>
        <w:jc w:val="both"/>
        <w:rPr>
          <w:rFonts w:ascii="Times New Roman" w:hAnsi="Times New Roman" w:cs="Times New Roman"/>
        </w:rPr>
      </w:pPr>
      <w:r w:rsidRPr="001A1A02">
        <w:rPr>
          <w:rFonts w:ascii="Times New Roman" w:hAnsi="Times New Roman" w:cs="Times New Roman"/>
        </w:rPr>
        <w:t xml:space="preserve">documentazione amministrativa; </w:t>
      </w:r>
    </w:p>
    <w:p w14:paraId="3493D05A" w14:textId="0796306D" w:rsidR="001A1A02" w:rsidRPr="001A1A02" w:rsidRDefault="001A1A02" w:rsidP="001A1A02">
      <w:pPr>
        <w:numPr>
          <w:ilvl w:val="0"/>
          <w:numId w:val="20"/>
        </w:numPr>
        <w:spacing w:after="0" w:line="240" w:lineRule="auto"/>
        <w:jc w:val="both"/>
        <w:rPr>
          <w:rFonts w:ascii="Times New Roman" w:hAnsi="Times New Roman" w:cs="Times New Roman"/>
        </w:rPr>
      </w:pPr>
      <w:r w:rsidRPr="001A1A02">
        <w:rPr>
          <w:rFonts w:ascii="Times New Roman" w:hAnsi="Times New Roman" w:cs="Times New Roman"/>
        </w:rPr>
        <w:t>documentazione tecnica;</w:t>
      </w:r>
    </w:p>
    <w:p w14:paraId="25ACD48E" w14:textId="77777777" w:rsidR="001A1A02" w:rsidRPr="001A1A02" w:rsidRDefault="001A1A02" w:rsidP="001A1A02">
      <w:pPr>
        <w:numPr>
          <w:ilvl w:val="0"/>
          <w:numId w:val="20"/>
        </w:numPr>
        <w:spacing w:after="0" w:line="240" w:lineRule="auto"/>
        <w:jc w:val="both"/>
        <w:rPr>
          <w:rFonts w:ascii="Times New Roman" w:hAnsi="Times New Roman" w:cs="Times New Roman"/>
        </w:rPr>
      </w:pPr>
      <w:r w:rsidRPr="001A1A02">
        <w:rPr>
          <w:rFonts w:ascii="Times New Roman" w:hAnsi="Times New Roman" w:cs="Times New Roman"/>
        </w:rPr>
        <w:t>offerta economica.</w:t>
      </w:r>
    </w:p>
    <w:p w14:paraId="7263067A" w14:textId="77777777" w:rsidR="001A1A02" w:rsidRPr="001A1A02" w:rsidRDefault="001A1A02" w:rsidP="001A1A02">
      <w:pPr>
        <w:ind w:left="720"/>
        <w:jc w:val="both"/>
        <w:rPr>
          <w:rFonts w:ascii="Times New Roman" w:hAnsi="Times New Roman" w:cs="Times New Roman"/>
        </w:rPr>
      </w:pPr>
    </w:p>
    <w:p w14:paraId="5BFC6DAE" w14:textId="77777777" w:rsidR="001A1A02" w:rsidRPr="001A1A02" w:rsidRDefault="001A1A02" w:rsidP="001A1A02">
      <w:pPr>
        <w:jc w:val="both"/>
        <w:rPr>
          <w:rFonts w:ascii="Times New Roman" w:hAnsi="Times New Roman" w:cs="Times New Roman"/>
        </w:rPr>
      </w:pPr>
      <w:r w:rsidRPr="001A1A02">
        <w:rPr>
          <w:rFonts w:ascii="Times New Roman" w:hAnsi="Times New Roman" w:cs="Times New Roman"/>
        </w:rPr>
        <w:t>Ciascun documento deve quindi essere caricato sul Sistema attraverso l’apposita procedura di upload, seguendo scrupolosamente le specifiche istruzioni riportate nei paragrafi successivi.</w:t>
      </w:r>
    </w:p>
    <w:p w14:paraId="7E0893AF" w14:textId="27CC8331" w:rsidR="001A1A02" w:rsidRPr="001A1A02" w:rsidRDefault="001A1A02" w:rsidP="001A1A02">
      <w:pPr>
        <w:jc w:val="both"/>
        <w:rPr>
          <w:rFonts w:ascii="Times New Roman" w:hAnsi="Times New Roman" w:cs="Times New Roman"/>
        </w:rPr>
      </w:pPr>
      <w:r w:rsidRPr="001A1A02">
        <w:rPr>
          <w:rFonts w:ascii="Times New Roman" w:hAnsi="Times New Roman" w:cs="Times New Roman"/>
          <w:u w:val="single"/>
        </w:rPr>
        <w:t>Tutta la documentazione richiesta, di carattere amministrativo, tecnico ed economico, dovrà essere presentata in lingua italiana</w:t>
      </w:r>
      <w:r w:rsidRPr="001A1A02">
        <w:rPr>
          <w:rFonts w:ascii="Times New Roman" w:hAnsi="Times New Roman" w:cs="Times New Roman"/>
        </w:rPr>
        <w:t>.</w:t>
      </w:r>
    </w:p>
    <w:p w14:paraId="46A5005D" w14:textId="77777777" w:rsidR="006F4A6D" w:rsidRPr="00D23C74" w:rsidRDefault="006F4A6D" w:rsidP="00CA55C1">
      <w:pPr>
        <w:spacing w:after="0" w:line="240" w:lineRule="auto"/>
        <w:jc w:val="both"/>
        <w:rPr>
          <w:rFonts w:ascii="Times New Roman" w:hAnsi="Times New Roman" w:cs="Times New Roman"/>
        </w:rPr>
      </w:pPr>
    </w:p>
    <w:p w14:paraId="57F13623" w14:textId="77777777" w:rsidR="00CA1A70" w:rsidRPr="00D23C74" w:rsidRDefault="00CA1A70" w:rsidP="00CA55C1">
      <w:pPr>
        <w:spacing w:after="0" w:line="240" w:lineRule="auto"/>
        <w:jc w:val="both"/>
        <w:rPr>
          <w:rFonts w:ascii="Times New Roman" w:hAnsi="Times New Roman" w:cs="Times New Roman"/>
          <w:sz w:val="16"/>
          <w:szCs w:val="16"/>
        </w:rPr>
      </w:pPr>
    </w:p>
    <w:p w14:paraId="19E0329F" w14:textId="0B608BF4" w:rsidR="006F4A6D" w:rsidRPr="00985635" w:rsidRDefault="006F4A6D" w:rsidP="00CA55C1">
      <w:pPr>
        <w:spacing w:after="0" w:line="240" w:lineRule="auto"/>
        <w:jc w:val="both"/>
        <w:rPr>
          <w:rFonts w:ascii="Times New Roman" w:hAnsi="Times New Roman" w:cs="Times New Roman"/>
          <w:bCs/>
        </w:rPr>
      </w:pPr>
      <w:r w:rsidRPr="00985635">
        <w:rPr>
          <w:rFonts w:ascii="Times New Roman" w:hAnsi="Times New Roman" w:cs="Times New Roman"/>
          <w:b/>
          <w:bCs/>
        </w:rPr>
        <w:t>ABILITAZIONE LOTTI</w:t>
      </w:r>
      <w:r w:rsidR="00157D60" w:rsidRPr="00985635">
        <w:rPr>
          <w:rFonts w:ascii="Times New Roman" w:hAnsi="Times New Roman" w:cs="Times New Roman"/>
          <w:b/>
          <w:bCs/>
        </w:rPr>
        <w:t xml:space="preserve"> – PARTECIPAZIONE IN RAGGRUPPAMENTO</w:t>
      </w:r>
    </w:p>
    <w:p w14:paraId="09E5A559" w14:textId="7A3B5B7B" w:rsidR="006F4A6D" w:rsidRPr="00985635" w:rsidRDefault="006F4A6D" w:rsidP="00CA55C1">
      <w:pPr>
        <w:spacing w:after="0" w:line="240" w:lineRule="auto"/>
        <w:jc w:val="both"/>
        <w:rPr>
          <w:rFonts w:ascii="Times New Roman" w:hAnsi="Times New Roman" w:cs="Times New Roman"/>
        </w:rPr>
      </w:pPr>
      <w:r w:rsidRPr="00985635">
        <w:rPr>
          <w:rFonts w:ascii="Times New Roman" w:hAnsi="Times New Roman" w:cs="Times New Roman"/>
        </w:rPr>
        <w:t xml:space="preserve">I Concorrenti che intendono presentare offerta devono definire a sistema - all’interno </w:t>
      </w:r>
      <w:r w:rsidR="00137161" w:rsidRPr="00985635">
        <w:rPr>
          <w:rFonts w:ascii="Times New Roman" w:hAnsi="Times New Roman" w:cs="Times New Roman"/>
        </w:rPr>
        <w:t>della scheda</w:t>
      </w:r>
      <w:r w:rsidRPr="00985635">
        <w:rPr>
          <w:rFonts w:ascii="Times New Roman" w:hAnsi="Times New Roman" w:cs="Times New Roman"/>
        </w:rPr>
        <w:t xml:space="preserve"> di gara di riferimento, nell'apposita sezione denominata “Abilitazione lotti” - per quali lotti intendono concorrere (se trattasi di procedura composta da più lotti) e la relativa forma di partecipazione (singola o plurisoggettiva/congiunta).</w:t>
      </w:r>
    </w:p>
    <w:p w14:paraId="4A050DD7" w14:textId="77777777" w:rsidR="006F4A6D" w:rsidRPr="00985635" w:rsidRDefault="006F4A6D" w:rsidP="00CA55C1">
      <w:pPr>
        <w:spacing w:after="0" w:line="240" w:lineRule="auto"/>
        <w:jc w:val="both"/>
        <w:rPr>
          <w:rFonts w:ascii="Times New Roman" w:hAnsi="Times New Roman" w:cs="Times New Roman"/>
        </w:rPr>
      </w:pPr>
      <w:r w:rsidRPr="00985635">
        <w:rPr>
          <w:rFonts w:ascii="Times New Roman" w:hAnsi="Times New Roman" w:cs="Times New Roman"/>
        </w:rPr>
        <w:t>Di default il sistema abilita l’O.E. come partecipante in forma singola e per la totalità dei lotti posti a gara.</w:t>
      </w:r>
    </w:p>
    <w:p w14:paraId="36365CA1" w14:textId="435C5013" w:rsidR="006F4A6D" w:rsidRPr="00985635" w:rsidRDefault="006F4A6D" w:rsidP="00CA55C1">
      <w:pPr>
        <w:spacing w:after="0" w:line="240" w:lineRule="auto"/>
        <w:jc w:val="both"/>
        <w:rPr>
          <w:rFonts w:ascii="Times New Roman" w:hAnsi="Times New Roman" w:cs="Times New Roman"/>
        </w:rPr>
      </w:pPr>
      <w:r w:rsidRPr="00985635">
        <w:rPr>
          <w:rFonts w:ascii="Times New Roman" w:hAnsi="Times New Roman" w:cs="Times New Roman"/>
        </w:rPr>
        <w:t>Sarà cura dello stesso, attraverso la funzione posta sotto la colonna “Fo</w:t>
      </w:r>
      <w:r w:rsidR="005E66BC" w:rsidRPr="00985635">
        <w:rPr>
          <w:rFonts w:ascii="Times New Roman" w:hAnsi="Times New Roman" w:cs="Times New Roman"/>
        </w:rPr>
        <w:t xml:space="preserve">rma </w:t>
      </w:r>
      <w:r w:rsidRPr="00985635">
        <w:rPr>
          <w:rFonts w:ascii="Times New Roman" w:hAnsi="Times New Roman" w:cs="Times New Roman"/>
        </w:rPr>
        <w:t>partecipazione” o mediante la funzione “Modifica forma partecipazione lotti”, impostare l'opzione “Non partecipa” con riferimento ai lotti per i quali non intende presentare offerta.</w:t>
      </w:r>
    </w:p>
    <w:p w14:paraId="5E8C6D25" w14:textId="77777777" w:rsidR="006F4A6D" w:rsidRPr="00985635" w:rsidRDefault="006F4A6D" w:rsidP="00CA55C1">
      <w:pPr>
        <w:spacing w:after="0" w:line="240" w:lineRule="auto"/>
        <w:jc w:val="both"/>
        <w:rPr>
          <w:rFonts w:ascii="Times New Roman" w:hAnsi="Times New Roman" w:cs="Times New Roman"/>
        </w:rPr>
      </w:pPr>
      <w:r w:rsidRPr="00985635">
        <w:rPr>
          <w:rFonts w:ascii="Times New Roman" w:hAnsi="Times New Roman" w:cs="Times New Roman"/>
        </w:rPr>
        <w:t>Relativamente all'operatore costituito in R.T.I. dovrà poi essere associato, ad opera della ditta mandataria, l'eventuale RTI/Consorzio con cui l'operatore economico intende partecipare, utilizzando la funzione “Nuova forma di partecipazione”.</w:t>
      </w:r>
    </w:p>
    <w:p w14:paraId="4C440A6B" w14:textId="36AA5E05" w:rsidR="006F4A6D" w:rsidRPr="00985635" w:rsidRDefault="006F4A6D" w:rsidP="00CA55C1">
      <w:pPr>
        <w:spacing w:after="0" w:line="240" w:lineRule="auto"/>
        <w:jc w:val="both"/>
        <w:rPr>
          <w:rFonts w:ascii="Times New Roman" w:hAnsi="Times New Roman" w:cs="Times New Roman"/>
        </w:rPr>
      </w:pPr>
      <w:r w:rsidRPr="00985635">
        <w:rPr>
          <w:rFonts w:ascii="Times New Roman" w:hAnsi="Times New Roman" w:cs="Times New Roman"/>
        </w:rPr>
        <w:t xml:space="preserve">I Concorrenti che intendono presentare un’offerta in R.T.I. o con l’impegno di costituire un R.T.I., ovvero in Consorzi, infatti, entro il termine previsto </w:t>
      </w:r>
      <w:r w:rsidR="00AF28E5">
        <w:rPr>
          <w:rFonts w:ascii="Times New Roman" w:hAnsi="Times New Roman" w:cs="Times New Roman"/>
        </w:rPr>
        <w:t xml:space="preserve">dal bando </w:t>
      </w:r>
      <w:r w:rsidRPr="00985635">
        <w:rPr>
          <w:rFonts w:ascii="Times New Roman" w:hAnsi="Times New Roman" w:cs="Times New Roman"/>
        </w:rPr>
        <w:t>devono definire a sistema tale modalità di partecipazione. L’impresa mandataria o capogruppo, o designata tale, imposta nella maschera di “Abilitazione lotti” (raggiungibile dalla scheda di gara</w:t>
      </w:r>
      <w:r w:rsidR="005E66BC" w:rsidRPr="00985635">
        <w:rPr>
          <w:rFonts w:ascii="Times New Roman" w:hAnsi="Times New Roman" w:cs="Times New Roman"/>
        </w:rPr>
        <w:t>), selezionando l’opzione “Nuova forma di partecipazione</w:t>
      </w:r>
      <w:proofErr w:type="gramStart"/>
      <w:r w:rsidRPr="00985635">
        <w:rPr>
          <w:rFonts w:ascii="Times New Roman" w:hAnsi="Times New Roman" w:cs="Times New Roman"/>
        </w:rPr>
        <w:t>”</w:t>
      </w:r>
      <w:r w:rsidR="0082086D" w:rsidRPr="00985635">
        <w:rPr>
          <w:rFonts w:ascii="Times New Roman" w:hAnsi="Times New Roman" w:cs="Times New Roman"/>
        </w:rPr>
        <w:t xml:space="preserve"> ”</w:t>
      </w:r>
      <w:proofErr w:type="gramEnd"/>
      <w:r w:rsidR="0082086D" w:rsidRPr="00985635">
        <w:rPr>
          <w:rFonts w:ascii="Times New Roman" w:hAnsi="Times New Roman" w:cs="Times New Roman"/>
        </w:rPr>
        <w:t xml:space="preserve">, la forma di aggregazione e </w:t>
      </w:r>
      <w:r w:rsidRPr="00985635">
        <w:rPr>
          <w:rFonts w:ascii="Times New Roman" w:hAnsi="Times New Roman" w:cs="Times New Roman"/>
        </w:rPr>
        <w:t>gli operatori facenti parte del raggruppamento, definendo il ruolo di ciascuno. A ciascun lotto dovrà poi essere associato, ad opera della ditta mandataria, l'eventuale RTI/Consorzio con cui l'operatore economico intende partecipare (attraverso la funzione posta sotto la colonna “Forma partecipazione</w:t>
      </w:r>
      <w:r w:rsidR="00137161" w:rsidRPr="00985635">
        <w:rPr>
          <w:rFonts w:ascii="Times New Roman" w:hAnsi="Times New Roman" w:cs="Times New Roman"/>
        </w:rPr>
        <w:t>”</w:t>
      </w:r>
      <w:r w:rsidRPr="00985635">
        <w:rPr>
          <w:rFonts w:ascii="Times New Roman" w:hAnsi="Times New Roman" w:cs="Times New Roman"/>
        </w:rPr>
        <w:t xml:space="preserve"> o mediante la funzione “Modifica forma partecipazione lotti”).</w:t>
      </w:r>
    </w:p>
    <w:p w14:paraId="4F389530" w14:textId="1F93555E" w:rsidR="00396CAC" w:rsidRPr="00985635" w:rsidRDefault="00396CAC" w:rsidP="00CA55C1">
      <w:pPr>
        <w:spacing w:after="0" w:line="240" w:lineRule="auto"/>
        <w:jc w:val="both"/>
        <w:rPr>
          <w:rFonts w:ascii="Times New Roman" w:hAnsi="Times New Roman" w:cs="Times New Roman"/>
        </w:rPr>
      </w:pPr>
      <w:r w:rsidRPr="00985635">
        <w:rPr>
          <w:rFonts w:ascii="Times New Roman" w:hAnsi="Times New Roman" w:cs="Times New Roman"/>
        </w:rPr>
        <w:t>La medesima operazione dovrà essere compiuta in caso di presenza di consorziato esecutore di un consorzio o consorziato non esecutore che fornisce requisiti al consorzio.</w:t>
      </w:r>
    </w:p>
    <w:p w14:paraId="69508CE0" w14:textId="77777777" w:rsidR="006F4A6D" w:rsidRPr="00985635" w:rsidRDefault="006F4A6D" w:rsidP="00CA55C1">
      <w:pPr>
        <w:pStyle w:val="NormaleWeb"/>
        <w:spacing w:before="0" w:after="0"/>
        <w:jc w:val="both"/>
        <w:rPr>
          <w:rFonts w:ascii="Times New Roman" w:hAnsi="Times New Roman" w:cs="Times New Roman"/>
        </w:rPr>
      </w:pPr>
      <w:r w:rsidRPr="00985635">
        <w:rPr>
          <w:rFonts w:ascii="Times New Roman" w:hAnsi="Times New Roman" w:cs="Times New Roman"/>
        </w:rPr>
        <w:t>N.B. L’etichetta del menù relativa alla voce “Abilitazione Lotti” rimarrà di colore rosso sino alla scadenza del periodo utile per poter compiere l’abilitazione ai lotti, ma non sarà da ritenersi indice di una mancata od erronea compilazione da parte dell’Operatore Economico partecipante.</w:t>
      </w:r>
    </w:p>
    <w:p w14:paraId="6994AE61" w14:textId="77777777" w:rsidR="004F28D8" w:rsidRPr="00985635" w:rsidRDefault="004F28D8" w:rsidP="00CA55C1">
      <w:pPr>
        <w:spacing w:after="0" w:line="240" w:lineRule="auto"/>
        <w:jc w:val="both"/>
        <w:rPr>
          <w:rFonts w:ascii="Times New Roman" w:eastAsia="Times New Roman" w:hAnsi="Times New Roman" w:cs="Times New Roman"/>
        </w:rPr>
      </w:pPr>
    </w:p>
    <w:p w14:paraId="3B9DD62C" w14:textId="3AD0B9D1" w:rsidR="006F4A6D" w:rsidRDefault="006F4A6D" w:rsidP="00CA55C1">
      <w:pPr>
        <w:spacing w:after="0" w:line="240" w:lineRule="auto"/>
        <w:jc w:val="both"/>
        <w:rPr>
          <w:rFonts w:ascii="Times New Roman" w:eastAsia="Times New Roman" w:hAnsi="Times New Roman" w:cs="Times New Roman"/>
        </w:rPr>
      </w:pPr>
      <w:r w:rsidRPr="00985635">
        <w:rPr>
          <w:rFonts w:ascii="Times New Roman" w:eastAsia="Times New Roman" w:hAnsi="Times New Roman" w:cs="Times New Roman"/>
        </w:rPr>
        <w:lastRenderedPageBreak/>
        <w:t>Tutte le imprese devono obbligatoriamente abilitarsi alla procedura di gara</w:t>
      </w:r>
      <w:r w:rsidR="00E3399B" w:rsidRPr="00985635">
        <w:rPr>
          <w:rFonts w:ascii="Times New Roman" w:eastAsia="Times New Roman" w:hAnsi="Times New Roman" w:cs="Times New Roman"/>
        </w:rPr>
        <w:t>/registrarsi</w:t>
      </w:r>
      <w:r w:rsidRPr="00985635">
        <w:rPr>
          <w:rFonts w:ascii="Times New Roman" w:eastAsia="Times New Roman" w:hAnsi="Times New Roman" w:cs="Times New Roman"/>
        </w:rPr>
        <w:t xml:space="preserve"> con le modalità sopra descritte.</w:t>
      </w:r>
    </w:p>
    <w:p w14:paraId="430BBDA3" w14:textId="77777777" w:rsidR="006F4A6D" w:rsidRDefault="006F4A6D" w:rsidP="00CA55C1">
      <w:pPr>
        <w:spacing w:after="0" w:line="240" w:lineRule="auto"/>
        <w:jc w:val="both"/>
        <w:rPr>
          <w:rFonts w:ascii="Times New Roman" w:eastAsia="Times New Roman" w:hAnsi="Times New Roman" w:cs="Times New Roman"/>
        </w:rPr>
      </w:pPr>
    </w:p>
    <w:p w14:paraId="2D1C7A38" w14:textId="77777777" w:rsidR="006F4A6D" w:rsidRPr="00D23C74" w:rsidRDefault="006F4A6D" w:rsidP="00CA55C1">
      <w:pPr>
        <w:spacing w:after="0" w:line="240" w:lineRule="auto"/>
        <w:jc w:val="both"/>
        <w:rPr>
          <w:rFonts w:ascii="Times New Roman" w:eastAsia="Times New Roman" w:hAnsi="Times New Roman" w:cs="Times New Roman"/>
        </w:rPr>
      </w:pPr>
    </w:p>
    <w:p w14:paraId="07F2B780" w14:textId="4D29CCA3" w:rsidR="00424111" w:rsidRDefault="00FE3F26" w:rsidP="00CA55C1">
      <w:pPr>
        <w:spacing w:after="0" w:line="240" w:lineRule="auto"/>
        <w:jc w:val="both"/>
        <w:rPr>
          <w:rFonts w:ascii="Times New Roman" w:eastAsia="Times New Roman" w:hAnsi="Times New Roman" w:cs="Times New Roman"/>
          <w:b/>
        </w:rPr>
      </w:pPr>
      <w:r w:rsidRPr="00D23C74">
        <w:rPr>
          <w:rFonts w:ascii="Times New Roman" w:eastAsia="Times New Roman" w:hAnsi="Times New Roman" w:cs="Times New Roman"/>
          <w:b/>
        </w:rPr>
        <w:t xml:space="preserve">ART. 6 - DEPOSITO TELEMATICO DOCUMENTAZIONE </w:t>
      </w:r>
      <w:r w:rsidRPr="00A20DCB">
        <w:rPr>
          <w:rFonts w:ascii="Times New Roman" w:eastAsia="Times New Roman" w:hAnsi="Times New Roman" w:cs="Times New Roman"/>
          <w:b/>
        </w:rPr>
        <w:t>AMMINISTRATIVA</w:t>
      </w:r>
      <w:r w:rsidR="00714D50" w:rsidRPr="00A20DCB">
        <w:rPr>
          <w:rFonts w:ascii="Times New Roman" w:eastAsia="Times New Roman" w:hAnsi="Times New Roman" w:cs="Times New Roman"/>
          <w:b/>
        </w:rPr>
        <w:t xml:space="preserve"> E TECNICA </w:t>
      </w:r>
    </w:p>
    <w:p w14:paraId="34AC5A7E" w14:textId="77777777" w:rsidR="00666BE4" w:rsidRPr="00985635" w:rsidRDefault="00666BE4" w:rsidP="00666BE4">
      <w:pPr>
        <w:spacing w:after="0" w:line="240" w:lineRule="auto"/>
        <w:jc w:val="both"/>
        <w:rPr>
          <w:rFonts w:ascii="Times New Roman" w:eastAsia="Times New Roman" w:hAnsi="Times New Roman" w:cs="Times New Roman"/>
          <w:b/>
          <w:u w:val="single"/>
        </w:rPr>
      </w:pPr>
      <w:r w:rsidRPr="00985635">
        <w:rPr>
          <w:rFonts w:ascii="Times New Roman" w:eastAsia="Times New Roman" w:hAnsi="Times New Roman" w:cs="Times New Roman"/>
          <w:b/>
          <w:u w:val="single"/>
        </w:rPr>
        <w:t>DGUE</w:t>
      </w:r>
    </w:p>
    <w:p w14:paraId="531875C7" w14:textId="77777777" w:rsidR="00666BE4" w:rsidRPr="00985635" w:rsidRDefault="00666BE4" w:rsidP="00666BE4">
      <w:pPr>
        <w:spacing w:after="0" w:line="240" w:lineRule="auto"/>
        <w:jc w:val="both"/>
        <w:rPr>
          <w:rFonts w:ascii="Times New Roman" w:eastAsia="Times New Roman" w:hAnsi="Times New Roman" w:cs="Times New Roman"/>
        </w:rPr>
      </w:pPr>
      <w:r w:rsidRPr="00985635">
        <w:rPr>
          <w:rFonts w:ascii="Times New Roman" w:eastAsia="Times New Roman" w:hAnsi="Times New Roman" w:cs="Times New Roman"/>
        </w:rPr>
        <w:t>Il DGUE deve essere compilato utilizzando l'apposito form presente nella scheda di gara, step "DGUE".</w:t>
      </w:r>
    </w:p>
    <w:p w14:paraId="6C6B439C" w14:textId="77777777" w:rsidR="00666BE4" w:rsidRPr="00985635" w:rsidRDefault="00666BE4" w:rsidP="00666BE4">
      <w:pPr>
        <w:spacing w:after="0" w:line="240" w:lineRule="auto"/>
        <w:jc w:val="both"/>
        <w:rPr>
          <w:rFonts w:ascii="Times New Roman" w:eastAsia="Times New Roman" w:hAnsi="Times New Roman" w:cs="Times New Roman"/>
        </w:rPr>
      </w:pPr>
      <w:r w:rsidRPr="00985635">
        <w:rPr>
          <w:rFonts w:ascii="Times New Roman" w:eastAsia="Times New Roman" w:hAnsi="Times New Roman" w:cs="Times New Roman"/>
        </w:rPr>
        <w:t>Al termine della compilazione il sistema darà la possibilità di generare il file .pdf del DGUE compilato.</w:t>
      </w:r>
    </w:p>
    <w:p w14:paraId="6A0D9C39" w14:textId="77777777" w:rsidR="00666BE4" w:rsidRPr="00985635" w:rsidRDefault="00666BE4" w:rsidP="00666BE4">
      <w:pPr>
        <w:spacing w:after="0" w:line="240" w:lineRule="auto"/>
        <w:jc w:val="both"/>
        <w:rPr>
          <w:rFonts w:ascii="Times New Roman" w:eastAsia="Times New Roman" w:hAnsi="Times New Roman" w:cs="Times New Roman"/>
        </w:rPr>
      </w:pPr>
      <w:r w:rsidRPr="00985635">
        <w:rPr>
          <w:rFonts w:ascii="Times New Roman" w:eastAsia="Times New Roman" w:hAnsi="Times New Roman" w:cs="Times New Roman"/>
        </w:rPr>
        <w:t>Tale file, firmato digitalmente dall'operatore economico, dovrà essere caricato all'interno della documentazione amministrativa, come di seguito descritto.</w:t>
      </w:r>
    </w:p>
    <w:p w14:paraId="272F2DEB" w14:textId="77777777" w:rsidR="00666BE4" w:rsidRPr="00985635" w:rsidRDefault="00666BE4" w:rsidP="00666BE4">
      <w:pPr>
        <w:spacing w:after="0" w:line="240" w:lineRule="auto"/>
        <w:jc w:val="both"/>
        <w:rPr>
          <w:rFonts w:ascii="Times New Roman" w:eastAsia="Times New Roman" w:hAnsi="Times New Roman" w:cs="Times New Roman"/>
        </w:rPr>
      </w:pPr>
      <w:r w:rsidRPr="00985635">
        <w:rPr>
          <w:rFonts w:ascii="Times New Roman" w:eastAsia="Times New Roman" w:hAnsi="Times New Roman" w:cs="Times New Roman"/>
        </w:rPr>
        <w:t>NB. Resta a carico dell’operatore economico verificare il contenuto del documento prima del suo caricamento sulla piattaforma.</w:t>
      </w:r>
    </w:p>
    <w:p w14:paraId="580169D6" w14:textId="77777777" w:rsidR="00666BE4" w:rsidRDefault="00666BE4" w:rsidP="00666BE4">
      <w:pPr>
        <w:spacing w:after="0" w:line="240" w:lineRule="auto"/>
        <w:jc w:val="both"/>
        <w:rPr>
          <w:rFonts w:ascii="Times New Roman" w:eastAsia="Times New Roman" w:hAnsi="Times New Roman" w:cs="Times New Roman"/>
        </w:rPr>
      </w:pPr>
      <w:r w:rsidRPr="00985635">
        <w:rPr>
          <w:rFonts w:ascii="Times New Roman" w:eastAsia="Times New Roman" w:hAnsi="Times New Roman" w:cs="Times New Roman"/>
        </w:rPr>
        <w:t>In caso di partecipazione in raggruppamento, subappalto, avvalimento e per tutte le altre casistiche qui non richiamate (in cui più soggetti siano tenuti al rilascio del DGUE) il sistema permette la predisposizione e generazione di più DGUE.</w:t>
      </w:r>
    </w:p>
    <w:p w14:paraId="61347654" w14:textId="77777777" w:rsidR="00666BE4" w:rsidRDefault="00666BE4" w:rsidP="00CA55C1">
      <w:pPr>
        <w:spacing w:after="0" w:line="240" w:lineRule="auto"/>
        <w:jc w:val="both"/>
        <w:rPr>
          <w:rFonts w:ascii="Times New Roman" w:eastAsia="Times New Roman" w:hAnsi="Times New Roman" w:cs="Times New Roman"/>
          <w:sz w:val="16"/>
          <w:szCs w:val="16"/>
        </w:rPr>
      </w:pPr>
    </w:p>
    <w:p w14:paraId="0576716F" w14:textId="77777777" w:rsidR="005D37A3" w:rsidRPr="005D37A3" w:rsidRDefault="005D37A3" w:rsidP="00CA55C1">
      <w:pPr>
        <w:spacing w:after="0" w:line="240" w:lineRule="auto"/>
        <w:jc w:val="both"/>
        <w:rPr>
          <w:rFonts w:ascii="Times New Roman" w:eastAsia="Times New Roman" w:hAnsi="Times New Roman" w:cs="Times New Roman"/>
          <w:sz w:val="16"/>
          <w:szCs w:val="16"/>
        </w:rPr>
      </w:pPr>
    </w:p>
    <w:p w14:paraId="660E5BEB" w14:textId="77777777" w:rsidR="00424111" w:rsidRDefault="00424111" w:rsidP="00CA55C1">
      <w:pPr>
        <w:spacing w:after="0" w:line="240" w:lineRule="auto"/>
        <w:jc w:val="both"/>
        <w:rPr>
          <w:rFonts w:ascii="Times New Roman" w:eastAsia="Times New Roman" w:hAnsi="Times New Roman" w:cs="Times New Roman"/>
        </w:rPr>
      </w:pPr>
    </w:p>
    <w:p w14:paraId="4FE93C75" w14:textId="77777777" w:rsidR="00424111" w:rsidRPr="00424111" w:rsidRDefault="00424111" w:rsidP="00CA55C1">
      <w:pPr>
        <w:spacing w:after="0" w:line="240" w:lineRule="auto"/>
        <w:jc w:val="both"/>
        <w:rPr>
          <w:rFonts w:ascii="Times New Roman" w:eastAsia="Times New Roman" w:hAnsi="Times New Roman" w:cs="Times New Roman"/>
          <w:b/>
          <w:u w:val="single"/>
        </w:rPr>
      </w:pPr>
      <w:r w:rsidRPr="00424111">
        <w:rPr>
          <w:rFonts w:ascii="Times New Roman" w:eastAsia="Times New Roman" w:hAnsi="Times New Roman" w:cs="Times New Roman"/>
          <w:b/>
          <w:u w:val="single"/>
        </w:rPr>
        <w:t>DOCUMENTAZIONE AMMINISTRATIVA</w:t>
      </w:r>
    </w:p>
    <w:p w14:paraId="41C13889" w14:textId="761027D0" w:rsidR="00FE3F26" w:rsidRPr="00D23C74" w:rsidRDefault="00FE3F26" w:rsidP="00CA55C1">
      <w:pPr>
        <w:spacing w:after="0" w:line="240" w:lineRule="auto"/>
        <w:jc w:val="both"/>
        <w:rPr>
          <w:rFonts w:ascii="Times New Roman" w:eastAsia="Times New Roman" w:hAnsi="Times New Roman" w:cs="Times New Roman"/>
          <w:sz w:val="16"/>
          <w:szCs w:val="16"/>
          <w:shd w:val="clear" w:color="auto" w:fill="00FF00"/>
        </w:rPr>
      </w:pPr>
      <w:r w:rsidRPr="00D23C74">
        <w:rPr>
          <w:rFonts w:ascii="Times New Roman" w:eastAsia="Times New Roman" w:hAnsi="Times New Roman" w:cs="Times New Roman"/>
        </w:rPr>
        <w:t xml:space="preserve">Entro il termine previsto </w:t>
      </w:r>
      <w:r w:rsidR="00AF28E5">
        <w:rPr>
          <w:rFonts w:ascii="Times New Roman" w:eastAsia="Times New Roman" w:hAnsi="Times New Roman" w:cs="Times New Roman"/>
        </w:rPr>
        <w:t>dal bando</w:t>
      </w:r>
      <w:r w:rsidRPr="00D23C74">
        <w:rPr>
          <w:rFonts w:ascii="Times New Roman" w:eastAsia="Times New Roman" w:hAnsi="Times New Roman" w:cs="Times New Roman"/>
        </w:rPr>
        <w:t xml:space="preserve">, l’Operatore concorrente deve depositare sul sistema (upload), </w:t>
      </w:r>
      <w:r w:rsidR="001A67F6" w:rsidRPr="00D23C74">
        <w:rPr>
          <w:rFonts w:ascii="Times New Roman" w:eastAsia="Times New Roman" w:hAnsi="Times New Roman" w:cs="Times New Roman"/>
        </w:rPr>
        <w:t>collegandosi alla propria area riservata, nell’apposito</w:t>
      </w:r>
      <w:r w:rsidRPr="00D23C74">
        <w:rPr>
          <w:rFonts w:ascii="Times New Roman" w:eastAsia="Times New Roman" w:hAnsi="Times New Roman" w:cs="Times New Roman"/>
        </w:rPr>
        <w:t xml:space="preserve"> spazio denominato “</w:t>
      </w:r>
      <w:r w:rsidRPr="00D23C74">
        <w:rPr>
          <w:rFonts w:ascii="Times New Roman" w:eastAsia="Times New Roman" w:hAnsi="Times New Roman" w:cs="Times New Roman"/>
          <w:b/>
          <w:i/>
        </w:rPr>
        <w:t>DOC. GARA</w:t>
      </w:r>
      <w:r w:rsidR="00714D50">
        <w:rPr>
          <w:rFonts w:ascii="Times New Roman" w:eastAsia="Times New Roman" w:hAnsi="Times New Roman" w:cs="Times New Roman"/>
          <w:b/>
          <w:i/>
        </w:rPr>
        <w:t>”</w:t>
      </w:r>
      <w:r w:rsidRPr="00D23C74">
        <w:rPr>
          <w:rFonts w:ascii="Times New Roman" w:eastAsia="Times New Roman" w:hAnsi="Times New Roman" w:cs="Times New Roman"/>
          <w:b/>
          <w:i/>
        </w:rPr>
        <w:t xml:space="preserve"> – </w:t>
      </w:r>
      <w:r w:rsidR="00714D50">
        <w:rPr>
          <w:rFonts w:ascii="Times New Roman" w:eastAsia="Times New Roman" w:hAnsi="Times New Roman" w:cs="Times New Roman"/>
          <w:b/>
          <w:i/>
        </w:rPr>
        <w:t>“</w:t>
      </w:r>
      <w:r w:rsidRPr="00D23C74">
        <w:rPr>
          <w:rFonts w:ascii="Times New Roman" w:eastAsia="Times New Roman" w:hAnsi="Times New Roman" w:cs="Times New Roman"/>
          <w:b/>
          <w:i/>
        </w:rPr>
        <w:t>AMMINISTRATIVA</w:t>
      </w:r>
      <w:r w:rsidRPr="00D23C74">
        <w:rPr>
          <w:rFonts w:ascii="Times New Roman" w:eastAsia="Times New Roman" w:hAnsi="Times New Roman" w:cs="Times New Roman"/>
        </w:rPr>
        <w:t xml:space="preserve">” </w:t>
      </w:r>
      <w:r w:rsidR="001A67F6" w:rsidRPr="00D23C74">
        <w:rPr>
          <w:rFonts w:ascii="Times New Roman" w:eastAsia="Times New Roman" w:hAnsi="Times New Roman" w:cs="Times New Roman"/>
        </w:rPr>
        <w:t>attivat</w:t>
      </w:r>
      <w:r w:rsidR="0021107C" w:rsidRPr="00D23C74">
        <w:rPr>
          <w:rFonts w:ascii="Times New Roman" w:eastAsia="Times New Roman" w:hAnsi="Times New Roman" w:cs="Times New Roman"/>
        </w:rPr>
        <w:t>o</w:t>
      </w:r>
      <w:r w:rsidRPr="00D23C74">
        <w:rPr>
          <w:rFonts w:ascii="Times New Roman" w:eastAsia="Times New Roman" w:hAnsi="Times New Roman" w:cs="Times New Roman"/>
        </w:rPr>
        <w:t xml:space="preserve"> all’interno della scheda di gara</w:t>
      </w:r>
      <w:r w:rsidR="0021107C" w:rsidRPr="00D23C74">
        <w:rPr>
          <w:rFonts w:ascii="Times New Roman" w:eastAsia="Times New Roman" w:hAnsi="Times New Roman" w:cs="Times New Roman"/>
        </w:rPr>
        <w:t>,</w:t>
      </w:r>
      <w:r w:rsidRPr="00D23C74">
        <w:rPr>
          <w:rFonts w:ascii="Times New Roman" w:eastAsia="Times New Roman" w:hAnsi="Times New Roman" w:cs="Times New Roman"/>
        </w:rPr>
        <w:t xml:space="preserve"> i documenti indicati nel Disciplinare di Gara.</w:t>
      </w:r>
    </w:p>
    <w:p w14:paraId="2CA2A60E" w14:textId="77777777" w:rsidR="00FE3F26" w:rsidRPr="00D23C74" w:rsidRDefault="00FE3F26" w:rsidP="00CA55C1">
      <w:pPr>
        <w:autoSpaceDE w:val="0"/>
        <w:spacing w:after="0" w:line="240" w:lineRule="auto"/>
        <w:jc w:val="both"/>
        <w:rPr>
          <w:rFonts w:ascii="Times New Roman" w:eastAsia="Times New Roman" w:hAnsi="Times New Roman" w:cs="Times New Roman"/>
          <w:sz w:val="16"/>
          <w:szCs w:val="16"/>
          <w:shd w:val="clear" w:color="auto" w:fill="00FF00"/>
        </w:rPr>
      </w:pPr>
    </w:p>
    <w:p w14:paraId="76C92918" w14:textId="77777777" w:rsidR="00B31588" w:rsidRPr="00137161" w:rsidRDefault="00FE3F26" w:rsidP="00CA55C1">
      <w:pPr>
        <w:pStyle w:val="Corpodeltesto22"/>
        <w:shd w:val="clear" w:color="auto" w:fill="FFFFFF"/>
        <w:spacing w:after="0" w:line="240" w:lineRule="auto"/>
        <w:jc w:val="both"/>
        <w:rPr>
          <w:rFonts w:ascii="Times New Roman" w:eastAsia="Times New Roman" w:hAnsi="Times New Roman" w:cs="Times New Roman"/>
          <w:b/>
          <w:bCs/>
          <w:color w:val="000000" w:themeColor="text1"/>
        </w:rPr>
      </w:pPr>
      <w:r w:rsidRPr="00137161">
        <w:rPr>
          <w:rFonts w:ascii="Times New Roman" w:eastAsia="Times New Roman" w:hAnsi="Times New Roman" w:cs="Times New Roman"/>
          <w:b/>
          <w:bCs/>
        </w:rPr>
        <w:t>Tutti i file della documentazione amministrativa dovranno essere contenuti in una cartella .zip (si s</w:t>
      </w:r>
      <w:r w:rsidR="00714D50" w:rsidRPr="00137161">
        <w:rPr>
          <w:rFonts w:ascii="Times New Roman" w:eastAsia="Times New Roman" w:hAnsi="Times New Roman" w:cs="Times New Roman"/>
          <w:b/>
          <w:bCs/>
        </w:rPr>
        <w:t xml:space="preserve">pecifica </w:t>
      </w:r>
      <w:r w:rsidRPr="00137161">
        <w:rPr>
          <w:rFonts w:ascii="Times New Roman" w:eastAsia="Times New Roman" w:hAnsi="Times New Roman" w:cs="Times New Roman"/>
          <w:b/>
          <w:bCs/>
        </w:rPr>
        <w:t>che l'unica estensione ammessa per la cartella compressa è .zip) e ciascuno di essi dovrà avere formato .pdf</w:t>
      </w:r>
      <w:r w:rsidR="00B31588" w:rsidRPr="00137161">
        <w:rPr>
          <w:rFonts w:ascii="Times New Roman" w:eastAsia="Times New Roman" w:hAnsi="Times New Roman" w:cs="Times New Roman"/>
          <w:b/>
          <w:bCs/>
          <w:color w:val="000000" w:themeColor="text1"/>
        </w:rPr>
        <w:t>.</w:t>
      </w:r>
    </w:p>
    <w:p w14:paraId="1E3A7EE6" w14:textId="40F7DCC6" w:rsidR="00FE3F26" w:rsidRPr="00D23C74" w:rsidRDefault="00FE3F26" w:rsidP="00CA55C1">
      <w:pPr>
        <w:pStyle w:val="Corpodeltesto22"/>
        <w:shd w:val="clear" w:color="auto" w:fill="FFFFFF"/>
        <w:spacing w:after="0" w:line="240" w:lineRule="auto"/>
        <w:jc w:val="both"/>
        <w:rPr>
          <w:rFonts w:ascii="Times New Roman" w:eastAsia="Times New Roman" w:hAnsi="Times New Roman" w:cs="Times New Roman"/>
        </w:rPr>
      </w:pPr>
      <w:r w:rsidRPr="00137161">
        <w:rPr>
          <w:rFonts w:ascii="Times New Roman" w:eastAsia="Times New Roman" w:hAnsi="Times New Roman" w:cs="Times New Roman"/>
          <w:b/>
          <w:bCs/>
        </w:rPr>
        <w:t xml:space="preserve">La cartella .zip dovrà essere firmata digitalmente e potrà avere una dimensione massima di </w:t>
      </w:r>
      <w:proofErr w:type="gramStart"/>
      <w:r w:rsidR="00714D50" w:rsidRPr="00137161">
        <w:rPr>
          <w:rFonts w:ascii="Times New Roman" w:eastAsia="Times New Roman" w:hAnsi="Times New Roman" w:cs="Times New Roman"/>
          <w:b/>
          <w:bCs/>
        </w:rPr>
        <w:t>100</w:t>
      </w:r>
      <w:proofErr w:type="gramEnd"/>
      <w:r w:rsidRPr="00137161">
        <w:rPr>
          <w:rFonts w:ascii="Times New Roman" w:eastAsia="Times New Roman" w:hAnsi="Times New Roman" w:cs="Times New Roman"/>
          <w:b/>
          <w:bCs/>
        </w:rPr>
        <w:t xml:space="preserve"> Mb</w:t>
      </w:r>
      <w:r w:rsidRPr="00137161">
        <w:rPr>
          <w:rFonts w:ascii="Times New Roman" w:eastAsia="Times New Roman" w:hAnsi="Times New Roman" w:cs="Times New Roman"/>
          <w:b/>
          <w:bCs/>
          <w:shd w:val="clear" w:color="auto" w:fill="FFFFFF"/>
        </w:rPr>
        <w:t>.</w:t>
      </w:r>
      <w:r w:rsidR="00BD539D" w:rsidRPr="008B513F">
        <w:rPr>
          <w:rFonts w:ascii="Times New Roman" w:eastAsia="Times New Roman" w:hAnsi="Times New Roman" w:cs="Times New Roman"/>
          <w:shd w:val="clear" w:color="auto" w:fill="FFFFFF"/>
        </w:rPr>
        <w:t xml:space="preserve"> </w:t>
      </w:r>
      <w:r w:rsidR="00BD539D" w:rsidRPr="008B513F">
        <w:rPr>
          <w:rFonts w:ascii="Times New Roman" w:eastAsia="Times New Roman" w:hAnsi="Times New Roman" w:cs="Times New Roman"/>
        </w:rPr>
        <w:t xml:space="preserve">Se detta dimensione non dovesse essere sufficiente, </w:t>
      </w:r>
      <w:proofErr w:type="gramStart"/>
      <w:r w:rsidR="00BD539D" w:rsidRPr="008B513F">
        <w:rPr>
          <w:rFonts w:ascii="Times New Roman" w:eastAsia="Times New Roman" w:hAnsi="Times New Roman" w:cs="Times New Roman"/>
        </w:rPr>
        <w:t>è</w:t>
      </w:r>
      <w:r w:rsidR="00BD50B3">
        <w:rPr>
          <w:rFonts w:ascii="Times New Roman" w:eastAsia="Times New Roman" w:hAnsi="Times New Roman" w:cs="Times New Roman"/>
        </w:rPr>
        <w:t xml:space="preserve"> </w:t>
      </w:r>
      <w:r w:rsidR="00BD539D" w:rsidRPr="008B513F">
        <w:rPr>
          <w:rFonts w:ascii="Times New Roman" w:eastAsia="Times New Roman" w:hAnsi="Times New Roman" w:cs="Times New Roman"/>
        </w:rPr>
        <w:t>possibile</w:t>
      </w:r>
      <w:proofErr w:type="gramEnd"/>
      <w:r w:rsidR="00BD539D" w:rsidRPr="008B513F">
        <w:rPr>
          <w:rFonts w:ascii="Times New Roman" w:eastAsia="Times New Roman" w:hAnsi="Times New Roman" w:cs="Times New Roman"/>
        </w:rPr>
        <w:t xml:space="preserve"> predisporre più cartelle nel formato specificato (.zip firmato digitalmente) da caricare in successione nello spazio previsto.</w:t>
      </w:r>
    </w:p>
    <w:p w14:paraId="4522F6BA" w14:textId="77777777" w:rsidR="00FE3F26" w:rsidRPr="00D23C74" w:rsidRDefault="00FE3F26" w:rsidP="00CA55C1">
      <w:pPr>
        <w:spacing w:after="0" w:line="240" w:lineRule="auto"/>
        <w:jc w:val="both"/>
        <w:rPr>
          <w:rFonts w:ascii="Times New Roman" w:eastAsia="Times New Roman" w:hAnsi="Times New Roman" w:cs="Times New Roman"/>
        </w:rPr>
      </w:pPr>
      <w:r w:rsidRPr="00D23C74">
        <w:rPr>
          <w:rFonts w:ascii="Times New Roman" w:eastAsia="Times New Roman" w:hAnsi="Times New Roman" w:cs="Times New Roman"/>
        </w:rPr>
        <w:t>L’ulteriore estensione della cartella .zip firmata digitalmente dovrà essere</w:t>
      </w:r>
      <w:r w:rsidRPr="00D23C74">
        <w:rPr>
          <w:rFonts w:ascii="Times New Roman" w:eastAsia="Times New Roman" w:hAnsi="Times New Roman" w:cs="Times New Roman"/>
          <w:shd w:val="clear" w:color="auto" w:fill="FFFFFF"/>
        </w:rPr>
        <w:t xml:space="preserve"> </w:t>
      </w:r>
      <w:proofErr w:type="gramStart"/>
      <w:r w:rsidR="005E51B6" w:rsidRPr="00D23C74">
        <w:rPr>
          <w:rFonts w:ascii="Times New Roman" w:eastAsia="Times New Roman" w:hAnsi="Times New Roman" w:cs="Times New Roman"/>
        </w:rPr>
        <w:t>obbligatoriamente .p</w:t>
      </w:r>
      <w:proofErr w:type="gramEnd"/>
      <w:r w:rsidR="005E51B6" w:rsidRPr="00D23C74">
        <w:rPr>
          <w:rFonts w:ascii="Times New Roman" w:eastAsia="Times New Roman" w:hAnsi="Times New Roman" w:cs="Times New Roman"/>
        </w:rPr>
        <w:t>7m</w:t>
      </w:r>
      <w:r w:rsidRPr="00D23C74">
        <w:rPr>
          <w:rFonts w:ascii="Times New Roman" w:eastAsia="Times New Roman" w:hAnsi="Times New Roman" w:cs="Times New Roman"/>
        </w:rPr>
        <w:t>.</w:t>
      </w:r>
    </w:p>
    <w:p w14:paraId="696007BF" w14:textId="77777777" w:rsidR="00FE3F26" w:rsidRPr="00D23C74" w:rsidRDefault="00FE3F26" w:rsidP="00CA55C1">
      <w:pPr>
        <w:spacing w:after="0" w:line="240" w:lineRule="auto"/>
        <w:jc w:val="both"/>
        <w:rPr>
          <w:rFonts w:ascii="Times New Roman" w:eastAsia="Times New Roman" w:hAnsi="Times New Roman" w:cs="Times New Roman"/>
          <w:sz w:val="16"/>
          <w:szCs w:val="16"/>
        </w:rPr>
      </w:pPr>
    </w:p>
    <w:p w14:paraId="241623D9" w14:textId="742D373D" w:rsidR="00FE3F26" w:rsidRPr="00D23C74" w:rsidRDefault="00FE3F26" w:rsidP="00CA55C1">
      <w:pPr>
        <w:spacing w:after="0" w:line="240" w:lineRule="auto"/>
        <w:jc w:val="both"/>
        <w:rPr>
          <w:rFonts w:ascii="Times New Roman" w:eastAsia="Times New Roman" w:hAnsi="Times New Roman" w:cs="Times New Roman"/>
          <w:b/>
          <w:bCs/>
          <w:shd w:val="clear" w:color="auto" w:fill="00FF00"/>
        </w:rPr>
      </w:pPr>
      <w:r w:rsidRPr="00D23C74">
        <w:rPr>
          <w:rFonts w:ascii="Times New Roman" w:eastAsia="Times New Roman" w:hAnsi="Times New Roman" w:cs="Times New Roman"/>
        </w:rPr>
        <w:t>La firma digitale dovr</w:t>
      </w:r>
      <w:r w:rsidR="005E51B6" w:rsidRPr="00D23C74">
        <w:rPr>
          <w:rFonts w:ascii="Times New Roman" w:eastAsia="Times New Roman" w:hAnsi="Times New Roman" w:cs="Times New Roman"/>
        </w:rPr>
        <w:t>à</w:t>
      </w:r>
      <w:r w:rsidRPr="00D23C74">
        <w:rPr>
          <w:rFonts w:ascii="Times New Roman" w:eastAsia="Times New Roman" w:hAnsi="Times New Roman" w:cs="Times New Roman"/>
        </w:rPr>
        <w:t xml:space="preserve"> essere necessariamente appost</w:t>
      </w:r>
      <w:r w:rsidR="005E51B6" w:rsidRPr="00D23C74">
        <w:rPr>
          <w:rFonts w:ascii="Times New Roman" w:eastAsia="Times New Roman" w:hAnsi="Times New Roman" w:cs="Times New Roman"/>
        </w:rPr>
        <w:t>a</w:t>
      </w:r>
      <w:r w:rsidRPr="00D23C74">
        <w:rPr>
          <w:rFonts w:ascii="Times New Roman" w:eastAsia="Times New Roman" w:hAnsi="Times New Roman" w:cs="Times New Roman"/>
        </w:rPr>
        <w:t xml:space="preserve"> su</w:t>
      </w:r>
      <w:r w:rsidR="0021107C" w:rsidRPr="00D23C74">
        <w:rPr>
          <w:rFonts w:ascii="Times New Roman" w:eastAsia="Times New Roman" w:hAnsi="Times New Roman" w:cs="Times New Roman"/>
        </w:rPr>
        <w:t xml:space="preserve">lla cartella </w:t>
      </w:r>
      <w:r w:rsidRPr="00D23C74">
        <w:rPr>
          <w:rFonts w:ascii="Times New Roman" w:eastAsia="Times New Roman" w:hAnsi="Times New Roman" w:cs="Times New Roman"/>
        </w:rPr>
        <w:t>.zip entro</w:t>
      </w:r>
      <w:r w:rsidR="005E51B6" w:rsidRPr="00D23C74">
        <w:rPr>
          <w:rFonts w:ascii="Times New Roman" w:eastAsia="Times New Roman" w:hAnsi="Times New Roman" w:cs="Times New Roman"/>
        </w:rPr>
        <w:t xml:space="preserve"> i</w:t>
      </w:r>
      <w:r w:rsidRPr="00D23C74">
        <w:rPr>
          <w:rFonts w:ascii="Times New Roman" w:eastAsia="Times New Roman" w:hAnsi="Times New Roman" w:cs="Times New Roman"/>
        </w:rPr>
        <w:t xml:space="preserve">l termine ultimo di </w:t>
      </w:r>
      <w:r w:rsidR="00631359" w:rsidRPr="00D23C74">
        <w:rPr>
          <w:rFonts w:ascii="Times New Roman" w:eastAsia="Times New Roman" w:hAnsi="Times New Roman" w:cs="Times New Roman"/>
        </w:rPr>
        <w:t>deposito</w:t>
      </w:r>
      <w:r w:rsidRPr="00D23C74">
        <w:rPr>
          <w:rFonts w:ascii="Times New Roman" w:eastAsia="Times New Roman" w:hAnsi="Times New Roman" w:cs="Times New Roman"/>
        </w:rPr>
        <w:t xml:space="preserve"> della documentazione r</w:t>
      </w:r>
      <w:r w:rsidR="0021107C" w:rsidRPr="00D23C74">
        <w:rPr>
          <w:rFonts w:ascii="Times New Roman" w:eastAsia="Times New Roman" w:hAnsi="Times New Roman" w:cs="Times New Roman"/>
        </w:rPr>
        <w:t xml:space="preserve">ichiesta </w:t>
      </w:r>
      <w:r w:rsidR="00AF28E5">
        <w:rPr>
          <w:rFonts w:ascii="Times New Roman" w:eastAsia="Times New Roman" w:hAnsi="Times New Roman" w:cs="Times New Roman"/>
        </w:rPr>
        <w:t>come previsto dal bando di gara.</w:t>
      </w:r>
    </w:p>
    <w:p w14:paraId="006A002C" w14:textId="2886A048" w:rsidR="00FE3F26" w:rsidRPr="006F4A6D" w:rsidRDefault="00FE3F26" w:rsidP="00CA55C1">
      <w:pPr>
        <w:spacing w:after="0" w:line="240" w:lineRule="auto"/>
        <w:jc w:val="both"/>
      </w:pPr>
      <w:r w:rsidRPr="008F676F">
        <w:rPr>
          <w:rFonts w:ascii="Times New Roman" w:eastAsia="Times New Roman" w:hAnsi="Times New Roman" w:cs="Times New Roman"/>
          <w:bCs/>
        </w:rPr>
        <w:t>La firma digitale appost</w:t>
      </w:r>
      <w:r w:rsidR="005E51B6" w:rsidRPr="008F676F">
        <w:rPr>
          <w:rFonts w:ascii="Times New Roman" w:eastAsia="Times New Roman" w:hAnsi="Times New Roman" w:cs="Times New Roman"/>
          <w:bCs/>
        </w:rPr>
        <w:t>a</w:t>
      </w:r>
      <w:r w:rsidRPr="008F676F">
        <w:rPr>
          <w:rFonts w:ascii="Times New Roman" w:eastAsia="Times New Roman" w:hAnsi="Times New Roman" w:cs="Times New Roman"/>
          <w:bCs/>
        </w:rPr>
        <w:t xml:space="preserve"> sulla cartella .zip equival</w:t>
      </w:r>
      <w:r w:rsidR="00384A3C" w:rsidRPr="008F676F">
        <w:rPr>
          <w:rFonts w:ascii="Times New Roman" w:eastAsia="Times New Roman" w:hAnsi="Times New Roman" w:cs="Times New Roman"/>
          <w:bCs/>
        </w:rPr>
        <w:t>e all’</w:t>
      </w:r>
      <w:r w:rsidR="005E51B6" w:rsidRPr="008F676F">
        <w:rPr>
          <w:rFonts w:ascii="Times New Roman" w:eastAsia="Times New Roman" w:hAnsi="Times New Roman" w:cs="Times New Roman"/>
          <w:bCs/>
        </w:rPr>
        <w:t xml:space="preserve">apposizione </w:t>
      </w:r>
      <w:r w:rsidRPr="008F676F">
        <w:rPr>
          <w:rFonts w:ascii="Times New Roman" w:eastAsia="Times New Roman" w:hAnsi="Times New Roman" w:cs="Times New Roman"/>
          <w:bCs/>
        </w:rPr>
        <w:t>dell</w:t>
      </w:r>
      <w:r w:rsidR="005E51B6" w:rsidRPr="008F676F">
        <w:rPr>
          <w:rFonts w:ascii="Times New Roman" w:eastAsia="Times New Roman" w:hAnsi="Times New Roman" w:cs="Times New Roman"/>
          <w:bCs/>
        </w:rPr>
        <w:t>a</w:t>
      </w:r>
      <w:r w:rsidRPr="008F676F">
        <w:rPr>
          <w:rFonts w:ascii="Times New Roman" w:eastAsia="Times New Roman" w:hAnsi="Times New Roman" w:cs="Times New Roman"/>
          <w:bCs/>
        </w:rPr>
        <w:t xml:space="preserve"> stess</w:t>
      </w:r>
      <w:r w:rsidR="005E51B6" w:rsidRPr="008F676F">
        <w:rPr>
          <w:rFonts w:ascii="Times New Roman" w:eastAsia="Times New Roman" w:hAnsi="Times New Roman" w:cs="Times New Roman"/>
          <w:bCs/>
        </w:rPr>
        <w:t>a</w:t>
      </w:r>
      <w:r w:rsidRPr="008F676F">
        <w:rPr>
          <w:rFonts w:ascii="Times New Roman" w:eastAsia="Times New Roman" w:hAnsi="Times New Roman" w:cs="Times New Roman"/>
          <w:bCs/>
        </w:rPr>
        <w:t xml:space="preserve"> su ogni singolo file contenuto nella medesima cartella .zip</w:t>
      </w:r>
      <w:r w:rsidR="005E51B6" w:rsidRPr="008F676F">
        <w:rPr>
          <w:rFonts w:ascii="Times New Roman" w:eastAsia="Times New Roman" w:hAnsi="Times New Roman" w:cs="Times New Roman"/>
          <w:bCs/>
        </w:rPr>
        <w:t xml:space="preserve">, salvo eventuale diversa indicazione all’interno del </w:t>
      </w:r>
      <w:r w:rsidR="00137161" w:rsidRPr="008F676F">
        <w:rPr>
          <w:rFonts w:ascii="Times New Roman" w:eastAsia="Times New Roman" w:hAnsi="Times New Roman" w:cs="Times New Roman"/>
          <w:bCs/>
        </w:rPr>
        <w:t>D</w:t>
      </w:r>
      <w:r w:rsidR="005E51B6" w:rsidRPr="008F676F">
        <w:rPr>
          <w:rFonts w:ascii="Times New Roman" w:eastAsia="Times New Roman" w:hAnsi="Times New Roman" w:cs="Times New Roman"/>
          <w:bCs/>
        </w:rPr>
        <w:t>isciplinare di gara</w:t>
      </w:r>
      <w:r w:rsidRPr="008F676F">
        <w:rPr>
          <w:rFonts w:ascii="Times New Roman" w:eastAsia="Times New Roman" w:hAnsi="Times New Roman" w:cs="Times New Roman"/>
          <w:bCs/>
        </w:rPr>
        <w:t>.</w:t>
      </w:r>
    </w:p>
    <w:p w14:paraId="7D953E45" w14:textId="77777777" w:rsidR="00FE3F26" w:rsidRPr="00D23C74" w:rsidRDefault="00FE3F26" w:rsidP="00CA55C1">
      <w:pPr>
        <w:spacing w:after="0" w:line="240" w:lineRule="auto"/>
        <w:ind w:left="57"/>
        <w:jc w:val="both"/>
        <w:rPr>
          <w:sz w:val="16"/>
          <w:szCs w:val="16"/>
        </w:rPr>
      </w:pPr>
    </w:p>
    <w:p w14:paraId="3BBFF8FB" w14:textId="56278922" w:rsidR="0053245E" w:rsidRDefault="00631359" w:rsidP="00CA55C1">
      <w:pPr>
        <w:pStyle w:val="Rientrocorpodeltesto"/>
        <w:spacing w:after="0" w:line="240" w:lineRule="auto"/>
        <w:ind w:left="0"/>
        <w:jc w:val="both"/>
        <w:rPr>
          <w:rFonts w:ascii="Times New Roman" w:eastAsia="Times New Roman" w:hAnsi="Times New Roman" w:cs="Times New Roman"/>
        </w:rPr>
      </w:pPr>
      <w:r w:rsidRPr="00D23C74">
        <w:rPr>
          <w:rFonts w:ascii="Times New Roman" w:eastAsia="Times New Roman" w:hAnsi="Times New Roman" w:cs="Times New Roman"/>
        </w:rPr>
        <w:t>L’upload di tale documentazione dovrà essere eseguito avvalendosi dell’apposita voce giustificativa, predisposta nella sezione denominata “Doc.</w:t>
      </w:r>
      <w:r w:rsidR="00714D50">
        <w:rPr>
          <w:rFonts w:ascii="Times New Roman" w:eastAsia="Times New Roman" w:hAnsi="Times New Roman" w:cs="Times New Roman"/>
        </w:rPr>
        <w:t xml:space="preserve"> </w:t>
      </w:r>
      <w:r w:rsidRPr="00D23C74">
        <w:rPr>
          <w:rFonts w:ascii="Times New Roman" w:eastAsia="Times New Roman" w:hAnsi="Times New Roman" w:cs="Times New Roman"/>
        </w:rPr>
        <w:t>gara</w:t>
      </w:r>
      <w:r w:rsidR="00714D50">
        <w:rPr>
          <w:rFonts w:ascii="Times New Roman" w:eastAsia="Times New Roman" w:hAnsi="Times New Roman" w:cs="Times New Roman"/>
        </w:rPr>
        <w:t>”</w:t>
      </w:r>
      <w:r w:rsidR="00BD539D" w:rsidRPr="00D23C74">
        <w:rPr>
          <w:rFonts w:ascii="Times New Roman" w:eastAsia="Times New Roman" w:hAnsi="Times New Roman" w:cs="Times New Roman"/>
        </w:rPr>
        <w:t xml:space="preserve"> </w:t>
      </w:r>
      <w:r w:rsidR="00714D50">
        <w:rPr>
          <w:rFonts w:ascii="Times New Roman" w:eastAsia="Times New Roman" w:hAnsi="Times New Roman" w:cs="Times New Roman"/>
        </w:rPr>
        <w:t>–</w:t>
      </w:r>
      <w:r w:rsidR="00BD539D" w:rsidRPr="00D23C74">
        <w:rPr>
          <w:rFonts w:ascii="Times New Roman" w:eastAsia="Times New Roman" w:hAnsi="Times New Roman" w:cs="Times New Roman"/>
        </w:rPr>
        <w:t xml:space="preserve"> </w:t>
      </w:r>
      <w:r w:rsidR="00714D50">
        <w:rPr>
          <w:rFonts w:ascii="Times New Roman" w:eastAsia="Times New Roman" w:hAnsi="Times New Roman" w:cs="Times New Roman"/>
        </w:rPr>
        <w:t>“</w:t>
      </w:r>
      <w:r w:rsidRPr="00D23C74">
        <w:rPr>
          <w:rFonts w:ascii="Times New Roman" w:eastAsia="Times New Roman" w:hAnsi="Times New Roman" w:cs="Times New Roman"/>
        </w:rPr>
        <w:t>Amministrativa” ed attivata all'interno della scheda di gara</w:t>
      </w:r>
      <w:r w:rsidR="005B3BE8">
        <w:rPr>
          <w:rFonts w:ascii="Times New Roman" w:eastAsia="Times New Roman" w:hAnsi="Times New Roman" w:cs="Times New Roman"/>
        </w:rPr>
        <w:t>.</w:t>
      </w:r>
      <w:r w:rsidRPr="00D23C74">
        <w:rPr>
          <w:rFonts w:ascii="Times New Roman" w:eastAsia="Times New Roman" w:hAnsi="Times New Roman" w:cs="Times New Roman"/>
        </w:rPr>
        <w:t xml:space="preserve"> Al termine di tale processo il sistema genererà una Pec di avvenuto esito positivo di </w:t>
      </w:r>
      <w:r w:rsidR="00705F9B">
        <w:rPr>
          <w:rFonts w:ascii="Times New Roman" w:eastAsia="Times New Roman" w:hAnsi="Times New Roman" w:cs="Times New Roman"/>
        </w:rPr>
        <w:t>caricamento</w:t>
      </w:r>
      <w:r w:rsidRPr="00D23C74">
        <w:rPr>
          <w:rFonts w:ascii="Times New Roman" w:eastAsia="Times New Roman" w:hAnsi="Times New Roman" w:cs="Times New Roman"/>
        </w:rPr>
        <w:t>.</w:t>
      </w:r>
      <w:r w:rsidR="006F4A6D">
        <w:rPr>
          <w:rFonts w:ascii="Times New Roman" w:eastAsia="Times New Roman" w:hAnsi="Times New Roman" w:cs="Times New Roman"/>
        </w:rPr>
        <w:t xml:space="preserve"> </w:t>
      </w:r>
      <w:r w:rsidR="006F4A6D" w:rsidRPr="006F4A6D">
        <w:rPr>
          <w:rFonts w:ascii="Times New Roman" w:eastAsia="Times New Roman" w:hAnsi="Times New Roman" w:cs="Times New Roman"/>
        </w:rPr>
        <w:t xml:space="preserve">N.B. </w:t>
      </w:r>
      <w:proofErr w:type="gramStart"/>
      <w:r w:rsidR="006F4A6D" w:rsidRPr="006F4A6D">
        <w:rPr>
          <w:rFonts w:ascii="Times New Roman" w:eastAsia="Times New Roman" w:hAnsi="Times New Roman" w:cs="Times New Roman"/>
        </w:rPr>
        <w:t>E’</w:t>
      </w:r>
      <w:proofErr w:type="gramEnd"/>
      <w:r w:rsidR="006F4A6D" w:rsidRPr="006F4A6D">
        <w:rPr>
          <w:rFonts w:ascii="Times New Roman" w:eastAsia="Times New Roman" w:hAnsi="Times New Roman" w:cs="Times New Roman"/>
        </w:rPr>
        <w:t xml:space="preserve"> onere dell’operatore verificare il corretto caricamento direttamente sulla piattaforma. Il corretto caricamento non dipende dalla ricezione della mail di conferma ma dal rispetto delle procedure previste nel presente </w:t>
      </w:r>
      <w:r w:rsidR="00137161">
        <w:rPr>
          <w:rFonts w:ascii="Times New Roman" w:eastAsia="Times New Roman" w:hAnsi="Times New Roman" w:cs="Times New Roman"/>
        </w:rPr>
        <w:t>D</w:t>
      </w:r>
      <w:r w:rsidR="006F4A6D" w:rsidRPr="006F4A6D">
        <w:rPr>
          <w:rFonts w:ascii="Times New Roman" w:eastAsia="Times New Roman" w:hAnsi="Times New Roman" w:cs="Times New Roman"/>
        </w:rPr>
        <w:t>isciplinare telematico.</w:t>
      </w:r>
    </w:p>
    <w:p w14:paraId="7842B732" w14:textId="77777777" w:rsidR="00375067" w:rsidRPr="00705E7F" w:rsidRDefault="00A13D44" w:rsidP="00375067">
      <w:pPr>
        <w:pStyle w:val="NormaleWeb"/>
        <w:spacing w:after="0"/>
        <w:jc w:val="both"/>
        <w:rPr>
          <w:sz w:val="20"/>
          <w:szCs w:val="20"/>
          <w:lang w:val="x-none"/>
        </w:rPr>
      </w:pPr>
      <w:r w:rsidRPr="00FC5BD2">
        <w:rPr>
          <w:rFonts w:ascii="Times New Roman" w:hAnsi="Times New Roman" w:cs="Times New Roman"/>
          <w:bCs/>
        </w:rPr>
        <w:t xml:space="preserve">Il concorrente, ad avvenuto caricamento dei file di documentazione amministrativa,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w:t>
      </w:r>
      <w:r w:rsidRPr="00FC5BD2">
        <w:rPr>
          <w:rFonts w:ascii="Times New Roman" w:hAnsi="Times New Roman" w:cs="Times New Roman"/>
        </w:rPr>
        <w:t>caricamento</w:t>
      </w:r>
      <w:r w:rsidRPr="00FC5BD2">
        <w:rPr>
          <w:rFonts w:ascii="Times New Roman" w:hAnsi="Times New Roman" w:cs="Times New Roman"/>
          <w:bCs/>
        </w:rPr>
        <w:t>. Il corretto caricamento non dipende dalla ricezione della mail di conferma ma dal rispetto delle procedure previste nel presente Disciplinare telematico.</w:t>
      </w:r>
      <w:r w:rsidRPr="00FC5BD2">
        <w:rPr>
          <w:rFonts w:ascii="Times New Roman" w:eastAsia="Times New Roman" w:hAnsi="Times New Roman" w:cs="Times New Roman"/>
        </w:rPr>
        <w:t xml:space="preserve"> </w:t>
      </w:r>
      <w:r w:rsidRPr="00BF3F4F">
        <w:rPr>
          <w:rFonts w:ascii="Times New Roman" w:eastAsia="Times New Roman" w:hAnsi="Times New Roman" w:cs="Times New Roman"/>
        </w:rPr>
        <w:t xml:space="preserve">N.B. Tale </w:t>
      </w:r>
      <w:r w:rsidRPr="00523527">
        <w:rPr>
          <w:rFonts w:ascii="Times New Roman" w:eastAsia="Times New Roman" w:hAnsi="Times New Roman" w:cs="Times New Roman"/>
        </w:rPr>
        <w:t>spazio dovrà essere utilizzato esclusivamente per il caricamento della documentazione oscurata e non per il caricamento della documentazione oggetto di valutazione per cui valgono le indicazioni riportate nei capoversi precedenti.</w:t>
      </w:r>
      <w:r w:rsidR="00375067" w:rsidRPr="00523527">
        <w:rPr>
          <w:rFonts w:ascii="Times New Roman" w:eastAsia="Times New Roman" w:hAnsi="Times New Roman" w:cs="Times New Roman"/>
        </w:rPr>
        <w:t xml:space="preserve"> </w:t>
      </w:r>
      <w:r w:rsidR="00375067" w:rsidRPr="00523527">
        <w:rPr>
          <w:rFonts w:ascii="Times New Roman" w:hAnsi="Times New Roman" w:cs="Times New Roman"/>
        </w:rPr>
        <w:t>Eventuale documentazione da valutare che dovesse essere caricata in tale spazio non potrà essere presa in considerazione dalla Stazione Appaltante nel corso della corrispondente fase di valutazione.</w:t>
      </w:r>
    </w:p>
    <w:p w14:paraId="2700FDCB" w14:textId="327AE669" w:rsidR="0053245E" w:rsidRPr="00375067" w:rsidRDefault="0053245E" w:rsidP="00CA55C1">
      <w:pPr>
        <w:pStyle w:val="Rientrocorpodeltesto"/>
        <w:spacing w:after="0" w:line="240" w:lineRule="auto"/>
        <w:ind w:left="0"/>
        <w:jc w:val="both"/>
        <w:rPr>
          <w:rFonts w:ascii="Times New Roman" w:eastAsia="Times New Roman" w:hAnsi="Times New Roman" w:cs="Times New Roman"/>
          <w:lang w:val="x-none"/>
        </w:rPr>
      </w:pPr>
    </w:p>
    <w:p w14:paraId="73642C26" w14:textId="77777777" w:rsidR="001A67F6" w:rsidRPr="00D23C74" w:rsidRDefault="001A67F6" w:rsidP="00CA55C1">
      <w:pPr>
        <w:pStyle w:val="Rientrocorpodeltesto"/>
        <w:spacing w:after="0" w:line="240" w:lineRule="auto"/>
        <w:ind w:left="0"/>
        <w:jc w:val="both"/>
        <w:rPr>
          <w:rFonts w:ascii="Times New Roman" w:eastAsia="Times New Roman" w:hAnsi="Times New Roman" w:cs="Times New Roman"/>
          <w:sz w:val="16"/>
          <w:szCs w:val="16"/>
        </w:rPr>
      </w:pPr>
    </w:p>
    <w:p w14:paraId="64FEA863" w14:textId="77777777" w:rsidR="00FE3F26" w:rsidRPr="00137161" w:rsidRDefault="00FE3F26" w:rsidP="00CA55C1">
      <w:pPr>
        <w:pStyle w:val="Rientrocorpodeltesto"/>
        <w:spacing w:after="0" w:line="240" w:lineRule="auto"/>
        <w:ind w:left="0"/>
        <w:jc w:val="both"/>
        <w:rPr>
          <w:rFonts w:ascii="Times New Roman" w:eastAsia="Times New Roman" w:hAnsi="Times New Roman" w:cs="Times New Roman"/>
          <w:sz w:val="16"/>
          <w:szCs w:val="16"/>
          <w:u w:val="single"/>
        </w:rPr>
      </w:pPr>
      <w:r w:rsidRPr="00137161">
        <w:rPr>
          <w:rFonts w:ascii="Times New Roman" w:eastAsia="Times New Roman" w:hAnsi="Times New Roman" w:cs="Times New Roman"/>
          <w:u w:val="single"/>
        </w:rPr>
        <w:t>In caso di partecipazione in Raggruppamento Temporaneo di Imprese e/o Consorzio:</w:t>
      </w:r>
    </w:p>
    <w:p w14:paraId="188EBE1A" w14:textId="77777777" w:rsidR="00407D7F" w:rsidRPr="00137161" w:rsidRDefault="00407D7F" w:rsidP="00CA55C1">
      <w:pPr>
        <w:pStyle w:val="Rientrocorpodeltesto"/>
        <w:spacing w:after="0" w:line="240" w:lineRule="auto"/>
        <w:ind w:left="1560" w:hanging="1560"/>
        <w:jc w:val="both"/>
        <w:rPr>
          <w:rFonts w:ascii="Times New Roman" w:eastAsia="Times New Roman" w:hAnsi="Times New Roman" w:cs="Times New Roman"/>
          <w:u w:val="single"/>
        </w:rPr>
      </w:pPr>
      <w:r w:rsidRPr="00137161">
        <w:rPr>
          <w:rFonts w:ascii="Times New Roman" w:eastAsia="Times New Roman" w:hAnsi="Times New Roman" w:cs="Times New Roman"/>
          <w:u w:val="single"/>
        </w:rPr>
        <w:lastRenderedPageBreak/>
        <w:t>- costituendo:</w:t>
      </w:r>
      <w:r w:rsidRPr="00137161">
        <w:rPr>
          <w:rFonts w:ascii="Times New Roman" w:eastAsia="Times New Roman" w:hAnsi="Times New Roman" w:cs="Times New Roman"/>
          <w:u w:val="single"/>
        </w:rPr>
        <w:tab/>
        <w:t>la cartella .zip contenente la documentazione amministrativa dovrà essere sottoscritta, con apposizione della firma digitale, sia dal legale rappresentante/procuratore della/e mandante/i sia dal legale rappresentante/procuratore della mandataria. L'impresa designata quale futura mandataria provvederà poi a caricare la cartella .zip a sistema;</w:t>
      </w:r>
    </w:p>
    <w:p w14:paraId="371FA0A5" w14:textId="77777777" w:rsidR="00407D7F" w:rsidRPr="00137161" w:rsidRDefault="00407D7F" w:rsidP="00CA55C1">
      <w:pPr>
        <w:pStyle w:val="Rientrocorpodeltesto"/>
        <w:spacing w:after="0" w:line="240" w:lineRule="auto"/>
        <w:ind w:left="1560" w:hanging="1560"/>
        <w:jc w:val="both"/>
        <w:rPr>
          <w:rFonts w:ascii="Times New Roman" w:eastAsia="Times New Roman" w:hAnsi="Times New Roman" w:cs="Times New Roman"/>
          <w:u w:val="single"/>
        </w:rPr>
      </w:pPr>
      <w:r w:rsidRPr="00137161">
        <w:rPr>
          <w:rFonts w:ascii="Times New Roman" w:eastAsia="Times New Roman" w:hAnsi="Times New Roman" w:cs="Times New Roman"/>
          <w:u w:val="single"/>
        </w:rPr>
        <w:t>- costituito:</w:t>
      </w:r>
      <w:r w:rsidRPr="00137161">
        <w:rPr>
          <w:rFonts w:ascii="Times New Roman" w:eastAsia="Times New Roman" w:hAnsi="Times New Roman" w:cs="Times New Roman"/>
          <w:u w:val="single"/>
        </w:rPr>
        <w:tab/>
        <w:t>la cartella .zip contenente la documentazione amministrativa dovrà essere sottoscritta, con apposizione della firma digitale, dal solo legale rappresentante/procuratore dell’impresa mandataria, il quale provvederà anche a caricarla a sistema.</w:t>
      </w:r>
    </w:p>
    <w:p w14:paraId="5362B26E" w14:textId="77777777" w:rsidR="008548F2" w:rsidRPr="00D23C74" w:rsidRDefault="008548F2" w:rsidP="00CA55C1">
      <w:pPr>
        <w:pStyle w:val="Rientrocorpodeltesto"/>
        <w:spacing w:after="0" w:line="240" w:lineRule="auto"/>
        <w:ind w:left="709" w:hanging="709"/>
        <w:jc w:val="both"/>
        <w:rPr>
          <w:rFonts w:ascii="Times New Roman" w:eastAsia="Times New Roman" w:hAnsi="Times New Roman" w:cs="Times New Roman"/>
          <w:b/>
        </w:rPr>
      </w:pPr>
    </w:p>
    <w:p w14:paraId="0C6413A9" w14:textId="77777777" w:rsidR="007A1A95" w:rsidRPr="00D23C74" w:rsidRDefault="007A1A95" w:rsidP="00CA55C1">
      <w:pPr>
        <w:pStyle w:val="Rientrocorpodeltesto"/>
        <w:spacing w:after="0" w:line="240" w:lineRule="auto"/>
        <w:ind w:left="709" w:hanging="709"/>
        <w:jc w:val="both"/>
        <w:rPr>
          <w:rFonts w:ascii="Times New Roman" w:eastAsia="Times New Roman" w:hAnsi="Times New Roman" w:cs="Times New Roman"/>
        </w:rPr>
      </w:pPr>
      <w:r w:rsidRPr="00D23C74">
        <w:rPr>
          <w:rFonts w:ascii="Times New Roman" w:eastAsia="Times New Roman" w:hAnsi="Times New Roman" w:cs="Times New Roman"/>
          <w:b/>
        </w:rPr>
        <w:t>N.B.:</w:t>
      </w:r>
      <w:r w:rsidRPr="00D23C74">
        <w:rPr>
          <w:rFonts w:ascii="Times New Roman" w:eastAsia="Times New Roman" w:hAnsi="Times New Roman" w:cs="Times New Roman"/>
          <w:b/>
        </w:rPr>
        <w:tab/>
      </w:r>
      <w:r w:rsidRPr="00D23C74">
        <w:rPr>
          <w:rFonts w:ascii="Times New Roman" w:eastAsia="Times New Roman" w:hAnsi="Times New Roman" w:cs="Times New Roman"/>
        </w:rPr>
        <w:t>Nella produzione dei documenti in .pdf di cui è richiesta scansione, si raccomanda l’utilizzo di una risoluzione grafica medio bassa, in modalità monocromatica (o scala di grigi), che non comprometta</w:t>
      </w:r>
      <w:r w:rsidR="005E51B6" w:rsidRPr="00D23C74">
        <w:rPr>
          <w:rFonts w:ascii="Times New Roman" w:eastAsia="Times New Roman" w:hAnsi="Times New Roman" w:cs="Times New Roman"/>
        </w:rPr>
        <w:t xml:space="preserve"> </w:t>
      </w:r>
      <w:r w:rsidRPr="00D23C74">
        <w:rPr>
          <w:rFonts w:ascii="Times New Roman" w:eastAsia="Times New Roman" w:hAnsi="Times New Roman" w:cs="Times New Roman"/>
        </w:rPr>
        <w:t>la le</w:t>
      </w:r>
      <w:r w:rsidR="0030268D" w:rsidRPr="00D23C74">
        <w:rPr>
          <w:rFonts w:ascii="Times New Roman" w:eastAsia="Times New Roman" w:hAnsi="Times New Roman" w:cs="Times New Roman"/>
        </w:rPr>
        <w:t>g</w:t>
      </w:r>
      <w:r w:rsidRPr="00D23C74">
        <w:rPr>
          <w:rFonts w:ascii="Times New Roman" w:eastAsia="Times New Roman" w:hAnsi="Times New Roman" w:cs="Times New Roman"/>
        </w:rPr>
        <w:t xml:space="preserve">gibilità del documento ma che, </w:t>
      </w:r>
      <w:proofErr w:type="gramStart"/>
      <w:r w:rsidRPr="00D23C74">
        <w:rPr>
          <w:rFonts w:ascii="Times New Roman" w:eastAsia="Times New Roman" w:hAnsi="Times New Roman" w:cs="Times New Roman"/>
        </w:rPr>
        <w:t>nel contempo</w:t>
      </w:r>
      <w:proofErr w:type="gramEnd"/>
      <w:r w:rsidRPr="00D23C74">
        <w:rPr>
          <w:rFonts w:ascii="Times New Roman" w:eastAsia="Times New Roman" w:hAnsi="Times New Roman" w:cs="Times New Roman"/>
        </w:rPr>
        <w:t>, non produca file di dimensioni eccessive che ne rendano difficile il caricamento.</w:t>
      </w:r>
    </w:p>
    <w:p w14:paraId="7652EADF" w14:textId="77777777" w:rsidR="0030413C" w:rsidRPr="00D23C74" w:rsidRDefault="0030413C" w:rsidP="00CA55C1">
      <w:pPr>
        <w:suppressAutoHyphens w:val="0"/>
        <w:spacing w:after="0" w:line="240" w:lineRule="auto"/>
        <w:jc w:val="both"/>
        <w:rPr>
          <w:rFonts w:ascii="Times New Roman" w:eastAsia="Times New Roman" w:hAnsi="Times New Roman" w:cs="Times New Roman"/>
          <w:bCs/>
        </w:rPr>
      </w:pPr>
      <w:r w:rsidRPr="00D23C74">
        <w:rPr>
          <w:rFonts w:ascii="Times-Roman" w:eastAsia="Times-Roman" w:hAnsi="Times-Roman" w:cs="Times-Roman"/>
          <w:b/>
          <w:u w:val="single"/>
        </w:rPr>
        <w:t>L’Ente ed il gestore del sistema declinano ogni responsabilità nel caso di errato caricamento della documentazione.</w:t>
      </w:r>
    </w:p>
    <w:p w14:paraId="66095ADB" w14:textId="77777777" w:rsidR="007A1A95" w:rsidRPr="00D23C74" w:rsidRDefault="007A1A95" w:rsidP="00CA55C1">
      <w:pPr>
        <w:pStyle w:val="Rientrocorpodeltesto"/>
        <w:spacing w:after="0" w:line="240" w:lineRule="auto"/>
        <w:ind w:left="709" w:hanging="709"/>
        <w:jc w:val="both"/>
        <w:rPr>
          <w:rFonts w:ascii="Times New Roman" w:eastAsia="Times New Roman" w:hAnsi="Times New Roman" w:cs="Times New Roman"/>
          <w:sz w:val="16"/>
          <w:szCs w:val="16"/>
        </w:rPr>
      </w:pPr>
    </w:p>
    <w:p w14:paraId="0FEF687E" w14:textId="77777777" w:rsidR="00FE3F26" w:rsidRDefault="00FE3F26" w:rsidP="00CA55C1">
      <w:pPr>
        <w:pStyle w:val="NormaleWeb"/>
        <w:spacing w:before="0" w:after="0"/>
        <w:jc w:val="both"/>
        <w:rPr>
          <w:rFonts w:ascii="Times New Roman" w:eastAsia="Times New Roman" w:hAnsi="Times New Roman" w:cs="Times New Roman"/>
          <w:color w:val="auto"/>
        </w:rPr>
      </w:pPr>
      <w:r w:rsidRPr="00D23C74">
        <w:rPr>
          <w:rFonts w:ascii="Times New Roman" w:eastAsia="Times New Roman" w:hAnsi="Times New Roman" w:cs="Times New Roman"/>
          <w:color w:val="auto"/>
        </w:rPr>
        <w:t xml:space="preserve">Per ogni informazione aggiuntiva si rimanda a quanto indicato all’interno del Disciplinare di gara </w:t>
      </w:r>
      <w:r w:rsidR="00F05274" w:rsidRPr="00D23C74">
        <w:rPr>
          <w:rFonts w:ascii="Times New Roman" w:eastAsia="Times New Roman" w:hAnsi="Times New Roman" w:cs="Times New Roman"/>
          <w:color w:val="auto"/>
        </w:rPr>
        <w:t>in merito alla documentazione amministrativa</w:t>
      </w:r>
      <w:r w:rsidR="005E51B6" w:rsidRPr="00D23C74">
        <w:rPr>
          <w:rFonts w:ascii="Times New Roman" w:eastAsia="Times New Roman" w:hAnsi="Times New Roman" w:cs="Times New Roman"/>
          <w:color w:val="auto"/>
        </w:rPr>
        <w:t>.</w:t>
      </w:r>
    </w:p>
    <w:p w14:paraId="6E885095" w14:textId="77777777" w:rsidR="00714D50" w:rsidRDefault="00714D50" w:rsidP="00CA55C1">
      <w:pPr>
        <w:pStyle w:val="NormaleWeb"/>
        <w:spacing w:before="0" w:after="0"/>
        <w:jc w:val="both"/>
        <w:rPr>
          <w:rFonts w:ascii="Times New Roman" w:eastAsia="Times New Roman" w:hAnsi="Times New Roman" w:cs="Times New Roman"/>
          <w:color w:val="auto"/>
        </w:rPr>
      </w:pPr>
    </w:p>
    <w:p w14:paraId="7E8867C6" w14:textId="0761AF9F" w:rsidR="00714D50" w:rsidRPr="00707318" w:rsidRDefault="00895819" w:rsidP="00CA55C1">
      <w:pPr>
        <w:autoSpaceDE w:val="0"/>
        <w:spacing w:after="0" w:line="240" w:lineRule="auto"/>
        <w:jc w:val="both"/>
        <w:rPr>
          <w:rFonts w:ascii="Times New Roman" w:hAnsi="Times New Roman" w:cs="Times New Roman"/>
        </w:rPr>
      </w:pPr>
      <w:r w:rsidRPr="00A20DCB">
        <w:rPr>
          <w:rFonts w:ascii="Times New Roman" w:hAnsi="Times New Roman" w:cs="Times New Roman"/>
          <w:b/>
          <w:bCs/>
          <w:u w:val="single"/>
        </w:rPr>
        <w:t>DOCUMENTAZIONE TECNICA</w:t>
      </w:r>
    </w:p>
    <w:p w14:paraId="52021CAD" w14:textId="77777777" w:rsidR="00714D50" w:rsidRPr="00707318" w:rsidRDefault="00714D50" w:rsidP="00CA55C1">
      <w:pPr>
        <w:autoSpaceDE w:val="0"/>
        <w:spacing w:after="0" w:line="240" w:lineRule="auto"/>
        <w:jc w:val="both"/>
        <w:rPr>
          <w:rFonts w:ascii="Times New Roman" w:hAnsi="Times New Roman" w:cs="Times New Roman"/>
        </w:rPr>
      </w:pPr>
      <w:r w:rsidRPr="00707318">
        <w:rPr>
          <w:rFonts w:ascii="Times New Roman" w:hAnsi="Times New Roman" w:cs="Times New Roman"/>
        </w:rPr>
        <w:t xml:space="preserve">Entro il termine di presentazione dell’offerta, l’Operatore economico concorrente deve depositare sul sistema (upload), collegandosi alla propria area riservata, nell’apposito spazio </w:t>
      </w:r>
      <w:r w:rsidRPr="00707318">
        <w:rPr>
          <w:rFonts w:ascii="Times New Roman" w:hAnsi="Times New Roman" w:cs="Times New Roman"/>
          <w:b/>
          <w:i/>
        </w:rPr>
        <w:t>“</w:t>
      </w:r>
      <w:r w:rsidR="00402622" w:rsidRPr="00707318">
        <w:rPr>
          <w:rFonts w:ascii="Times New Roman" w:hAnsi="Times New Roman" w:cs="Times New Roman"/>
          <w:b/>
          <w:i/>
        </w:rPr>
        <w:t>DOC. GARA</w:t>
      </w:r>
      <w:r w:rsidRPr="00707318">
        <w:rPr>
          <w:rFonts w:ascii="Times New Roman" w:hAnsi="Times New Roman" w:cs="Times New Roman"/>
          <w:b/>
          <w:i/>
        </w:rPr>
        <w:t>” - “T</w:t>
      </w:r>
      <w:r w:rsidR="00402622" w:rsidRPr="00707318">
        <w:rPr>
          <w:rFonts w:ascii="Times New Roman" w:hAnsi="Times New Roman" w:cs="Times New Roman"/>
          <w:b/>
          <w:i/>
        </w:rPr>
        <w:t>ECNICA</w:t>
      </w:r>
      <w:r w:rsidRPr="00707318">
        <w:rPr>
          <w:rFonts w:ascii="Times New Roman" w:hAnsi="Times New Roman" w:cs="Times New Roman"/>
          <w:b/>
          <w:i/>
        </w:rPr>
        <w:t>”,</w:t>
      </w:r>
      <w:r w:rsidRPr="00707318">
        <w:rPr>
          <w:rFonts w:ascii="Times New Roman" w:hAnsi="Times New Roman" w:cs="Times New Roman"/>
        </w:rPr>
        <w:t xml:space="preserve"> la documentazione tecnica indicata nell’apposita sezione del Disciplinare</w:t>
      </w:r>
      <w:r w:rsidR="00402622" w:rsidRPr="00707318">
        <w:rPr>
          <w:rFonts w:ascii="Times New Roman" w:hAnsi="Times New Roman" w:cs="Times New Roman"/>
        </w:rPr>
        <w:t xml:space="preserve"> di gara</w:t>
      </w:r>
      <w:r w:rsidRPr="00707318">
        <w:rPr>
          <w:rFonts w:ascii="Times New Roman" w:hAnsi="Times New Roman" w:cs="Times New Roman"/>
        </w:rPr>
        <w:t>.</w:t>
      </w:r>
    </w:p>
    <w:p w14:paraId="3612FB87" w14:textId="77777777" w:rsidR="00714D50" w:rsidRPr="00707318" w:rsidRDefault="00714D50" w:rsidP="00CA55C1">
      <w:pPr>
        <w:spacing w:after="0" w:line="240" w:lineRule="auto"/>
        <w:jc w:val="both"/>
        <w:rPr>
          <w:rFonts w:ascii="Times New Roman" w:hAnsi="Times New Roman" w:cs="Times New Roman"/>
        </w:rPr>
      </w:pPr>
    </w:p>
    <w:p w14:paraId="11484C5A" w14:textId="60B0341A" w:rsidR="00402622" w:rsidRPr="00707318" w:rsidRDefault="00137161" w:rsidP="00CA55C1">
      <w:pPr>
        <w:autoSpaceDE w:val="0"/>
        <w:spacing w:after="0" w:line="240" w:lineRule="auto"/>
        <w:jc w:val="both"/>
        <w:rPr>
          <w:rFonts w:ascii="Times New Roman" w:hAnsi="Times New Roman" w:cs="Times New Roman"/>
          <w:bCs/>
        </w:rPr>
      </w:pPr>
      <w:r w:rsidRPr="00137161">
        <w:rPr>
          <w:rFonts w:ascii="Times New Roman" w:hAnsi="Times New Roman" w:cs="Times New Roman"/>
          <w:b/>
        </w:rPr>
        <w:t>Tutti i file della Documentazione Tecnica</w:t>
      </w:r>
      <w:r w:rsidR="00714D50" w:rsidRPr="00137161">
        <w:rPr>
          <w:rFonts w:ascii="Times New Roman" w:hAnsi="Times New Roman" w:cs="Times New Roman"/>
          <w:b/>
        </w:rPr>
        <w:t xml:space="preserve"> dovranno essere contenuti </w:t>
      </w:r>
      <w:r w:rsidR="00402622" w:rsidRPr="00137161">
        <w:rPr>
          <w:rFonts w:ascii="Times New Roman" w:hAnsi="Times New Roman" w:cs="Times New Roman"/>
          <w:b/>
        </w:rPr>
        <w:t xml:space="preserve">in una cartella </w:t>
      </w:r>
      <w:r w:rsidR="00714D50" w:rsidRPr="00137161">
        <w:rPr>
          <w:rFonts w:ascii="Times New Roman" w:hAnsi="Times New Roman" w:cs="Times New Roman"/>
          <w:b/>
        </w:rPr>
        <w:t xml:space="preserve">.zip (l'unica estensione ammessa per la cartella compressa è .zip) e ciascuno di essi dovrà avere formato .pdf. </w:t>
      </w:r>
      <w:r w:rsidR="00402622" w:rsidRPr="00137161">
        <w:rPr>
          <w:rFonts w:ascii="Times New Roman" w:hAnsi="Times New Roman" w:cs="Times New Roman"/>
          <w:b/>
        </w:rPr>
        <w:t xml:space="preserve">La cartella .zip dovrà essere firmata digitalmente e potrà avere una dimensione massima di </w:t>
      </w:r>
      <w:proofErr w:type="gramStart"/>
      <w:r w:rsidR="00402622" w:rsidRPr="00137161">
        <w:rPr>
          <w:rFonts w:ascii="Times New Roman" w:hAnsi="Times New Roman" w:cs="Times New Roman"/>
          <w:b/>
        </w:rPr>
        <w:t>100</w:t>
      </w:r>
      <w:proofErr w:type="gramEnd"/>
      <w:r w:rsidR="00402622" w:rsidRPr="00137161">
        <w:rPr>
          <w:rFonts w:ascii="Times New Roman" w:hAnsi="Times New Roman" w:cs="Times New Roman"/>
          <w:b/>
        </w:rPr>
        <w:t xml:space="preserve"> Mb.</w:t>
      </w:r>
      <w:r w:rsidR="00402622" w:rsidRPr="00707318">
        <w:rPr>
          <w:rFonts w:ascii="Times New Roman" w:hAnsi="Times New Roman" w:cs="Times New Roman"/>
          <w:bCs/>
        </w:rPr>
        <w:t xml:space="preserve"> Se detta dimensione non dovesse essere sufficiente, </w:t>
      </w:r>
      <w:proofErr w:type="gramStart"/>
      <w:r w:rsidR="00402622" w:rsidRPr="00707318">
        <w:rPr>
          <w:rFonts w:ascii="Times New Roman" w:hAnsi="Times New Roman" w:cs="Times New Roman"/>
          <w:bCs/>
        </w:rPr>
        <w:t>è possibile</w:t>
      </w:r>
      <w:proofErr w:type="gramEnd"/>
      <w:r w:rsidR="00402622" w:rsidRPr="00707318">
        <w:rPr>
          <w:rFonts w:ascii="Times New Roman" w:hAnsi="Times New Roman" w:cs="Times New Roman"/>
          <w:bCs/>
        </w:rPr>
        <w:t xml:space="preserve"> predisporre più cartelle nel formato specificato (.zip firmato digitalmente) da caricare in successione nello spazio previsto.</w:t>
      </w:r>
    </w:p>
    <w:p w14:paraId="1DA5D829" w14:textId="77777777" w:rsidR="00402622" w:rsidRPr="00707318" w:rsidRDefault="00402622" w:rsidP="00CA55C1">
      <w:pPr>
        <w:shd w:val="clear" w:color="auto" w:fill="FFFFFF"/>
        <w:autoSpaceDE w:val="0"/>
        <w:spacing w:after="0" w:line="240" w:lineRule="auto"/>
        <w:jc w:val="both"/>
        <w:rPr>
          <w:rFonts w:ascii="Times New Roman" w:hAnsi="Times New Roman" w:cs="Times New Roman"/>
          <w:bCs/>
        </w:rPr>
      </w:pPr>
      <w:r w:rsidRPr="00707318">
        <w:rPr>
          <w:rFonts w:ascii="Times New Roman" w:hAnsi="Times New Roman" w:cs="Times New Roman"/>
          <w:bCs/>
        </w:rPr>
        <w:t xml:space="preserve">L’ulteriore estensione della cartella .zip firmata digitalmente dovrà essere </w:t>
      </w:r>
      <w:proofErr w:type="gramStart"/>
      <w:r w:rsidRPr="00707318">
        <w:rPr>
          <w:rFonts w:ascii="Times New Roman" w:hAnsi="Times New Roman" w:cs="Times New Roman"/>
          <w:bCs/>
        </w:rPr>
        <w:t>obbligatoriamente .p</w:t>
      </w:r>
      <w:proofErr w:type="gramEnd"/>
      <w:r w:rsidRPr="00707318">
        <w:rPr>
          <w:rFonts w:ascii="Times New Roman" w:hAnsi="Times New Roman" w:cs="Times New Roman"/>
          <w:bCs/>
        </w:rPr>
        <w:t>7m.</w:t>
      </w:r>
    </w:p>
    <w:p w14:paraId="7E6270F6" w14:textId="29D9035E" w:rsidR="00402622" w:rsidRPr="00707318" w:rsidRDefault="00402622" w:rsidP="00CA55C1">
      <w:pPr>
        <w:shd w:val="clear" w:color="auto" w:fill="FFFFFF"/>
        <w:autoSpaceDE w:val="0"/>
        <w:spacing w:after="0" w:line="240" w:lineRule="auto"/>
        <w:jc w:val="both"/>
        <w:rPr>
          <w:rFonts w:ascii="Times New Roman" w:hAnsi="Times New Roman" w:cs="Times New Roman"/>
          <w:bCs/>
        </w:rPr>
      </w:pPr>
      <w:r w:rsidRPr="00707318">
        <w:rPr>
          <w:rFonts w:ascii="Times New Roman" w:hAnsi="Times New Roman" w:cs="Times New Roman"/>
          <w:bCs/>
        </w:rPr>
        <w:t xml:space="preserve">La firma digitale dovrà essere necessariamente apposta sulla cartella .zip entro il termine ultimo di deposito della documentazione richiesta </w:t>
      </w:r>
      <w:r w:rsidR="00834A1D">
        <w:rPr>
          <w:rFonts w:ascii="Times New Roman" w:hAnsi="Times New Roman" w:cs="Times New Roman"/>
          <w:bCs/>
        </w:rPr>
        <w:t>come previsto dal bando.</w:t>
      </w:r>
    </w:p>
    <w:p w14:paraId="219485EE" w14:textId="5E6D0656" w:rsidR="00402622" w:rsidRPr="00707318" w:rsidRDefault="00402622" w:rsidP="00CA55C1">
      <w:pPr>
        <w:shd w:val="clear" w:color="auto" w:fill="FFFFFF"/>
        <w:autoSpaceDE w:val="0"/>
        <w:spacing w:after="0" w:line="240" w:lineRule="auto"/>
        <w:jc w:val="both"/>
        <w:rPr>
          <w:rFonts w:ascii="Times New Roman" w:hAnsi="Times New Roman" w:cs="Times New Roman"/>
          <w:bCs/>
        </w:rPr>
      </w:pPr>
      <w:r w:rsidRPr="008F676F">
        <w:rPr>
          <w:rFonts w:ascii="Times New Roman" w:hAnsi="Times New Roman" w:cs="Times New Roman"/>
          <w:bCs/>
        </w:rPr>
        <w:t xml:space="preserve">La firma digitale apposta sulla cartella .zip equivale alla apposizione della stessa su ogni singolo file contenuto nella medesima cartella .zip, salvo eventuale diversa indicazione all’interno del </w:t>
      </w:r>
      <w:r w:rsidR="00137161" w:rsidRPr="008F676F">
        <w:rPr>
          <w:rFonts w:ascii="Times New Roman" w:hAnsi="Times New Roman" w:cs="Times New Roman"/>
          <w:bCs/>
        </w:rPr>
        <w:t>D</w:t>
      </w:r>
      <w:r w:rsidRPr="008F676F">
        <w:rPr>
          <w:rFonts w:ascii="Times New Roman" w:hAnsi="Times New Roman" w:cs="Times New Roman"/>
          <w:bCs/>
        </w:rPr>
        <w:t>isciplinare di gara.</w:t>
      </w:r>
    </w:p>
    <w:p w14:paraId="5547C1B4" w14:textId="77777777" w:rsidR="00CA55C1" w:rsidRPr="00707318" w:rsidRDefault="00CA55C1" w:rsidP="00CA55C1">
      <w:pPr>
        <w:shd w:val="clear" w:color="auto" w:fill="FFFFFF"/>
        <w:autoSpaceDE w:val="0"/>
        <w:spacing w:after="0" w:line="240" w:lineRule="auto"/>
        <w:jc w:val="both"/>
        <w:rPr>
          <w:rFonts w:ascii="Times New Roman" w:hAnsi="Times New Roman" w:cs="Times New Roman"/>
          <w:bCs/>
        </w:rPr>
      </w:pPr>
    </w:p>
    <w:p w14:paraId="31CF0D35" w14:textId="7173C557" w:rsidR="00CA55C1" w:rsidRDefault="00402622" w:rsidP="00CA55C1">
      <w:pPr>
        <w:shd w:val="clear" w:color="auto" w:fill="FFFFFF"/>
        <w:autoSpaceDE w:val="0"/>
        <w:spacing w:after="0" w:line="240" w:lineRule="auto"/>
        <w:jc w:val="both"/>
        <w:rPr>
          <w:rFonts w:ascii="Times New Roman" w:hAnsi="Times New Roman" w:cs="Times New Roman"/>
          <w:bCs/>
        </w:rPr>
      </w:pPr>
      <w:r w:rsidRPr="00707318">
        <w:rPr>
          <w:rFonts w:ascii="Times New Roman" w:hAnsi="Times New Roman" w:cs="Times New Roman"/>
          <w:bCs/>
        </w:rPr>
        <w:t>L’upload di tale documentazione dovrà essere eseguito avvalendosi de</w:t>
      </w:r>
      <w:r w:rsidR="00CA55C1" w:rsidRPr="00707318">
        <w:rPr>
          <w:rFonts w:ascii="Times New Roman" w:hAnsi="Times New Roman" w:cs="Times New Roman"/>
          <w:bCs/>
        </w:rPr>
        <w:t>ll’apposita voce giustificativa</w:t>
      </w:r>
      <w:r w:rsidRPr="00707318">
        <w:rPr>
          <w:rFonts w:ascii="Times New Roman" w:hAnsi="Times New Roman" w:cs="Times New Roman"/>
          <w:bCs/>
        </w:rPr>
        <w:t>, predisposta nella sezione denominata “Doc. gara” – “</w:t>
      </w:r>
      <w:r w:rsidR="005C5BAB" w:rsidRPr="00707318">
        <w:rPr>
          <w:rFonts w:ascii="Times New Roman" w:hAnsi="Times New Roman" w:cs="Times New Roman"/>
          <w:bCs/>
        </w:rPr>
        <w:t>Tecnica</w:t>
      </w:r>
      <w:r w:rsidRPr="00707318">
        <w:rPr>
          <w:rFonts w:ascii="Times New Roman" w:hAnsi="Times New Roman" w:cs="Times New Roman"/>
          <w:bCs/>
        </w:rPr>
        <w:t xml:space="preserve">” ed attivata all'interno della scheda di </w:t>
      </w:r>
      <w:proofErr w:type="gramStart"/>
      <w:r w:rsidRPr="00707318">
        <w:rPr>
          <w:rFonts w:ascii="Times New Roman" w:hAnsi="Times New Roman" w:cs="Times New Roman"/>
          <w:bCs/>
        </w:rPr>
        <w:t>gara</w:t>
      </w:r>
      <w:proofErr w:type="gramEnd"/>
      <w:r w:rsidRPr="00707318">
        <w:rPr>
          <w:rFonts w:ascii="Times New Roman" w:hAnsi="Times New Roman" w:cs="Times New Roman"/>
          <w:bCs/>
        </w:rPr>
        <w:t xml:space="preserve"> Al termine di tale processo il sistema genererà una Pec di avvenuto esito positivo di </w:t>
      </w:r>
      <w:r w:rsidR="00705F9B">
        <w:rPr>
          <w:rFonts w:ascii="Times New Roman" w:hAnsi="Times New Roman" w:cs="Times New Roman"/>
          <w:bCs/>
        </w:rPr>
        <w:t>caricamento</w:t>
      </w:r>
      <w:r w:rsidRPr="00707318">
        <w:rPr>
          <w:rFonts w:ascii="Times New Roman" w:hAnsi="Times New Roman" w:cs="Times New Roman"/>
          <w:bCs/>
        </w:rPr>
        <w:t>.</w:t>
      </w:r>
      <w:r w:rsidR="006F4A6D" w:rsidRPr="00707318">
        <w:rPr>
          <w:rFonts w:ascii="Times New Roman" w:hAnsi="Times New Roman" w:cs="Times New Roman"/>
          <w:bCs/>
        </w:rPr>
        <w:t xml:space="preserve"> N.B. </w:t>
      </w:r>
      <w:proofErr w:type="gramStart"/>
      <w:r w:rsidR="006F4A6D" w:rsidRPr="00707318">
        <w:rPr>
          <w:rFonts w:ascii="Times New Roman" w:hAnsi="Times New Roman" w:cs="Times New Roman"/>
          <w:bCs/>
        </w:rPr>
        <w:t>E’</w:t>
      </w:r>
      <w:proofErr w:type="gramEnd"/>
      <w:r w:rsidR="006F4A6D" w:rsidRPr="00707318">
        <w:rPr>
          <w:rFonts w:ascii="Times New Roman" w:hAnsi="Times New Roman" w:cs="Times New Roman"/>
          <w:bCs/>
        </w:rPr>
        <w:t xml:space="preserve"> onere dell’operatore verificare il corretto caricamento direttamente sulla piattaforma. Il corretto caricamento non dipende dalla ricezione della mail di conferma ma dal rispetto delle procedure previste nel presente </w:t>
      </w:r>
      <w:r w:rsidR="00137161">
        <w:rPr>
          <w:rFonts w:ascii="Times New Roman" w:hAnsi="Times New Roman" w:cs="Times New Roman"/>
          <w:bCs/>
        </w:rPr>
        <w:t>D</w:t>
      </w:r>
      <w:r w:rsidR="006F4A6D" w:rsidRPr="00707318">
        <w:rPr>
          <w:rFonts w:ascii="Times New Roman" w:hAnsi="Times New Roman" w:cs="Times New Roman"/>
          <w:bCs/>
        </w:rPr>
        <w:t>isciplinare telematico.</w:t>
      </w:r>
    </w:p>
    <w:p w14:paraId="63A6BE17" w14:textId="1A7E118B" w:rsidR="000A7C97" w:rsidRPr="00523527" w:rsidRDefault="00A13705" w:rsidP="00375067">
      <w:pPr>
        <w:pStyle w:val="NormaleWeb"/>
        <w:spacing w:after="0"/>
        <w:jc w:val="both"/>
        <w:rPr>
          <w:sz w:val="20"/>
          <w:szCs w:val="20"/>
          <w:lang w:val="x-none"/>
        </w:rPr>
      </w:pPr>
      <w:r w:rsidRPr="00A13705">
        <w:rPr>
          <w:rFonts w:ascii="Times New Roman" w:hAnsi="Times New Roman" w:cs="Times New Roman"/>
          <w:bCs/>
        </w:rPr>
        <w:t xml:space="preserve">Il </w:t>
      </w:r>
      <w:r w:rsidRPr="00523527">
        <w:rPr>
          <w:rFonts w:ascii="Times New Roman" w:hAnsi="Times New Roman" w:cs="Times New Roman"/>
          <w:bCs/>
        </w:rPr>
        <w:t>concorrente, ad avvenuto caricamento dei file di documentazione tecnica,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caricamento. Il corretto caricamento non dipende dalla ricezione della mail di conferma ma dal rispetto delle procedure previste nel presente Disciplinare telematico. N.B. Tale spazio dovrà essere utilizzato esclusivamente per il caricamento della documentazione oscurata e non per il caricamento della documentazione oggetto di valutazione per cui valgono le indicazioni riportate nei capoversi precedenti.</w:t>
      </w:r>
      <w:r w:rsidR="00375067" w:rsidRPr="00523527">
        <w:rPr>
          <w:rFonts w:ascii="Times New Roman" w:hAnsi="Times New Roman" w:cs="Times New Roman"/>
          <w:bCs/>
        </w:rPr>
        <w:t xml:space="preserve"> </w:t>
      </w:r>
      <w:r w:rsidR="00375067" w:rsidRPr="00523527">
        <w:rPr>
          <w:rFonts w:ascii="Times New Roman" w:hAnsi="Times New Roman" w:cs="Times New Roman"/>
        </w:rPr>
        <w:t>Eventuale documentazione da valutare che dovesse essere caricata in tale spazio non potrà essere presa in considerazione dalla Stazione Appaltante nel corso della corrispondente fase di valutazione.</w:t>
      </w:r>
    </w:p>
    <w:p w14:paraId="21A201A7" w14:textId="77777777" w:rsidR="00A13705" w:rsidRPr="00523527" w:rsidRDefault="00A13705" w:rsidP="00CA55C1">
      <w:pPr>
        <w:shd w:val="clear" w:color="auto" w:fill="FFFFFF"/>
        <w:autoSpaceDE w:val="0"/>
        <w:spacing w:after="0" w:line="240" w:lineRule="auto"/>
        <w:jc w:val="both"/>
        <w:rPr>
          <w:rFonts w:ascii="Times New Roman" w:hAnsi="Times New Roman" w:cs="Times New Roman"/>
          <w:bCs/>
        </w:rPr>
      </w:pPr>
    </w:p>
    <w:p w14:paraId="69DF2D87" w14:textId="77777777" w:rsidR="00402622" w:rsidRPr="00523527" w:rsidRDefault="00714D50" w:rsidP="00CA55C1">
      <w:pPr>
        <w:shd w:val="clear" w:color="auto" w:fill="FFFFFF"/>
        <w:spacing w:after="0" w:line="240" w:lineRule="auto"/>
        <w:jc w:val="both"/>
        <w:rPr>
          <w:rFonts w:ascii="Times New Roman" w:hAnsi="Times New Roman" w:cs="Times New Roman"/>
          <w:u w:val="single"/>
          <w:shd w:val="clear" w:color="auto" w:fill="FFFFFF"/>
        </w:rPr>
      </w:pPr>
      <w:r w:rsidRPr="00523527">
        <w:rPr>
          <w:rFonts w:ascii="Times New Roman" w:hAnsi="Times New Roman" w:cs="Times New Roman"/>
          <w:u w:val="single"/>
          <w:shd w:val="clear" w:color="auto" w:fill="FFFFFF"/>
        </w:rPr>
        <w:t>In caso di partecipazione in Raggruppamento Temporaneo di Imprese e/o Consorzio:</w:t>
      </w:r>
    </w:p>
    <w:p w14:paraId="31E284A9" w14:textId="77777777" w:rsidR="00714D50" w:rsidRPr="00137161" w:rsidRDefault="00714D50" w:rsidP="00CA55C1">
      <w:pPr>
        <w:shd w:val="clear" w:color="auto" w:fill="FFFFFF"/>
        <w:spacing w:after="0" w:line="240" w:lineRule="auto"/>
        <w:jc w:val="both"/>
        <w:rPr>
          <w:rFonts w:ascii="Times New Roman" w:hAnsi="Times New Roman" w:cs="Times New Roman"/>
          <w:u w:val="single"/>
          <w:shd w:val="clear" w:color="auto" w:fill="FFFFFF"/>
        </w:rPr>
      </w:pPr>
      <w:r w:rsidRPr="00523527">
        <w:rPr>
          <w:rFonts w:ascii="Times New Roman" w:hAnsi="Times New Roman" w:cs="Times New Roman"/>
          <w:u w:val="single"/>
          <w:shd w:val="clear" w:color="auto" w:fill="FFFFFF"/>
        </w:rPr>
        <w:t>- costituendo: la cartella .zip contenente la documentazione tecnica dovrà essere sottoscritta, con apposizione della firma digitale, sia dal legale rappresentante/procuratore della/e</w:t>
      </w:r>
      <w:r w:rsidRPr="00137161">
        <w:rPr>
          <w:rFonts w:ascii="Times New Roman" w:hAnsi="Times New Roman" w:cs="Times New Roman"/>
          <w:u w:val="single"/>
          <w:shd w:val="clear" w:color="auto" w:fill="FFFFFF"/>
        </w:rPr>
        <w:t xml:space="preserve"> mandante/i sia dal legale </w:t>
      </w:r>
      <w:r w:rsidRPr="00137161">
        <w:rPr>
          <w:rFonts w:ascii="Times New Roman" w:hAnsi="Times New Roman" w:cs="Times New Roman"/>
          <w:u w:val="single"/>
          <w:shd w:val="clear" w:color="auto" w:fill="FFFFFF"/>
        </w:rPr>
        <w:lastRenderedPageBreak/>
        <w:t>rappresentante/procuratore della mandataria. L'impresa designata quale futura mandataria/capogruppo provvederà poi a caricare la cartella</w:t>
      </w:r>
      <w:r w:rsidR="00402622" w:rsidRPr="00137161">
        <w:rPr>
          <w:rFonts w:ascii="Times New Roman" w:hAnsi="Times New Roman" w:cs="Times New Roman"/>
          <w:u w:val="single"/>
          <w:shd w:val="clear" w:color="auto" w:fill="FFFFFF"/>
        </w:rPr>
        <w:t xml:space="preserve"> </w:t>
      </w:r>
      <w:r w:rsidRPr="00137161">
        <w:rPr>
          <w:rFonts w:ascii="Times New Roman" w:hAnsi="Times New Roman" w:cs="Times New Roman"/>
          <w:u w:val="single"/>
          <w:shd w:val="clear" w:color="auto" w:fill="FFFFFF"/>
        </w:rPr>
        <w:t>.zip a sistema;</w:t>
      </w:r>
    </w:p>
    <w:p w14:paraId="5A082175" w14:textId="77777777" w:rsidR="00FE3F26" w:rsidRPr="00707318" w:rsidRDefault="00714D50" w:rsidP="00CA55C1">
      <w:pPr>
        <w:shd w:val="clear" w:color="auto" w:fill="FFFFFF"/>
        <w:spacing w:after="0" w:line="240" w:lineRule="auto"/>
        <w:jc w:val="both"/>
        <w:rPr>
          <w:rFonts w:ascii="Times New Roman" w:hAnsi="Times New Roman" w:cs="Times New Roman"/>
          <w:shd w:val="clear" w:color="auto" w:fill="FFFFFF"/>
        </w:rPr>
      </w:pPr>
      <w:r w:rsidRPr="00137161">
        <w:rPr>
          <w:rFonts w:ascii="Times New Roman" w:hAnsi="Times New Roman" w:cs="Times New Roman"/>
          <w:u w:val="single"/>
          <w:shd w:val="clear" w:color="auto" w:fill="FFFFFF"/>
        </w:rPr>
        <w:t>- costituito: la cartella .zip contenente la documentazione tecnica dovrà essere sottoscritta, con apposizione della firma digitale, dal solo legale rappresentante/procuratore dell’impresa mandataria, il quale provvederà anche a caricarla a sistema</w:t>
      </w:r>
      <w:r w:rsidRPr="00707318">
        <w:rPr>
          <w:rFonts w:ascii="Times New Roman" w:hAnsi="Times New Roman" w:cs="Times New Roman"/>
          <w:shd w:val="clear" w:color="auto" w:fill="FFFFFF"/>
        </w:rPr>
        <w:t>.</w:t>
      </w:r>
    </w:p>
    <w:p w14:paraId="6F3A89B6" w14:textId="77777777" w:rsidR="00CA55C1" w:rsidRPr="00707318" w:rsidRDefault="00CA55C1" w:rsidP="00CA55C1">
      <w:pPr>
        <w:shd w:val="clear" w:color="auto" w:fill="FFFFFF"/>
        <w:spacing w:after="0" w:line="240" w:lineRule="auto"/>
        <w:jc w:val="both"/>
        <w:rPr>
          <w:rFonts w:ascii="Times New Roman" w:hAnsi="Times New Roman" w:cs="Times New Roman"/>
          <w:u w:val="single"/>
          <w:shd w:val="clear" w:color="auto" w:fill="FFFFFF"/>
        </w:rPr>
      </w:pPr>
    </w:p>
    <w:p w14:paraId="04F86C16" w14:textId="77777777" w:rsidR="00402622" w:rsidRPr="00707318" w:rsidRDefault="005C5BAB" w:rsidP="00CA55C1">
      <w:pPr>
        <w:suppressAutoHyphens w:val="0"/>
        <w:spacing w:after="0" w:line="240" w:lineRule="auto"/>
        <w:jc w:val="both"/>
        <w:rPr>
          <w:rFonts w:ascii="Times-Roman" w:eastAsia="Times-Roman" w:hAnsi="Times-Roman" w:cs="Times-Roman"/>
          <w:b/>
          <w:u w:val="single"/>
        </w:rPr>
      </w:pPr>
      <w:r w:rsidRPr="00707318">
        <w:rPr>
          <w:rFonts w:ascii="Times-Roman" w:eastAsia="Times-Roman" w:hAnsi="Times-Roman" w:cs="Times-Roman"/>
          <w:b/>
          <w:u w:val="single"/>
        </w:rPr>
        <w:t>L’Ente ed il gestore del sistema declinano ogni responsabilità nel caso di errato caricamento della documentazione.</w:t>
      </w:r>
    </w:p>
    <w:p w14:paraId="33C1F4B1" w14:textId="77777777" w:rsidR="00CA55C1" w:rsidRPr="00707318" w:rsidRDefault="00CA55C1" w:rsidP="00CA55C1">
      <w:pPr>
        <w:suppressAutoHyphens w:val="0"/>
        <w:spacing w:after="0" w:line="240" w:lineRule="auto"/>
        <w:jc w:val="both"/>
        <w:rPr>
          <w:rFonts w:ascii="Times New Roman" w:eastAsia="Times New Roman" w:hAnsi="Times New Roman" w:cs="Times New Roman"/>
          <w:bCs/>
        </w:rPr>
      </w:pPr>
    </w:p>
    <w:p w14:paraId="49572EA8" w14:textId="77777777" w:rsidR="00402622" w:rsidRPr="00707318" w:rsidRDefault="00402622" w:rsidP="00CA55C1">
      <w:pPr>
        <w:pStyle w:val="Corpotesto"/>
        <w:autoSpaceDE w:val="0"/>
        <w:rPr>
          <w:szCs w:val="22"/>
        </w:rPr>
      </w:pPr>
      <w:r w:rsidRPr="00707318">
        <w:rPr>
          <w:szCs w:val="22"/>
        </w:rPr>
        <w:t xml:space="preserve">N.B.: Nella produzione dei documenti in .pdf di cui è richiesta scansione, si raccomanda l’utilizzo di una risoluzione grafica medio bassa, in modalità monocromatica (o scala di grigi), che non comprometta la leggibilità del documento ma che, </w:t>
      </w:r>
      <w:proofErr w:type="gramStart"/>
      <w:r w:rsidRPr="00707318">
        <w:rPr>
          <w:szCs w:val="22"/>
        </w:rPr>
        <w:t>nel contempo</w:t>
      </w:r>
      <w:proofErr w:type="gramEnd"/>
      <w:r w:rsidRPr="00707318">
        <w:rPr>
          <w:szCs w:val="22"/>
        </w:rPr>
        <w:t>, non produca file di dimensioni eccessive che ne rendano difficile il caricamento.</w:t>
      </w:r>
    </w:p>
    <w:p w14:paraId="32D50198" w14:textId="77777777" w:rsidR="00CA55C1" w:rsidRPr="00707318" w:rsidRDefault="00CA55C1" w:rsidP="00CA55C1">
      <w:pPr>
        <w:pStyle w:val="Corpotesto"/>
        <w:autoSpaceDE w:val="0"/>
        <w:rPr>
          <w:szCs w:val="22"/>
        </w:rPr>
      </w:pPr>
    </w:p>
    <w:p w14:paraId="30A5B262" w14:textId="6EA174DA" w:rsidR="005C5BAB" w:rsidRPr="005C5BAB" w:rsidRDefault="005C5BAB" w:rsidP="00CA55C1">
      <w:pPr>
        <w:spacing w:after="0" w:line="240" w:lineRule="auto"/>
        <w:jc w:val="both"/>
        <w:rPr>
          <w:rFonts w:ascii="Times New Roman" w:hAnsi="Times New Roman" w:cs="Times New Roman"/>
        </w:rPr>
      </w:pPr>
      <w:r w:rsidRPr="00707318">
        <w:rPr>
          <w:rFonts w:ascii="Times New Roman" w:hAnsi="Times New Roman" w:cs="Times New Roman"/>
        </w:rPr>
        <w:t>Per ogni informazione aggiuntiva si rimanda a quanto indicato all’interno del Disciplinare di gara.</w:t>
      </w:r>
    </w:p>
    <w:p w14:paraId="5FB91ACA" w14:textId="77777777" w:rsidR="00886B4E" w:rsidRPr="00D23C74" w:rsidRDefault="00886B4E" w:rsidP="00CA55C1">
      <w:pPr>
        <w:autoSpaceDE w:val="0"/>
        <w:spacing w:after="0" w:line="240" w:lineRule="auto"/>
        <w:ind w:left="1276" w:hanging="1276"/>
        <w:jc w:val="both"/>
        <w:rPr>
          <w:rFonts w:ascii="Times New Roman" w:eastAsia="Times New Roman" w:hAnsi="Times New Roman" w:cs="Times New Roman"/>
          <w:b/>
        </w:rPr>
      </w:pPr>
    </w:p>
    <w:p w14:paraId="5B459245" w14:textId="77777777" w:rsidR="0030413C" w:rsidRPr="00D23C74" w:rsidRDefault="0030413C" w:rsidP="00CA55C1">
      <w:pPr>
        <w:autoSpaceDE w:val="0"/>
        <w:spacing w:after="0" w:line="240" w:lineRule="auto"/>
        <w:ind w:left="1276" w:hanging="1276"/>
        <w:jc w:val="both"/>
        <w:rPr>
          <w:rFonts w:ascii="Times New Roman" w:eastAsia="Times-Roman" w:hAnsi="Times New Roman" w:cs="Times New Roman"/>
        </w:rPr>
      </w:pPr>
      <w:r w:rsidRPr="00D23C74">
        <w:rPr>
          <w:rFonts w:ascii="Times New Roman" w:eastAsia="Times New Roman" w:hAnsi="Times New Roman" w:cs="Times New Roman"/>
          <w:b/>
        </w:rPr>
        <w:t>ART.</w:t>
      </w:r>
      <w:r w:rsidR="00565EE0" w:rsidRPr="00D23C74">
        <w:rPr>
          <w:rFonts w:ascii="Times New Roman" w:eastAsia="Times New Roman" w:hAnsi="Times New Roman" w:cs="Times New Roman"/>
          <w:b/>
        </w:rPr>
        <w:t>7</w:t>
      </w:r>
      <w:r w:rsidRPr="00D23C74">
        <w:rPr>
          <w:rFonts w:ascii="Times New Roman" w:eastAsia="Times New Roman" w:hAnsi="Times New Roman" w:cs="Times New Roman"/>
          <w:b/>
        </w:rPr>
        <w:t xml:space="preserve"> - DEPOSITO TELEMATICO DELLA DOCUMENTAZIONE ECONOMICA</w:t>
      </w:r>
    </w:p>
    <w:p w14:paraId="63A8ADEE" w14:textId="7464ADFF" w:rsidR="00D16222" w:rsidRPr="00D16222" w:rsidRDefault="00D16222" w:rsidP="00D16222">
      <w:pPr>
        <w:autoSpaceDE w:val="0"/>
        <w:spacing w:after="0" w:line="240" w:lineRule="auto"/>
        <w:jc w:val="both"/>
        <w:rPr>
          <w:rFonts w:ascii="Times New Roman" w:hAnsi="Times New Roman" w:cs="Times New Roman"/>
        </w:rPr>
      </w:pPr>
      <w:r w:rsidRPr="00D16222">
        <w:rPr>
          <w:rFonts w:ascii="Times New Roman" w:hAnsi="Times New Roman" w:cs="Times New Roman"/>
        </w:rPr>
        <w:t xml:space="preserve">Entro il termine previsto </w:t>
      </w:r>
      <w:r w:rsidR="00834A1D">
        <w:rPr>
          <w:rFonts w:ascii="Times New Roman" w:hAnsi="Times New Roman" w:cs="Times New Roman"/>
        </w:rPr>
        <w:t>dal bando</w:t>
      </w:r>
      <w:r w:rsidRPr="00D16222">
        <w:rPr>
          <w:rFonts w:ascii="Times New Roman" w:hAnsi="Times New Roman" w:cs="Times New Roman"/>
        </w:rPr>
        <w:t xml:space="preserve">, l’Operatore concorrente deve depositare sul sistema (upload), collegandosi alla propria area riservata dell’Albo Fornitori della Scrivente Stazione Appaltante, nello spazio denominato </w:t>
      </w:r>
      <w:r w:rsidRPr="00D16222">
        <w:rPr>
          <w:rFonts w:ascii="Times New Roman" w:hAnsi="Times New Roman" w:cs="Times New Roman"/>
          <w:b/>
        </w:rPr>
        <w:t>“OFFERTA ECONOMICA”</w:t>
      </w:r>
      <w:r w:rsidRPr="00D16222">
        <w:rPr>
          <w:rFonts w:ascii="Times New Roman" w:hAnsi="Times New Roman" w:cs="Times New Roman"/>
        </w:rPr>
        <w:t xml:space="preserve"> attivato all’interno della scheda di gara, la documentazione redatta in conformità de</w:t>
      </w:r>
      <w:r w:rsidR="00E530F8">
        <w:rPr>
          <w:rFonts w:ascii="Times New Roman" w:hAnsi="Times New Roman" w:cs="Times New Roman"/>
        </w:rPr>
        <w:t>i Modello</w:t>
      </w:r>
      <w:r w:rsidR="001869AA">
        <w:rPr>
          <w:rFonts w:ascii="Times New Roman" w:hAnsi="Times New Roman" w:cs="Times New Roman"/>
        </w:rPr>
        <w:t xml:space="preserve"> </w:t>
      </w:r>
      <w:r w:rsidR="00C561C5">
        <w:rPr>
          <w:rFonts w:ascii="Times New Roman" w:hAnsi="Times New Roman" w:cs="Times New Roman"/>
        </w:rPr>
        <w:t>di offerta economica</w:t>
      </w:r>
      <w:r w:rsidRPr="00D16222">
        <w:rPr>
          <w:rFonts w:ascii="Times New Roman" w:hAnsi="Times New Roman" w:cs="Times New Roman"/>
        </w:rPr>
        <w:t>.</w:t>
      </w:r>
    </w:p>
    <w:p w14:paraId="59257E91" w14:textId="77777777" w:rsidR="00D16222" w:rsidRPr="00D16222" w:rsidRDefault="00D16222" w:rsidP="00D16222">
      <w:pPr>
        <w:autoSpaceDE w:val="0"/>
        <w:spacing w:after="0" w:line="240" w:lineRule="auto"/>
        <w:jc w:val="both"/>
        <w:rPr>
          <w:rFonts w:ascii="Times New Roman" w:hAnsi="Times New Roman" w:cs="Times New Roman"/>
        </w:rPr>
      </w:pPr>
    </w:p>
    <w:p w14:paraId="0E756B3A" w14:textId="105EA325" w:rsidR="00D16222" w:rsidRPr="00C45C02" w:rsidRDefault="00D16222" w:rsidP="00D16222">
      <w:pPr>
        <w:autoSpaceDE w:val="0"/>
        <w:spacing w:after="0" w:line="240" w:lineRule="auto"/>
        <w:jc w:val="both"/>
        <w:rPr>
          <w:rFonts w:ascii="Times New Roman" w:hAnsi="Times New Roman" w:cs="Times New Roman"/>
        </w:rPr>
      </w:pPr>
      <w:r w:rsidRPr="00C45C02">
        <w:rPr>
          <w:rFonts w:ascii="Times New Roman" w:hAnsi="Times New Roman" w:cs="Times New Roman"/>
          <w:b/>
          <w:bCs/>
        </w:rPr>
        <w:t xml:space="preserve">Il Modello </w:t>
      </w:r>
      <w:r w:rsidR="00C561C5" w:rsidRPr="00C45C02">
        <w:rPr>
          <w:rFonts w:ascii="Times New Roman" w:hAnsi="Times New Roman" w:cs="Times New Roman"/>
          <w:b/>
          <w:bCs/>
        </w:rPr>
        <w:t>di offerta economica</w:t>
      </w:r>
      <w:r w:rsidRPr="00C45C02">
        <w:rPr>
          <w:rFonts w:ascii="Times New Roman" w:hAnsi="Times New Roman" w:cs="Times New Roman"/>
          <w:b/>
          <w:bCs/>
        </w:rPr>
        <w:t xml:space="preserve"> dovrà avere formato .pdf, essere firmato digitalmente e potrà avere una dimensione massima di </w:t>
      </w:r>
      <w:proofErr w:type="gramStart"/>
      <w:r w:rsidRPr="00C45C02">
        <w:rPr>
          <w:rFonts w:ascii="Times New Roman" w:hAnsi="Times New Roman" w:cs="Times New Roman"/>
          <w:b/>
          <w:bCs/>
        </w:rPr>
        <w:t>100</w:t>
      </w:r>
      <w:proofErr w:type="gramEnd"/>
      <w:r w:rsidRPr="00C45C02">
        <w:rPr>
          <w:rFonts w:ascii="Times New Roman" w:hAnsi="Times New Roman" w:cs="Times New Roman"/>
          <w:b/>
          <w:bCs/>
        </w:rPr>
        <w:t xml:space="preserve"> Mb.</w:t>
      </w:r>
      <w:r w:rsidRPr="00C45C02">
        <w:rPr>
          <w:rFonts w:ascii="Times New Roman" w:hAnsi="Times New Roman" w:cs="Times New Roman"/>
        </w:rPr>
        <w:t xml:space="preserve"> Se detta dimensione non dovesse essere sufficiente, </w:t>
      </w:r>
      <w:proofErr w:type="gramStart"/>
      <w:r w:rsidRPr="00C45C02">
        <w:rPr>
          <w:rFonts w:ascii="Times New Roman" w:hAnsi="Times New Roman" w:cs="Times New Roman"/>
        </w:rPr>
        <w:t>è possibile</w:t>
      </w:r>
      <w:proofErr w:type="gramEnd"/>
      <w:r w:rsidRPr="00C45C02">
        <w:rPr>
          <w:rFonts w:ascii="Times New Roman" w:hAnsi="Times New Roman" w:cs="Times New Roman"/>
        </w:rPr>
        <w:t xml:space="preserve"> predisporre più file nel formato specificato (.pdf firmato digitalmente) da caricare in successione nello spazio previsto.</w:t>
      </w:r>
    </w:p>
    <w:p w14:paraId="499F4EC9" w14:textId="77777777" w:rsidR="00D16222" w:rsidRPr="00D16222" w:rsidRDefault="00D16222" w:rsidP="00D16222">
      <w:pPr>
        <w:autoSpaceDE w:val="0"/>
        <w:spacing w:after="0" w:line="240" w:lineRule="auto"/>
        <w:jc w:val="both"/>
        <w:rPr>
          <w:rFonts w:ascii="Times New Roman" w:hAnsi="Times New Roman" w:cs="Times New Roman"/>
        </w:rPr>
      </w:pPr>
      <w:r w:rsidRPr="00C45C02">
        <w:rPr>
          <w:rFonts w:ascii="Times New Roman" w:hAnsi="Times New Roman" w:cs="Times New Roman"/>
        </w:rPr>
        <w:t>La firma digitale dovrà essere necessariamente apposta sui singoli file .pdf entro</w:t>
      </w:r>
      <w:r w:rsidRPr="00D16222">
        <w:rPr>
          <w:rFonts w:ascii="Times New Roman" w:hAnsi="Times New Roman" w:cs="Times New Roman"/>
        </w:rPr>
        <w:t xml:space="preserve"> il termine ultimo di deposito</w:t>
      </w:r>
    </w:p>
    <w:p w14:paraId="7F9E5021" w14:textId="2C5C2622" w:rsidR="00D16222" w:rsidRPr="00D16222" w:rsidRDefault="00D16222" w:rsidP="00D16222">
      <w:pPr>
        <w:autoSpaceDE w:val="0"/>
        <w:spacing w:after="0" w:line="240" w:lineRule="auto"/>
        <w:jc w:val="both"/>
        <w:rPr>
          <w:rFonts w:ascii="Times New Roman" w:hAnsi="Times New Roman" w:cs="Times New Roman"/>
        </w:rPr>
      </w:pPr>
      <w:r w:rsidRPr="00D16222">
        <w:rPr>
          <w:rFonts w:ascii="Times New Roman" w:hAnsi="Times New Roman" w:cs="Times New Roman"/>
        </w:rPr>
        <w:t xml:space="preserve">della documentazione richiesta (vedi al proposito il </w:t>
      </w:r>
      <w:r w:rsidR="00834A1D">
        <w:rPr>
          <w:rFonts w:ascii="Times New Roman" w:hAnsi="Times New Roman" w:cs="Times New Roman"/>
        </w:rPr>
        <w:t>bando di gara</w:t>
      </w:r>
      <w:r w:rsidRPr="00D16222">
        <w:rPr>
          <w:rFonts w:ascii="Times New Roman" w:hAnsi="Times New Roman" w:cs="Times New Roman"/>
        </w:rPr>
        <w:t>).</w:t>
      </w:r>
    </w:p>
    <w:p w14:paraId="7774FD64" w14:textId="77777777" w:rsidR="00D16222" w:rsidRPr="00D16222" w:rsidRDefault="00D16222" w:rsidP="00D16222">
      <w:pPr>
        <w:autoSpaceDE w:val="0"/>
        <w:spacing w:after="0" w:line="240" w:lineRule="auto"/>
        <w:jc w:val="both"/>
        <w:rPr>
          <w:rFonts w:ascii="Times New Roman" w:hAnsi="Times New Roman" w:cs="Times New Roman"/>
        </w:rPr>
      </w:pPr>
    </w:p>
    <w:p w14:paraId="5E29EBD3" w14:textId="77777777" w:rsidR="00D16222" w:rsidRPr="00D16222" w:rsidRDefault="00D16222" w:rsidP="00D16222">
      <w:pPr>
        <w:autoSpaceDE w:val="0"/>
        <w:spacing w:after="0" w:line="240" w:lineRule="auto"/>
        <w:jc w:val="both"/>
        <w:rPr>
          <w:rFonts w:ascii="Times New Roman" w:hAnsi="Times New Roman" w:cs="Times New Roman"/>
        </w:rPr>
      </w:pPr>
      <w:r w:rsidRPr="00D16222">
        <w:rPr>
          <w:rFonts w:ascii="Times New Roman" w:hAnsi="Times New Roman" w:cs="Times New Roman"/>
        </w:rPr>
        <w:t>L’upload di tale documentazione dovrà essere eseguito avvalendosi dell’apposita voce giustificativa, predisposta nella sezione denominata “Offerta economica” ed attivata all'interno della scheda di gara.</w:t>
      </w:r>
    </w:p>
    <w:p w14:paraId="0948D94B" w14:textId="77777777" w:rsidR="00D16222" w:rsidRDefault="00D16222" w:rsidP="00D16222">
      <w:pPr>
        <w:autoSpaceDE w:val="0"/>
        <w:spacing w:after="0" w:line="240" w:lineRule="auto"/>
        <w:jc w:val="both"/>
        <w:rPr>
          <w:rFonts w:ascii="Times New Roman" w:hAnsi="Times New Roman" w:cs="Times New Roman"/>
        </w:rPr>
      </w:pPr>
      <w:r w:rsidRPr="00D16222">
        <w:rPr>
          <w:rFonts w:ascii="Times New Roman" w:hAnsi="Times New Roman" w:cs="Times New Roman"/>
        </w:rPr>
        <w:t xml:space="preserve">Al termine di tale processo il sistema genererà una Pec di avvenuto esito positivo di caricamento. N.B. </w:t>
      </w:r>
      <w:proofErr w:type="gramStart"/>
      <w:r w:rsidRPr="00D16222">
        <w:rPr>
          <w:rFonts w:ascii="Times New Roman" w:hAnsi="Times New Roman" w:cs="Times New Roman"/>
        </w:rPr>
        <w:t>E’</w:t>
      </w:r>
      <w:proofErr w:type="gramEnd"/>
      <w:r w:rsidRPr="00D16222">
        <w:rPr>
          <w:rFonts w:ascii="Times New Roman" w:hAnsi="Times New Roman" w:cs="Times New Roman"/>
        </w:rPr>
        <w:t xml:space="preserve"> onere dell’operatore verificare il corretto caricamento direttamente sulla piattaforma. Il corretto caricamento non dipende dalla ricezione della mail di conferma ma dal rispetto delle procedure previste nel presente Disciplinare telematico.</w:t>
      </w:r>
    </w:p>
    <w:p w14:paraId="7EB7F95C" w14:textId="77777777" w:rsidR="003743B8" w:rsidRDefault="003743B8" w:rsidP="00D16222">
      <w:pPr>
        <w:autoSpaceDE w:val="0"/>
        <w:spacing w:after="0" w:line="240" w:lineRule="auto"/>
        <w:jc w:val="both"/>
        <w:rPr>
          <w:rFonts w:ascii="Times New Roman" w:hAnsi="Times New Roman" w:cs="Times New Roman"/>
        </w:rPr>
      </w:pPr>
    </w:p>
    <w:p w14:paraId="603AF66D" w14:textId="6D50750B" w:rsidR="0015759E" w:rsidRPr="00523527" w:rsidRDefault="0015759E" w:rsidP="00375067">
      <w:pPr>
        <w:pStyle w:val="NormaleWeb"/>
        <w:spacing w:after="0"/>
        <w:jc w:val="both"/>
        <w:rPr>
          <w:sz w:val="20"/>
          <w:szCs w:val="20"/>
          <w:lang w:val="x-none"/>
        </w:rPr>
      </w:pPr>
      <w:r w:rsidRPr="007D10CB">
        <w:rPr>
          <w:rFonts w:ascii="Times New Roman" w:hAnsi="Times New Roman" w:cs="Times New Roman"/>
          <w:bCs/>
        </w:rPr>
        <w:t xml:space="preserve">Il concorrente, ad avvenuto caricamento dei file di documentazione economica,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w:t>
      </w:r>
      <w:r w:rsidRPr="007D10CB">
        <w:rPr>
          <w:rFonts w:ascii="Times New Roman" w:hAnsi="Times New Roman" w:cs="Times New Roman"/>
        </w:rPr>
        <w:t>caricamento</w:t>
      </w:r>
      <w:r w:rsidRPr="007D10CB">
        <w:rPr>
          <w:rFonts w:ascii="Times New Roman" w:hAnsi="Times New Roman" w:cs="Times New Roman"/>
          <w:bCs/>
        </w:rPr>
        <w:t>. Il corretto caricamento non dipende dalla ricezione della mail di conferma ma dal rispetto delle procedure previste nel presente Disciplinare telematico.</w:t>
      </w:r>
      <w:r w:rsidRPr="007D10CB">
        <w:rPr>
          <w:rFonts w:ascii="Times New Roman" w:eastAsia="Times New Roman" w:hAnsi="Times New Roman" w:cs="Times New Roman"/>
        </w:rPr>
        <w:t xml:space="preserve"> N.B. Tale </w:t>
      </w:r>
      <w:r w:rsidRPr="00523527">
        <w:rPr>
          <w:rFonts w:ascii="Times New Roman" w:eastAsia="Times New Roman" w:hAnsi="Times New Roman" w:cs="Times New Roman"/>
        </w:rPr>
        <w:t>spazio dovrà essere utilizzato esclusivamente per il caricamento della documentazione oscurata e non per il caricamento della documentazione oggetto di valutazione per cui valgono le indicazioni riportate nei capoversi precedenti.</w:t>
      </w:r>
      <w:r w:rsidR="00375067" w:rsidRPr="00523527">
        <w:rPr>
          <w:rFonts w:ascii="Times New Roman" w:eastAsia="Times New Roman" w:hAnsi="Times New Roman" w:cs="Times New Roman"/>
        </w:rPr>
        <w:t xml:space="preserve"> </w:t>
      </w:r>
      <w:r w:rsidR="00375067" w:rsidRPr="00523527">
        <w:rPr>
          <w:rFonts w:ascii="Times New Roman" w:hAnsi="Times New Roman" w:cs="Times New Roman"/>
        </w:rPr>
        <w:t>Eventuale documentazione da valutare che dovesse essere caricata in tale spazio non potrà essere presa in considerazione dalla Stazione Appaltante nel corso della corrispondente fase di valutazione.</w:t>
      </w:r>
    </w:p>
    <w:p w14:paraId="4AC4CB57" w14:textId="77777777" w:rsidR="00D16222" w:rsidRPr="00523527" w:rsidRDefault="00D16222" w:rsidP="00D16222">
      <w:pPr>
        <w:autoSpaceDE w:val="0"/>
        <w:spacing w:after="0" w:line="240" w:lineRule="auto"/>
        <w:jc w:val="both"/>
        <w:rPr>
          <w:rFonts w:ascii="Times New Roman" w:hAnsi="Times New Roman" w:cs="Times New Roman"/>
        </w:rPr>
      </w:pPr>
    </w:p>
    <w:p w14:paraId="7AB9B22D" w14:textId="77777777" w:rsidR="00D16222" w:rsidRPr="00D16222" w:rsidRDefault="00D16222" w:rsidP="00D16222">
      <w:pPr>
        <w:autoSpaceDE w:val="0"/>
        <w:spacing w:after="0" w:line="240" w:lineRule="auto"/>
        <w:jc w:val="both"/>
        <w:rPr>
          <w:rFonts w:ascii="Times New Roman" w:hAnsi="Times New Roman" w:cs="Times New Roman"/>
        </w:rPr>
      </w:pPr>
      <w:r w:rsidRPr="00523527">
        <w:rPr>
          <w:rFonts w:ascii="Times New Roman" w:hAnsi="Times New Roman" w:cs="Times New Roman"/>
        </w:rPr>
        <w:t>N.B.: Nella produzione dei documenti in</w:t>
      </w:r>
      <w:r w:rsidRPr="00D16222">
        <w:rPr>
          <w:rFonts w:ascii="Times New Roman" w:hAnsi="Times New Roman" w:cs="Times New Roman"/>
        </w:rPr>
        <w:t xml:space="preserve"> .pdf di cui è richiesta scansione, si raccomanda l’utilizzo di una risoluzione grafica medio bassa, in modalità monocromatica (o scala di grigi), che non comprometta la leggibilità del documento ma che, </w:t>
      </w:r>
      <w:proofErr w:type="gramStart"/>
      <w:r w:rsidRPr="00D16222">
        <w:rPr>
          <w:rFonts w:ascii="Times New Roman" w:hAnsi="Times New Roman" w:cs="Times New Roman"/>
        </w:rPr>
        <w:t>nel contempo</w:t>
      </w:r>
      <w:proofErr w:type="gramEnd"/>
      <w:r w:rsidRPr="00D16222">
        <w:rPr>
          <w:rFonts w:ascii="Times New Roman" w:hAnsi="Times New Roman" w:cs="Times New Roman"/>
        </w:rPr>
        <w:t>, non produca file di dimensioni eccessive che ne rendano difficile il caricamento.</w:t>
      </w:r>
    </w:p>
    <w:p w14:paraId="40F565EE" w14:textId="77777777" w:rsidR="00D16222" w:rsidRPr="00D16222" w:rsidRDefault="00D16222" w:rsidP="00D16222">
      <w:pPr>
        <w:autoSpaceDE w:val="0"/>
        <w:spacing w:after="0" w:line="240" w:lineRule="auto"/>
        <w:jc w:val="both"/>
        <w:rPr>
          <w:rFonts w:ascii="Times New Roman" w:hAnsi="Times New Roman" w:cs="Times New Roman"/>
        </w:rPr>
      </w:pPr>
    </w:p>
    <w:p w14:paraId="21541F6C" w14:textId="77777777" w:rsidR="00D16222" w:rsidRPr="00D16222" w:rsidRDefault="00D16222" w:rsidP="00D16222">
      <w:pPr>
        <w:autoSpaceDE w:val="0"/>
        <w:spacing w:after="0" w:line="240" w:lineRule="auto"/>
        <w:jc w:val="both"/>
        <w:rPr>
          <w:rFonts w:ascii="Times New Roman" w:hAnsi="Times New Roman" w:cs="Times New Roman"/>
          <w:u w:val="single"/>
        </w:rPr>
      </w:pPr>
      <w:r w:rsidRPr="00D16222">
        <w:rPr>
          <w:rFonts w:ascii="Times New Roman" w:hAnsi="Times New Roman" w:cs="Times New Roman"/>
          <w:u w:val="single"/>
        </w:rPr>
        <w:t>In caso di partecipazione in Raggruppamento Temporaneo di Imprese e/o Consorzio:</w:t>
      </w:r>
    </w:p>
    <w:p w14:paraId="33464269" w14:textId="77777777" w:rsidR="00D16222" w:rsidRPr="00D16222" w:rsidRDefault="00D16222" w:rsidP="00D16222">
      <w:pPr>
        <w:autoSpaceDE w:val="0"/>
        <w:spacing w:after="0" w:line="240" w:lineRule="auto"/>
        <w:jc w:val="both"/>
        <w:rPr>
          <w:rFonts w:ascii="Times New Roman" w:hAnsi="Times New Roman" w:cs="Times New Roman"/>
          <w:u w:val="single"/>
        </w:rPr>
      </w:pPr>
      <w:r w:rsidRPr="00D16222">
        <w:rPr>
          <w:rFonts w:ascii="Times New Roman" w:hAnsi="Times New Roman" w:cs="Times New Roman"/>
          <w:u w:val="single"/>
        </w:rPr>
        <w:lastRenderedPageBreak/>
        <w:t>- costituendo: la documentazione economica dovrà essere sottoscritta, con apposizione della firma digitale, sia dal legale rappresentante/procuratore della/e mandante/i sia dal legale rappresentante/procuratore della mandataria o da ciascuna ditta per quanto di propria competenza. L'impresa designata quale futura mandataria/capogruppo provvederà poi a caricare la documentazione a sistema;</w:t>
      </w:r>
    </w:p>
    <w:p w14:paraId="296E7742" w14:textId="77777777" w:rsidR="00D16222" w:rsidRPr="00D16222" w:rsidRDefault="00D16222" w:rsidP="00D16222">
      <w:pPr>
        <w:autoSpaceDE w:val="0"/>
        <w:spacing w:after="0" w:line="240" w:lineRule="auto"/>
        <w:jc w:val="both"/>
        <w:rPr>
          <w:rFonts w:ascii="Times New Roman" w:hAnsi="Times New Roman" w:cs="Times New Roman"/>
          <w:u w:val="single"/>
        </w:rPr>
      </w:pPr>
      <w:r w:rsidRPr="00D16222">
        <w:rPr>
          <w:rFonts w:ascii="Times New Roman" w:hAnsi="Times New Roman" w:cs="Times New Roman"/>
          <w:u w:val="single"/>
        </w:rPr>
        <w:t>- costituito: la documentazione economica dovrà essere sottoscritta, con apposizione della firma digitale, dal solo legale rappresentante/procuratore dell’impresa mandataria o da ciascuna ditta per quanto di propria competenza. L’impresa mandataria provvederà poi a caricare la documentazione a sistema.</w:t>
      </w:r>
    </w:p>
    <w:p w14:paraId="0DE1F2E6" w14:textId="77777777" w:rsidR="00D16222" w:rsidRPr="00D16222" w:rsidRDefault="00D16222" w:rsidP="00D16222">
      <w:pPr>
        <w:autoSpaceDE w:val="0"/>
        <w:spacing w:after="0" w:line="240" w:lineRule="auto"/>
        <w:jc w:val="both"/>
        <w:rPr>
          <w:rFonts w:ascii="Times New Roman" w:hAnsi="Times New Roman" w:cs="Times New Roman"/>
        </w:rPr>
      </w:pPr>
    </w:p>
    <w:p w14:paraId="303025D1" w14:textId="77777777" w:rsidR="00D16222" w:rsidRPr="00D16222" w:rsidRDefault="00D16222" w:rsidP="00D16222">
      <w:pPr>
        <w:autoSpaceDE w:val="0"/>
        <w:spacing w:after="0" w:line="240" w:lineRule="auto"/>
        <w:jc w:val="both"/>
        <w:rPr>
          <w:rFonts w:ascii="Times New Roman" w:hAnsi="Times New Roman" w:cs="Times New Roman"/>
        </w:rPr>
      </w:pPr>
      <w:r w:rsidRPr="00D16222">
        <w:rPr>
          <w:rFonts w:ascii="Times New Roman" w:hAnsi="Times New Roman" w:cs="Times New Roman"/>
        </w:rPr>
        <w:t>L’Ente ed il gestore del sistema declinano ogni responsabilità nel caso di errato caricamento della documentazione.</w:t>
      </w:r>
    </w:p>
    <w:p w14:paraId="4227889C" w14:textId="77777777" w:rsidR="00D16222" w:rsidRPr="00D16222" w:rsidRDefault="00D16222" w:rsidP="00D16222">
      <w:pPr>
        <w:autoSpaceDE w:val="0"/>
        <w:spacing w:after="0" w:line="240" w:lineRule="auto"/>
        <w:jc w:val="both"/>
        <w:rPr>
          <w:rFonts w:ascii="Times New Roman" w:hAnsi="Times New Roman" w:cs="Times New Roman"/>
        </w:rPr>
      </w:pPr>
      <w:r w:rsidRPr="00D16222">
        <w:rPr>
          <w:rFonts w:ascii="Times New Roman" w:hAnsi="Times New Roman" w:cs="Times New Roman"/>
        </w:rPr>
        <w:t>Per ogni informazione aggiuntiva si rimanda a quanto indicato all’interno del Disciplinare di gara.</w:t>
      </w:r>
    </w:p>
    <w:p w14:paraId="1C25955A" w14:textId="05AB20A5" w:rsidR="006F4A6D" w:rsidRDefault="006F4A6D" w:rsidP="00CA55C1">
      <w:pPr>
        <w:autoSpaceDE w:val="0"/>
        <w:spacing w:after="0" w:line="240" w:lineRule="auto"/>
        <w:jc w:val="both"/>
        <w:rPr>
          <w:rFonts w:ascii="Times New Roman" w:hAnsi="Times New Roman" w:cs="Times New Roman"/>
        </w:rPr>
      </w:pPr>
    </w:p>
    <w:p w14:paraId="5E6166CE" w14:textId="21033A92" w:rsidR="006F4A6D" w:rsidRPr="006F4A6D" w:rsidRDefault="006F4A6D" w:rsidP="00CA55C1">
      <w:pPr>
        <w:autoSpaceDE w:val="0"/>
        <w:spacing w:after="0" w:line="240" w:lineRule="auto"/>
        <w:jc w:val="both"/>
        <w:rPr>
          <w:rFonts w:ascii="Times New Roman" w:eastAsia="Times New Roman" w:hAnsi="Times New Roman" w:cs="Times New Roman"/>
          <w:b/>
        </w:rPr>
      </w:pPr>
      <w:r w:rsidRPr="006F4A6D">
        <w:rPr>
          <w:rFonts w:ascii="Times New Roman" w:eastAsia="Times New Roman" w:hAnsi="Times New Roman" w:cs="Times New Roman"/>
          <w:b/>
        </w:rPr>
        <w:t>ART. 8 - DEPOSITO TELEMATICO DELLA DOCUMENTAZIONE PER SOCCORSO ISTRUTTORIO</w:t>
      </w:r>
    </w:p>
    <w:p w14:paraId="59B1CFF7" w14:textId="09308BB8" w:rsidR="006F4A6D" w:rsidRPr="006F4A6D" w:rsidRDefault="006F4A6D" w:rsidP="00CA55C1">
      <w:pPr>
        <w:pStyle w:val="Paragrafoelenco"/>
        <w:autoSpaceDE w:val="0"/>
        <w:spacing w:before="0"/>
        <w:ind w:left="0"/>
        <w:rPr>
          <w:rFonts w:ascii="Times New Roman" w:eastAsia="Calibri" w:hAnsi="Times New Roman" w:cs="Times New Roman"/>
          <w:szCs w:val="22"/>
        </w:rPr>
      </w:pPr>
      <w:r w:rsidRPr="006F4A6D">
        <w:rPr>
          <w:rFonts w:ascii="Times New Roman" w:eastAsia="Calibri" w:hAnsi="Times New Roman" w:cs="Times New Roman"/>
          <w:szCs w:val="22"/>
        </w:rPr>
        <w:t xml:space="preserve">Le sole ditte concorrenti ammesse </w:t>
      </w:r>
      <w:r w:rsidRPr="00C561C5">
        <w:rPr>
          <w:rFonts w:ascii="Times New Roman" w:eastAsia="Calibri" w:hAnsi="Times New Roman" w:cs="Times New Roman"/>
          <w:szCs w:val="22"/>
        </w:rPr>
        <w:t>con riserva (appositamente notificate con le modalità indicate nel Disciplinare di gara) dovranno caricare sul sistema nell’apposito spazio denominato</w:t>
      </w:r>
      <w:r w:rsidRPr="00C561C5">
        <w:rPr>
          <w:rFonts w:ascii="Times New Roman" w:eastAsia="Calibri" w:hAnsi="Times New Roman" w:cs="Times New Roman"/>
          <w:b/>
          <w:bCs/>
          <w:szCs w:val="22"/>
        </w:rPr>
        <w:t xml:space="preserve"> “Doc. gara” – “Soccorso Istruttorio”</w:t>
      </w:r>
      <w:r w:rsidRPr="00C561C5">
        <w:rPr>
          <w:rFonts w:ascii="Times New Roman" w:eastAsia="Calibri" w:hAnsi="Times New Roman" w:cs="Times New Roman"/>
          <w:szCs w:val="22"/>
        </w:rPr>
        <w:t>, presente all'interno della scheda</w:t>
      </w:r>
      <w:r w:rsidRPr="006F4A6D">
        <w:rPr>
          <w:rFonts w:ascii="Times New Roman" w:eastAsia="Calibri" w:hAnsi="Times New Roman" w:cs="Times New Roman"/>
          <w:szCs w:val="22"/>
        </w:rPr>
        <w:t xml:space="preserve"> di gara, la documentazione che sarà </w:t>
      </w:r>
      <w:proofErr w:type="gramStart"/>
      <w:r w:rsidRPr="006F4A6D">
        <w:rPr>
          <w:rFonts w:ascii="Times New Roman" w:eastAsia="Calibri" w:hAnsi="Times New Roman" w:cs="Times New Roman"/>
          <w:szCs w:val="22"/>
        </w:rPr>
        <w:t>all’uopo</w:t>
      </w:r>
      <w:proofErr w:type="gramEnd"/>
      <w:r w:rsidRPr="006F4A6D">
        <w:rPr>
          <w:rFonts w:ascii="Times New Roman" w:eastAsia="Calibri" w:hAnsi="Times New Roman" w:cs="Times New Roman"/>
          <w:szCs w:val="22"/>
        </w:rPr>
        <w:t xml:space="preserve"> richiesta con comunicazione specifica, salvo eventuale diversa indicazione.</w:t>
      </w:r>
    </w:p>
    <w:p w14:paraId="15841C7C" w14:textId="77777777" w:rsidR="006F4A6D" w:rsidRPr="006F4A6D" w:rsidRDefault="006F4A6D" w:rsidP="00CA55C1">
      <w:pPr>
        <w:pStyle w:val="Paragrafoelenco"/>
        <w:autoSpaceDE w:val="0"/>
        <w:spacing w:before="0"/>
        <w:ind w:left="0"/>
        <w:rPr>
          <w:rFonts w:ascii="Times New Roman" w:eastAsia="Calibri" w:hAnsi="Times New Roman" w:cs="Times New Roman"/>
          <w:szCs w:val="22"/>
        </w:rPr>
      </w:pPr>
    </w:p>
    <w:p w14:paraId="6F6B1E1F" w14:textId="3AEB8BC4" w:rsidR="006F4A6D" w:rsidRPr="00137161" w:rsidRDefault="006F4A6D" w:rsidP="00CA55C1">
      <w:pPr>
        <w:autoSpaceDE w:val="0"/>
        <w:spacing w:after="0" w:line="240" w:lineRule="auto"/>
        <w:jc w:val="both"/>
        <w:rPr>
          <w:rFonts w:ascii="Times New Roman" w:hAnsi="Times New Roman" w:cs="Times New Roman"/>
          <w:b/>
          <w:bCs/>
        </w:rPr>
      </w:pPr>
      <w:r w:rsidRPr="00137161">
        <w:rPr>
          <w:rFonts w:ascii="Times New Roman" w:hAnsi="Times New Roman" w:cs="Times New Roman"/>
          <w:b/>
          <w:bCs/>
        </w:rPr>
        <w:t xml:space="preserve">Tutti i file della Documentazione richiesta dovranno essere contenuti in un file .zip (l'unica estensione ammessa per la cartella compressa è .zip) e ciascuno di essi dovrà avere formato .pdf. Il file .zip dovrà essere firmato digitalmente (la sua estensione dovrà </w:t>
      </w:r>
      <w:r w:rsidR="00CA55C1" w:rsidRPr="00137161">
        <w:rPr>
          <w:rFonts w:ascii="Times New Roman" w:hAnsi="Times New Roman" w:cs="Times New Roman"/>
          <w:b/>
          <w:bCs/>
        </w:rPr>
        <w:t>obbligatoriamente</w:t>
      </w:r>
      <w:r w:rsidRPr="00137161">
        <w:rPr>
          <w:rFonts w:ascii="Times New Roman" w:hAnsi="Times New Roman" w:cs="Times New Roman"/>
          <w:b/>
          <w:bCs/>
        </w:rPr>
        <w:t xml:space="preserve"> </w:t>
      </w:r>
      <w:proofErr w:type="gramStart"/>
      <w:r w:rsidRPr="00137161">
        <w:rPr>
          <w:rFonts w:ascii="Times New Roman" w:hAnsi="Times New Roman" w:cs="Times New Roman"/>
          <w:b/>
          <w:bCs/>
        </w:rPr>
        <w:t>essere</w:t>
      </w:r>
      <w:r w:rsidR="00CA55C1" w:rsidRPr="00137161">
        <w:rPr>
          <w:rFonts w:ascii="Times New Roman" w:hAnsi="Times New Roman" w:cs="Times New Roman"/>
          <w:b/>
          <w:bCs/>
        </w:rPr>
        <w:t xml:space="preserve"> </w:t>
      </w:r>
      <w:r w:rsidRPr="00137161">
        <w:rPr>
          <w:rFonts w:ascii="Times New Roman" w:hAnsi="Times New Roman" w:cs="Times New Roman"/>
          <w:b/>
          <w:bCs/>
        </w:rPr>
        <w:t>.p</w:t>
      </w:r>
      <w:proofErr w:type="gramEnd"/>
      <w:r w:rsidRPr="00137161">
        <w:rPr>
          <w:rFonts w:ascii="Times New Roman" w:hAnsi="Times New Roman" w:cs="Times New Roman"/>
          <w:b/>
          <w:bCs/>
        </w:rPr>
        <w:t xml:space="preserve">7m) e potrà avere una dimensione massima di 100 Mb. </w:t>
      </w:r>
    </w:p>
    <w:p w14:paraId="1CF6FDD3" w14:textId="77777777" w:rsidR="00CA55C1" w:rsidRPr="006F4A6D" w:rsidRDefault="00CA55C1" w:rsidP="00CA55C1">
      <w:pPr>
        <w:autoSpaceDE w:val="0"/>
        <w:spacing w:after="0" w:line="240" w:lineRule="auto"/>
        <w:jc w:val="both"/>
        <w:rPr>
          <w:rFonts w:ascii="Times New Roman" w:hAnsi="Times New Roman" w:cs="Times New Roman"/>
        </w:rPr>
      </w:pPr>
    </w:p>
    <w:p w14:paraId="7CF657A3" w14:textId="5BB8D191" w:rsidR="006F4A6D" w:rsidRDefault="006F4A6D" w:rsidP="00CA55C1">
      <w:pPr>
        <w:autoSpaceDE w:val="0"/>
        <w:spacing w:after="0" w:line="240" w:lineRule="auto"/>
        <w:jc w:val="both"/>
        <w:rPr>
          <w:rFonts w:ascii="Times New Roman" w:hAnsi="Times New Roman" w:cs="Times New Roman"/>
        </w:rPr>
      </w:pPr>
      <w:r w:rsidRPr="006F4A6D">
        <w:rPr>
          <w:rFonts w:ascii="Times New Roman" w:hAnsi="Times New Roman" w:cs="Times New Roman"/>
        </w:rPr>
        <w:t xml:space="preserve">L’upload di tale documentazione dovrà essere eseguito utilizzando l’apposita voce giustificativa creata all'interno dello step “Doc. gara” – “Soccorso istruttorio”. Al termine del processo il sistema mostrerà l’avvenuto caricamento e invierà una PEC di esito positivo di caricamento. N.B. </w:t>
      </w:r>
      <w:proofErr w:type="gramStart"/>
      <w:r w:rsidRPr="006F4A6D">
        <w:rPr>
          <w:rFonts w:ascii="Times New Roman" w:hAnsi="Times New Roman" w:cs="Times New Roman"/>
        </w:rPr>
        <w:t>E’</w:t>
      </w:r>
      <w:proofErr w:type="gramEnd"/>
      <w:r w:rsidRPr="006F4A6D">
        <w:rPr>
          <w:rFonts w:ascii="Times New Roman" w:hAnsi="Times New Roman" w:cs="Times New Roman"/>
        </w:rPr>
        <w:t xml:space="preserve"> onere dell’operatore verificare il corretto caricamento direttamente sulla piattaforma. Il corretto caricamento non dipende dalla ricezione della mail di conferma ma dal rispetto delle procedure previste nel presente </w:t>
      </w:r>
      <w:r w:rsidR="00137161">
        <w:rPr>
          <w:rFonts w:ascii="Times New Roman" w:hAnsi="Times New Roman" w:cs="Times New Roman"/>
        </w:rPr>
        <w:t>D</w:t>
      </w:r>
      <w:r w:rsidRPr="006F4A6D">
        <w:rPr>
          <w:rFonts w:ascii="Times New Roman" w:hAnsi="Times New Roman" w:cs="Times New Roman"/>
        </w:rPr>
        <w:t>isciplinare telematico.</w:t>
      </w:r>
    </w:p>
    <w:p w14:paraId="7C3597B3" w14:textId="77777777" w:rsidR="005C78C8" w:rsidRDefault="005C78C8" w:rsidP="00CA55C1">
      <w:pPr>
        <w:autoSpaceDE w:val="0"/>
        <w:spacing w:after="0" w:line="240" w:lineRule="auto"/>
        <w:jc w:val="both"/>
        <w:rPr>
          <w:rFonts w:ascii="Times New Roman" w:hAnsi="Times New Roman" w:cs="Times New Roman"/>
        </w:rPr>
      </w:pPr>
    </w:p>
    <w:p w14:paraId="22D24F25" w14:textId="5E12B2C2" w:rsidR="005C78C8" w:rsidRPr="00523527" w:rsidRDefault="005C78C8" w:rsidP="00CA55C1">
      <w:pPr>
        <w:autoSpaceDE w:val="0"/>
        <w:spacing w:after="0" w:line="240" w:lineRule="auto"/>
        <w:jc w:val="both"/>
        <w:rPr>
          <w:rFonts w:ascii="Times New Roman" w:hAnsi="Times New Roman" w:cs="Times New Roman"/>
        </w:rPr>
      </w:pPr>
      <w:r w:rsidRPr="00BF3F4F">
        <w:rPr>
          <w:rFonts w:ascii="Times New Roman" w:hAnsi="Times New Roman" w:cs="Times New Roman"/>
        </w:rPr>
        <w:t xml:space="preserve">Il concorrente, ad avvenuto caricamento dei file di soccorso istruttorio, potrà caricare, utilizzando l’apposito tasto presente sotto la colonna “Upload documento oscurato”, i corrispondenti documenti oscurati rispetto a quelli caricati in precedenza. Al termine di tale processo il sistema mostrerà l’avvenuto caricamento e genererà una PEC di avvenuto esito positivo di caricamento. Il corretto caricamento non dipende dalla ricezione della </w:t>
      </w:r>
      <w:r w:rsidRPr="00523527">
        <w:rPr>
          <w:rFonts w:ascii="Times New Roman" w:hAnsi="Times New Roman" w:cs="Times New Roman"/>
        </w:rPr>
        <w:t>mail di conferma ma dal rispetto delle procedure previste nel presente Disciplinare telematico. N.B. Tale spazio dovrà essere utilizzato esclusivamente per il caricamento della documentazione oscurata e non per il caricamento della documentazione oggetto di valutazione per cui valgono le indicazioni riportate nei capoversi precedenti.</w:t>
      </w:r>
      <w:r w:rsidR="004742DC" w:rsidRPr="00523527">
        <w:rPr>
          <w:rFonts w:ascii="Times New Roman" w:hAnsi="Times New Roman" w:cs="Times New Roman"/>
        </w:rPr>
        <w:t xml:space="preserve"> Eventuale documentazione da valutare che dovesse essere caricata in tale spazio non potrà essere presa in considerazione dalla Stazione Appaltante nel corso della corrispondente fase di valutazione.</w:t>
      </w:r>
    </w:p>
    <w:p w14:paraId="4A74416C" w14:textId="77777777" w:rsidR="00CA55C1" w:rsidRPr="00523527" w:rsidRDefault="00CA55C1" w:rsidP="00CA55C1">
      <w:pPr>
        <w:autoSpaceDE w:val="0"/>
        <w:spacing w:after="0" w:line="240" w:lineRule="auto"/>
        <w:jc w:val="both"/>
        <w:rPr>
          <w:rFonts w:ascii="Times New Roman" w:hAnsi="Times New Roman" w:cs="Times New Roman"/>
        </w:rPr>
      </w:pPr>
    </w:p>
    <w:p w14:paraId="6735E8E5" w14:textId="1F0C7200" w:rsidR="006F4A6D" w:rsidRDefault="006F4A6D" w:rsidP="00CA55C1">
      <w:pPr>
        <w:autoSpaceDE w:val="0"/>
        <w:spacing w:after="0" w:line="240" w:lineRule="auto"/>
        <w:jc w:val="both"/>
        <w:rPr>
          <w:rFonts w:ascii="Times New Roman" w:hAnsi="Times New Roman" w:cs="Times New Roman"/>
        </w:rPr>
      </w:pPr>
      <w:r w:rsidRPr="00523527">
        <w:rPr>
          <w:rFonts w:ascii="Times New Roman" w:hAnsi="Times New Roman" w:cs="Times New Roman"/>
        </w:rPr>
        <w:t xml:space="preserve">N.B.: Nella produzione dei documenti in .pdf di cui è richiesta scansione, si raccomanda l’utilizzo di una risoluzione grafica medio bassa, in modalità monocromatica (o scala di grigi), che non comprometta la leggibilità del documento ma che, </w:t>
      </w:r>
      <w:proofErr w:type="gramStart"/>
      <w:r w:rsidRPr="00523527">
        <w:rPr>
          <w:rFonts w:ascii="Times New Roman" w:hAnsi="Times New Roman" w:cs="Times New Roman"/>
        </w:rPr>
        <w:t>nel contempo</w:t>
      </w:r>
      <w:proofErr w:type="gramEnd"/>
      <w:r w:rsidRPr="00523527">
        <w:rPr>
          <w:rFonts w:ascii="Times New Roman" w:hAnsi="Times New Roman" w:cs="Times New Roman"/>
        </w:rPr>
        <w:t>, non pr</w:t>
      </w:r>
      <w:r w:rsidRPr="006F4A6D">
        <w:rPr>
          <w:rFonts w:ascii="Times New Roman" w:hAnsi="Times New Roman" w:cs="Times New Roman"/>
        </w:rPr>
        <w:t>oduca file di dimensioni eccessive che ne rendano difficile il caricamento.</w:t>
      </w:r>
    </w:p>
    <w:p w14:paraId="795DC261" w14:textId="77777777" w:rsidR="00CA55C1" w:rsidRPr="006F4A6D" w:rsidRDefault="00CA55C1" w:rsidP="00CA55C1">
      <w:pPr>
        <w:autoSpaceDE w:val="0"/>
        <w:spacing w:after="0" w:line="240" w:lineRule="auto"/>
        <w:jc w:val="both"/>
        <w:rPr>
          <w:rFonts w:ascii="Times New Roman" w:hAnsi="Times New Roman" w:cs="Times New Roman"/>
        </w:rPr>
      </w:pPr>
    </w:p>
    <w:p w14:paraId="1A34981F" w14:textId="77777777" w:rsidR="006F4A6D" w:rsidRPr="00137161" w:rsidRDefault="006F4A6D" w:rsidP="00CA55C1">
      <w:pPr>
        <w:shd w:val="clear" w:color="auto" w:fill="FFFFFF"/>
        <w:spacing w:after="0" w:line="240" w:lineRule="auto"/>
        <w:contextualSpacing/>
        <w:jc w:val="both"/>
        <w:rPr>
          <w:rFonts w:ascii="Times New Roman" w:hAnsi="Times New Roman" w:cs="Times New Roman"/>
          <w:u w:val="single"/>
        </w:rPr>
      </w:pPr>
      <w:r w:rsidRPr="00137161">
        <w:rPr>
          <w:rFonts w:ascii="Times New Roman" w:hAnsi="Times New Roman" w:cs="Times New Roman"/>
          <w:u w:val="single"/>
        </w:rPr>
        <w:t>In caso di partecipazione in Raggruppamento Temporaneo di Imprese e/o Consorzio:</w:t>
      </w:r>
    </w:p>
    <w:p w14:paraId="6EBCAB8F" w14:textId="77777777" w:rsidR="006F4A6D" w:rsidRPr="00137161" w:rsidRDefault="006F4A6D" w:rsidP="00CA55C1">
      <w:pPr>
        <w:shd w:val="clear" w:color="auto" w:fill="FFFFFF"/>
        <w:spacing w:after="0" w:line="240" w:lineRule="auto"/>
        <w:contextualSpacing/>
        <w:jc w:val="both"/>
        <w:rPr>
          <w:rFonts w:ascii="Times New Roman" w:hAnsi="Times New Roman" w:cs="Times New Roman"/>
          <w:u w:val="single"/>
        </w:rPr>
      </w:pPr>
      <w:r w:rsidRPr="00137161">
        <w:rPr>
          <w:rFonts w:ascii="Times New Roman" w:hAnsi="Times New Roman" w:cs="Times New Roman"/>
          <w:u w:val="single"/>
        </w:rPr>
        <w:t>- costituendo: la cartella .zip contenente la documentazione per soccorso istruttorio dovrà essere sottoscritta, con apposizione della firma digitale, sia dal legale rappresentante/procuratore della/e mandante/i sia dal legale rappresentante/procuratore della mandataria. L'impresa designata quale futura mandataria/capogruppo provvederà poi a caricare la cartella.zip a sistema;</w:t>
      </w:r>
    </w:p>
    <w:p w14:paraId="570E8608" w14:textId="77777777" w:rsidR="006F4A6D" w:rsidRPr="00137161" w:rsidRDefault="006F4A6D" w:rsidP="00CA55C1">
      <w:pPr>
        <w:shd w:val="clear" w:color="auto" w:fill="FFFFFF"/>
        <w:spacing w:after="0" w:line="240" w:lineRule="auto"/>
        <w:contextualSpacing/>
        <w:jc w:val="both"/>
        <w:rPr>
          <w:rFonts w:ascii="Times New Roman" w:hAnsi="Times New Roman" w:cs="Times New Roman"/>
          <w:u w:val="single"/>
        </w:rPr>
      </w:pPr>
      <w:r w:rsidRPr="00137161">
        <w:rPr>
          <w:rFonts w:ascii="Times New Roman" w:hAnsi="Times New Roman" w:cs="Times New Roman"/>
          <w:u w:val="single"/>
        </w:rPr>
        <w:t>- costituito: la cartella .zip contenente la documentazione per soccorso istruttorio dovrà essere sottoscritta, con apposizione della firma digitale, dal solo legale rappresentante/procuratore dell’impresa mandataria, il quale provvederà anche a caricarla a sistema.</w:t>
      </w:r>
    </w:p>
    <w:p w14:paraId="68FEA7CB" w14:textId="77777777" w:rsidR="00CA55C1" w:rsidRPr="006F4A6D" w:rsidRDefault="00CA55C1" w:rsidP="00CA55C1">
      <w:pPr>
        <w:shd w:val="clear" w:color="auto" w:fill="FFFFFF"/>
        <w:spacing w:after="0" w:line="240" w:lineRule="auto"/>
        <w:contextualSpacing/>
        <w:jc w:val="both"/>
        <w:rPr>
          <w:rFonts w:ascii="Times New Roman" w:hAnsi="Times New Roman" w:cs="Times New Roman"/>
        </w:rPr>
      </w:pPr>
    </w:p>
    <w:p w14:paraId="6338CF20" w14:textId="77777777" w:rsidR="006F4A6D" w:rsidRDefault="006F4A6D" w:rsidP="00CA55C1">
      <w:pPr>
        <w:spacing w:after="0" w:line="240" w:lineRule="auto"/>
        <w:jc w:val="both"/>
        <w:rPr>
          <w:rFonts w:ascii="Times New Roman" w:hAnsi="Times New Roman" w:cs="Times New Roman"/>
        </w:rPr>
      </w:pPr>
      <w:r w:rsidRPr="00C01F7C">
        <w:rPr>
          <w:rFonts w:ascii="Times New Roman" w:hAnsi="Times New Roman" w:cs="Times New Roman"/>
          <w:b/>
        </w:rPr>
        <w:lastRenderedPageBreak/>
        <w:t>L’Ente ed il gestore del sistema declinano ogni responsabilità nel caso di errato caricamento della documentazione</w:t>
      </w:r>
      <w:r w:rsidRPr="006F4A6D">
        <w:rPr>
          <w:rFonts w:ascii="Times New Roman" w:hAnsi="Times New Roman" w:cs="Times New Roman"/>
        </w:rPr>
        <w:t>.</w:t>
      </w:r>
    </w:p>
    <w:p w14:paraId="0C78159A" w14:textId="77777777" w:rsidR="00CA55C1" w:rsidRPr="006F4A6D" w:rsidRDefault="00CA55C1" w:rsidP="00CA55C1">
      <w:pPr>
        <w:spacing w:after="0" w:line="240" w:lineRule="auto"/>
        <w:jc w:val="both"/>
        <w:rPr>
          <w:rFonts w:ascii="Times New Roman" w:hAnsi="Times New Roman" w:cs="Times New Roman"/>
        </w:rPr>
      </w:pPr>
    </w:p>
    <w:p w14:paraId="68DF6CE4" w14:textId="78B0507B" w:rsidR="006F4A6D" w:rsidRDefault="006F4A6D" w:rsidP="00CA55C1">
      <w:pPr>
        <w:pStyle w:val="NormaleWeb"/>
        <w:spacing w:before="0" w:after="0"/>
        <w:jc w:val="both"/>
        <w:rPr>
          <w:rFonts w:ascii="Times New Roman" w:hAnsi="Times New Roman" w:cs="Times New Roman"/>
          <w:color w:val="auto"/>
        </w:rPr>
      </w:pPr>
      <w:r w:rsidRPr="006F4A6D">
        <w:rPr>
          <w:rFonts w:ascii="Times New Roman" w:hAnsi="Times New Roman" w:cs="Times New Roman"/>
          <w:color w:val="auto"/>
        </w:rPr>
        <w:t xml:space="preserve">Per ogni informazione aggiuntiva si rimanda a quanto indicato all’interno del Disciplinare di gara </w:t>
      </w:r>
    </w:p>
    <w:p w14:paraId="266CC0C0" w14:textId="77777777" w:rsidR="00C01F7C" w:rsidRDefault="00C01F7C" w:rsidP="00CA55C1">
      <w:pPr>
        <w:pStyle w:val="NormaleWeb"/>
        <w:spacing w:before="0" w:after="0"/>
        <w:jc w:val="both"/>
        <w:rPr>
          <w:rFonts w:ascii="Times New Roman" w:hAnsi="Times New Roman" w:cs="Times New Roman"/>
          <w:color w:val="auto"/>
        </w:rPr>
      </w:pPr>
    </w:p>
    <w:p w14:paraId="733DBF11" w14:textId="03A52F68" w:rsidR="004135FC" w:rsidRPr="00A20DCB" w:rsidRDefault="004135FC" w:rsidP="004135FC">
      <w:pPr>
        <w:pStyle w:val="NormaleWeb"/>
        <w:spacing w:after="0"/>
        <w:jc w:val="both"/>
        <w:rPr>
          <w:rFonts w:ascii="Times New Roman" w:hAnsi="Times New Roman" w:cs="Times New Roman"/>
          <w:b/>
          <w:bCs/>
          <w:color w:val="auto"/>
        </w:rPr>
      </w:pPr>
      <w:r w:rsidRPr="00A20DCB">
        <w:rPr>
          <w:rFonts w:ascii="Times New Roman" w:hAnsi="Times New Roman" w:cs="Times New Roman"/>
          <w:b/>
          <w:bCs/>
          <w:color w:val="auto"/>
        </w:rPr>
        <w:t xml:space="preserve">ART. </w:t>
      </w:r>
      <w:r w:rsidR="00A13799" w:rsidRPr="00A20DCB">
        <w:rPr>
          <w:rFonts w:ascii="Times New Roman" w:hAnsi="Times New Roman" w:cs="Times New Roman"/>
          <w:b/>
          <w:bCs/>
          <w:color w:val="auto"/>
        </w:rPr>
        <w:t>9</w:t>
      </w:r>
      <w:r w:rsidRPr="00A20DCB">
        <w:rPr>
          <w:rFonts w:ascii="Times New Roman" w:hAnsi="Times New Roman" w:cs="Times New Roman"/>
          <w:b/>
          <w:bCs/>
          <w:color w:val="auto"/>
        </w:rPr>
        <w:t xml:space="preserve"> DEPOSITO TELEMATICO DELLA DOCUMENTAZIONE PER RETTIFICA ERRORE MATERIALE - OFFERTA TECNICA</w:t>
      </w:r>
    </w:p>
    <w:p w14:paraId="7891B00C" w14:textId="77777777" w:rsidR="00886D8B" w:rsidRPr="00886D8B" w:rsidRDefault="00886D8B" w:rsidP="00886D8B">
      <w:pPr>
        <w:pStyle w:val="NormaleWeb"/>
        <w:spacing w:after="0"/>
        <w:jc w:val="both"/>
        <w:rPr>
          <w:rFonts w:ascii="Times New Roman" w:hAnsi="Times New Roman" w:cs="Times New Roman"/>
          <w:color w:val="auto"/>
        </w:rPr>
      </w:pPr>
      <w:r w:rsidRPr="00A20DCB">
        <w:rPr>
          <w:rFonts w:ascii="Times New Roman" w:hAnsi="Times New Roman" w:cs="Times New Roman"/>
          <w:color w:val="auto"/>
        </w:rPr>
        <w:t>Ai sensi dell’art. 101, comma 4, D.lgs. n. 36/2023, fino al giorno fissato</w:t>
      </w:r>
      <w:r w:rsidRPr="00886D8B">
        <w:rPr>
          <w:rFonts w:ascii="Times New Roman" w:hAnsi="Times New Roman" w:cs="Times New Roman"/>
          <w:color w:val="auto"/>
        </w:rPr>
        <w:t xml:space="preserve"> per l’apertura dell’offerta tecnica, l’operatore economico può richiedere la correzione di un errore materiale contenuto all’interno della stessa del quale si sia avveduto solo dopo il termine di scadenza fissato per la presentazione delle offerte. In tal caso, le ditte dovranno caricare sul sistema nell’apposito spazio denominato “Rettifica offerta” – “tecnica” presente all'interno della scheda di gara, un unico file contenente la relativa richiesta, a condizione che la rettifica non comporti la presentazione di una nuova offerta, o comunque la sua modifica sostanziale.</w:t>
      </w:r>
    </w:p>
    <w:p w14:paraId="2C1EF686" w14:textId="50D5B005" w:rsidR="00886D8B" w:rsidRPr="00137161" w:rsidRDefault="00886D8B" w:rsidP="00886D8B">
      <w:pPr>
        <w:pStyle w:val="NormaleWeb"/>
        <w:spacing w:after="0"/>
        <w:jc w:val="both"/>
        <w:rPr>
          <w:rFonts w:ascii="Times New Roman" w:hAnsi="Times New Roman" w:cs="Times New Roman"/>
          <w:b/>
          <w:bCs/>
          <w:color w:val="auto"/>
        </w:rPr>
      </w:pPr>
      <w:r w:rsidRPr="00137161">
        <w:rPr>
          <w:rFonts w:ascii="Times New Roman" w:hAnsi="Times New Roman" w:cs="Times New Roman"/>
          <w:b/>
          <w:bCs/>
          <w:color w:val="auto"/>
        </w:rPr>
        <w:t xml:space="preserve">Il file dovrà avere formato .pdf e dovrà essere firmato digitalmente e potrà avere una dimensione massima di </w:t>
      </w:r>
      <w:proofErr w:type="gramStart"/>
      <w:r w:rsidRPr="00137161">
        <w:rPr>
          <w:rFonts w:ascii="Times New Roman" w:hAnsi="Times New Roman" w:cs="Times New Roman"/>
          <w:b/>
          <w:bCs/>
          <w:color w:val="auto"/>
        </w:rPr>
        <w:t>100</w:t>
      </w:r>
      <w:proofErr w:type="gramEnd"/>
      <w:r w:rsidRPr="00137161">
        <w:rPr>
          <w:rFonts w:ascii="Times New Roman" w:hAnsi="Times New Roman" w:cs="Times New Roman"/>
          <w:b/>
          <w:bCs/>
          <w:color w:val="auto"/>
        </w:rPr>
        <w:t xml:space="preserve"> Mb. </w:t>
      </w:r>
    </w:p>
    <w:p w14:paraId="61501365" w14:textId="3BA9E6FE" w:rsidR="00886D8B" w:rsidRPr="00886D8B" w:rsidRDefault="00886D8B" w:rsidP="00886D8B">
      <w:pPr>
        <w:pStyle w:val="NormaleWeb"/>
        <w:spacing w:after="0"/>
        <w:jc w:val="both"/>
        <w:rPr>
          <w:rFonts w:ascii="Times New Roman" w:hAnsi="Times New Roman" w:cs="Times New Roman"/>
          <w:color w:val="auto"/>
        </w:rPr>
      </w:pPr>
      <w:r w:rsidRPr="00886D8B">
        <w:rPr>
          <w:rFonts w:ascii="Times New Roman" w:hAnsi="Times New Roman" w:cs="Times New Roman"/>
          <w:color w:val="auto"/>
        </w:rPr>
        <w:t xml:space="preserve">L’upload di tale documentazione dovrà essere eseguito utilizzando l’apposita voce giustificativa creata all'interno dello step “Rettifica offerta” – “Tecnica”. Al termine del processo il sistema mostrerà l’avvenuto caricamento e invierà una PEC di esito positivo di caricamento. N.B. </w:t>
      </w:r>
      <w:proofErr w:type="gramStart"/>
      <w:r w:rsidRPr="00886D8B">
        <w:rPr>
          <w:rFonts w:ascii="Times New Roman" w:hAnsi="Times New Roman" w:cs="Times New Roman"/>
          <w:color w:val="auto"/>
        </w:rPr>
        <w:t>E’</w:t>
      </w:r>
      <w:proofErr w:type="gramEnd"/>
      <w:r w:rsidRPr="00886D8B">
        <w:rPr>
          <w:rFonts w:ascii="Times New Roman" w:hAnsi="Times New Roman" w:cs="Times New Roman"/>
          <w:color w:val="auto"/>
        </w:rPr>
        <w:t xml:space="preserve"> onere dell’operatore verificare il corretto caricamento direttamente sulla piattaforma. Il corretto caricamento non dipende dalla ricezione della mail di conferma ma dal rispetto delle procedure previste nel presente </w:t>
      </w:r>
      <w:r w:rsidR="00137161">
        <w:rPr>
          <w:rFonts w:ascii="Times New Roman" w:hAnsi="Times New Roman" w:cs="Times New Roman"/>
          <w:color w:val="auto"/>
        </w:rPr>
        <w:t>D</w:t>
      </w:r>
      <w:r w:rsidRPr="00886D8B">
        <w:rPr>
          <w:rFonts w:ascii="Times New Roman" w:hAnsi="Times New Roman" w:cs="Times New Roman"/>
          <w:color w:val="auto"/>
        </w:rPr>
        <w:t>isciplinare telematico.</w:t>
      </w:r>
    </w:p>
    <w:p w14:paraId="78A02B17" w14:textId="17883424" w:rsidR="006C6954" w:rsidRDefault="00886D8B" w:rsidP="006C6954">
      <w:pPr>
        <w:pStyle w:val="NormaleWeb"/>
        <w:spacing w:before="0" w:after="0"/>
        <w:jc w:val="both"/>
        <w:rPr>
          <w:rFonts w:ascii="Times New Roman" w:hAnsi="Times New Roman" w:cs="Times New Roman"/>
          <w:color w:val="auto"/>
        </w:rPr>
      </w:pPr>
      <w:r w:rsidRPr="00886D8B">
        <w:rPr>
          <w:rFonts w:ascii="Times New Roman" w:hAnsi="Times New Roman" w:cs="Times New Roman"/>
          <w:color w:val="auto"/>
        </w:rPr>
        <w:t xml:space="preserve">N.B.: Nella produzione dei documenti in .pdf di cui è richiesta scansione, si raccomanda l’utilizzo di una risoluzione grafica medio bassa, in modalità monocromatica (o scala di grigi), che non comprometta la leggibilità del documento ma che, </w:t>
      </w:r>
      <w:proofErr w:type="gramStart"/>
      <w:r w:rsidRPr="00886D8B">
        <w:rPr>
          <w:rFonts w:ascii="Times New Roman" w:hAnsi="Times New Roman" w:cs="Times New Roman"/>
          <w:color w:val="auto"/>
        </w:rPr>
        <w:t>nel contempo</w:t>
      </w:r>
      <w:proofErr w:type="gramEnd"/>
      <w:r w:rsidRPr="00886D8B">
        <w:rPr>
          <w:rFonts w:ascii="Times New Roman" w:hAnsi="Times New Roman" w:cs="Times New Roman"/>
          <w:color w:val="auto"/>
        </w:rPr>
        <w:t>, non produca file di dimensioni eccessive che ne rendano difficile il caricamento.</w:t>
      </w:r>
    </w:p>
    <w:p w14:paraId="7590DA22" w14:textId="77777777" w:rsidR="006C6954" w:rsidRPr="00886D8B" w:rsidRDefault="006C6954" w:rsidP="006C6954">
      <w:pPr>
        <w:pStyle w:val="NormaleWeb"/>
        <w:spacing w:before="0" w:after="0"/>
        <w:jc w:val="both"/>
        <w:rPr>
          <w:rFonts w:ascii="Times New Roman" w:hAnsi="Times New Roman" w:cs="Times New Roman"/>
          <w:color w:val="auto"/>
        </w:rPr>
      </w:pPr>
    </w:p>
    <w:p w14:paraId="22012A12" w14:textId="77777777" w:rsidR="00886D8B" w:rsidRPr="00137161" w:rsidRDefault="00886D8B" w:rsidP="006C6954">
      <w:pPr>
        <w:pStyle w:val="NormaleWeb"/>
        <w:spacing w:before="0" w:after="0"/>
        <w:jc w:val="both"/>
        <w:rPr>
          <w:rFonts w:ascii="Times New Roman" w:hAnsi="Times New Roman" w:cs="Times New Roman"/>
          <w:color w:val="auto"/>
          <w:u w:val="single"/>
        </w:rPr>
      </w:pPr>
      <w:r w:rsidRPr="00137161">
        <w:rPr>
          <w:rFonts w:ascii="Times New Roman" w:hAnsi="Times New Roman" w:cs="Times New Roman"/>
          <w:color w:val="auto"/>
          <w:u w:val="single"/>
        </w:rPr>
        <w:t>In caso di partecipazione in Raggruppamento Temporaneo di Imprese e/o Consorzio:</w:t>
      </w:r>
    </w:p>
    <w:p w14:paraId="21B7B547" w14:textId="5F8750D4" w:rsidR="00886D8B" w:rsidRPr="00137161" w:rsidRDefault="00886D8B" w:rsidP="006C6954">
      <w:pPr>
        <w:pStyle w:val="NormaleWeb"/>
        <w:spacing w:before="0" w:after="0"/>
        <w:jc w:val="both"/>
        <w:rPr>
          <w:rFonts w:ascii="Times New Roman" w:hAnsi="Times New Roman" w:cs="Times New Roman"/>
          <w:color w:val="auto"/>
          <w:u w:val="single"/>
        </w:rPr>
      </w:pPr>
      <w:r w:rsidRPr="00137161">
        <w:rPr>
          <w:rFonts w:ascii="Times New Roman" w:hAnsi="Times New Roman" w:cs="Times New Roman"/>
          <w:color w:val="auto"/>
          <w:u w:val="single"/>
        </w:rPr>
        <w:t xml:space="preserve">- costituendo: il file .pdf contenente la rettifica di errore materiale dovrà essere sottoscritto, con apposizione della firma digitale, sia dal legale rappresentante/procuratore della/e mandante/i sia dal legale rappresentante/procuratore della mandataria. L'impresa designata quale futura mandataria/capogruppo provvederà poi a caricare la </w:t>
      </w:r>
      <w:r w:rsidR="00137161">
        <w:rPr>
          <w:rFonts w:ascii="Times New Roman" w:hAnsi="Times New Roman" w:cs="Times New Roman"/>
          <w:color w:val="auto"/>
          <w:u w:val="single"/>
        </w:rPr>
        <w:t xml:space="preserve">documentazione </w:t>
      </w:r>
      <w:r w:rsidRPr="00137161">
        <w:rPr>
          <w:rFonts w:ascii="Times New Roman" w:hAnsi="Times New Roman" w:cs="Times New Roman"/>
          <w:color w:val="auto"/>
          <w:u w:val="single"/>
        </w:rPr>
        <w:t>a sistema;</w:t>
      </w:r>
    </w:p>
    <w:p w14:paraId="1FB23C3D" w14:textId="32CB6638" w:rsidR="00886D8B" w:rsidRPr="00137161" w:rsidRDefault="00886D8B" w:rsidP="006C6954">
      <w:pPr>
        <w:pStyle w:val="NormaleWeb"/>
        <w:spacing w:before="0" w:after="0"/>
        <w:jc w:val="both"/>
        <w:rPr>
          <w:rFonts w:ascii="Times New Roman" w:hAnsi="Times New Roman" w:cs="Times New Roman"/>
          <w:color w:val="auto"/>
          <w:u w:val="single"/>
        </w:rPr>
      </w:pPr>
      <w:r w:rsidRPr="00137161">
        <w:rPr>
          <w:rFonts w:ascii="Times New Roman" w:hAnsi="Times New Roman" w:cs="Times New Roman"/>
          <w:color w:val="auto"/>
          <w:u w:val="single"/>
        </w:rPr>
        <w:t>- costituito: il file .pdf contenente la rettifica di errore materiale dovrà essere sottoscritto, con apposizione della firma digitale, dal solo legale rappresentante/procuratore dell’impresa mandataria, il quale provvederà anche a caricarl</w:t>
      </w:r>
      <w:r w:rsidR="00137161">
        <w:rPr>
          <w:rFonts w:ascii="Times New Roman" w:hAnsi="Times New Roman" w:cs="Times New Roman"/>
          <w:color w:val="auto"/>
          <w:u w:val="single"/>
        </w:rPr>
        <w:t>o</w:t>
      </w:r>
      <w:r w:rsidRPr="00137161">
        <w:rPr>
          <w:rFonts w:ascii="Times New Roman" w:hAnsi="Times New Roman" w:cs="Times New Roman"/>
          <w:color w:val="auto"/>
          <w:u w:val="single"/>
        </w:rPr>
        <w:t xml:space="preserve"> a sistema.</w:t>
      </w:r>
    </w:p>
    <w:p w14:paraId="13BDA2AA" w14:textId="77777777" w:rsidR="00886D8B" w:rsidRPr="00886D8B" w:rsidRDefault="00886D8B" w:rsidP="00886D8B">
      <w:pPr>
        <w:pStyle w:val="NormaleWeb"/>
        <w:spacing w:after="0"/>
        <w:jc w:val="both"/>
        <w:rPr>
          <w:rFonts w:ascii="Times New Roman" w:hAnsi="Times New Roman" w:cs="Times New Roman"/>
          <w:color w:val="auto"/>
        </w:rPr>
      </w:pPr>
      <w:r w:rsidRPr="00886D8B">
        <w:rPr>
          <w:rFonts w:ascii="Times New Roman" w:hAnsi="Times New Roman" w:cs="Times New Roman"/>
          <w:color w:val="auto"/>
        </w:rPr>
        <w:t>L’Ente ed il gestore del sistema declinano ogni responsabilità nel caso di errato caricamento della documentazione.</w:t>
      </w:r>
    </w:p>
    <w:p w14:paraId="05405CBF" w14:textId="061B4E51" w:rsidR="00886D8B" w:rsidRDefault="00886D8B" w:rsidP="00886D8B">
      <w:pPr>
        <w:pStyle w:val="NormaleWeb"/>
        <w:spacing w:after="0"/>
        <w:jc w:val="both"/>
        <w:rPr>
          <w:rFonts w:ascii="Times New Roman" w:hAnsi="Times New Roman" w:cs="Times New Roman"/>
          <w:color w:val="auto"/>
        </w:rPr>
      </w:pPr>
      <w:r w:rsidRPr="00886D8B">
        <w:rPr>
          <w:rFonts w:ascii="Times New Roman" w:hAnsi="Times New Roman" w:cs="Times New Roman"/>
          <w:color w:val="auto"/>
        </w:rPr>
        <w:t>Per ogni informazione aggiuntiva si rimanda a quanto indicato all’interno del Disciplinare di gara.</w:t>
      </w:r>
    </w:p>
    <w:p w14:paraId="3DDB7DD4" w14:textId="41661BAC" w:rsidR="004135FC" w:rsidRPr="008323D3" w:rsidRDefault="004135FC" w:rsidP="00886D8B">
      <w:pPr>
        <w:pStyle w:val="NormaleWeb"/>
        <w:spacing w:after="0"/>
        <w:jc w:val="both"/>
        <w:rPr>
          <w:rFonts w:ascii="Times New Roman" w:hAnsi="Times New Roman" w:cs="Times New Roman"/>
          <w:b/>
          <w:bCs/>
          <w:color w:val="auto"/>
        </w:rPr>
      </w:pPr>
      <w:r w:rsidRPr="008323D3">
        <w:rPr>
          <w:rFonts w:ascii="Times New Roman" w:hAnsi="Times New Roman" w:cs="Times New Roman"/>
          <w:b/>
          <w:bCs/>
          <w:color w:val="auto"/>
        </w:rPr>
        <w:t>ART. 1</w:t>
      </w:r>
      <w:r w:rsidR="00A13799">
        <w:rPr>
          <w:rFonts w:ascii="Times New Roman" w:hAnsi="Times New Roman" w:cs="Times New Roman"/>
          <w:b/>
          <w:bCs/>
          <w:color w:val="auto"/>
        </w:rPr>
        <w:t>0</w:t>
      </w:r>
      <w:r w:rsidRPr="008323D3">
        <w:rPr>
          <w:rFonts w:ascii="Times New Roman" w:hAnsi="Times New Roman" w:cs="Times New Roman"/>
          <w:b/>
          <w:bCs/>
          <w:color w:val="auto"/>
        </w:rPr>
        <w:t xml:space="preserve"> DEPOSITO TELEMATICO DELLA DOCUMENTAZIONE PER RETTIFICA ERRORE MATERIALE - OFFERTA ECONOMICA</w:t>
      </w:r>
    </w:p>
    <w:p w14:paraId="2AB070EF" w14:textId="77777777" w:rsidR="00886D8B" w:rsidRPr="00886D8B" w:rsidRDefault="00886D8B" w:rsidP="00886D8B">
      <w:pPr>
        <w:pStyle w:val="NormaleWeb"/>
        <w:spacing w:after="0"/>
        <w:jc w:val="both"/>
        <w:rPr>
          <w:rFonts w:ascii="Times New Roman" w:hAnsi="Times New Roman" w:cs="Times New Roman"/>
          <w:color w:val="auto"/>
        </w:rPr>
      </w:pPr>
      <w:r w:rsidRPr="00886D8B">
        <w:rPr>
          <w:rFonts w:ascii="Times New Roman" w:hAnsi="Times New Roman" w:cs="Times New Roman"/>
          <w:color w:val="auto"/>
        </w:rPr>
        <w:t>Ai sensi dell’art. 101, comma 4, D.lgs. n. 36/2023, fino al giorno fissato per l’apertura dell’offerta economica, l’operatore economico può richiedere la correzione di un errore materiale contenuto all’interno della stessa del quale si sia avveduto solo dopo il termine di scadenza fissato per la presentazione delle offerte. In tal caso, le ditte dovranno caricare sul sistema nell’apposito spazio denominato “Rettifica offerta” – “economica” presente all'interno della scheda di gara, un unico file contenente la relativa richiesta, a condizione che la rettifica non comporti la presentazione di una nuova offerta, o comunque la sua modifica sostanziale.</w:t>
      </w:r>
    </w:p>
    <w:p w14:paraId="0B174B24" w14:textId="1192B51F" w:rsidR="00886D8B" w:rsidRPr="007843AA" w:rsidRDefault="00886D8B" w:rsidP="00886D8B">
      <w:pPr>
        <w:pStyle w:val="NormaleWeb"/>
        <w:spacing w:after="0"/>
        <w:jc w:val="both"/>
        <w:rPr>
          <w:rFonts w:ascii="Times New Roman" w:hAnsi="Times New Roman" w:cs="Times New Roman"/>
          <w:b/>
          <w:bCs/>
          <w:color w:val="auto"/>
        </w:rPr>
      </w:pPr>
      <w:r w:rsidRPr="007843AA">
        <w:rPr>
          <w:rFonts w:ascii="Times New Roman" w:hAnsi="Times New Roman" w:cs="Times New Roman"/>
          <w:b/>
          <w:bCs/>
          <w:color w:val="auto"/>
        </w:rPr>
        <w:lastRenderedPageBreak/>
        <w:t xml:space="preserve">Il file dovrà avere formato .pdf e dovrà essere firmato digitalmente e potrà avere una dimensione massima di </w:t>
      </w:r>
      <w:proofErr w:type="gramStart"/>
      <w:r w:rsidRPr="007843AA">
        <w:rPr>
          <w:rFonts w:ascii="Times New Roman" w:hAnsi="Times New Roman" w:cs="Times New Roman"/>
          <w:b/>
          <w:bCs/>
          <w:color w:val="auto"/>
        </w:rPr>
        <w:t>100</w:t>
      </w:r>
      <w:proofErr w:type="gramEnd"/>
      <w:r w:rsidRPr="007843AA">
        <w:rPr>
          <w:rFonts w:ascii="Times New Roman" w:hAnsi="Times New Roman" w:cs="Times New Roman"/>
          <w:b/>
          <w:bCs/>
          <w:color w:val="auto"/>
        </w:rPr>
        <w:t xml:space="preserve"> Mb. </w:t>
      </w:r>
    </w:p>
    <w:p w14:paraId="7F159B6C" w14:textId="64562BDB" w:rsidR="00886D8B" w:rsidRPr="00886D8B" w:rsidRDefault="00886D8B" w:rsidP="00886D8B">
      <w:pPr>
        <w:pStyle w:val="NormaleWeb"/>
        <w:spacing w:after="0"/>
        <w:jc w:val="both"/>
        <w:rPr>
          <w:rFonts w:ascii="Times New Roman" w:hAnsi="Times New Roman" w:cs="Times New Roman"/>
          <w:color w:val="auto"/>
        </w:rPr>
      </w:pPr>
      <w:r w:rsidRPr="00886D8B">
        <w:rPr>
          <w:rFonts w:ascii="Times New Roman" w:hAnsi="Times New Roman" w:cs="Times New Roman"/>
          <w:color w:val="auto"/>
        </w:rPr>
        <w:t xml:space="preserve">L’upload di tale documentazione dovrà essere eseguito utilizzando l’apposita voce giustificativa creata all'interno dello step “Rettifica offerta” – “Economica”. Al termine del processo il sistema mostrerà l’avvenuto caricamento e invierà una PEC di esito positivo di caricamento. N.B. </w:t>
      </w:r>
      <w:proofErr w:type="gramStart"/>
      <w:r w:rsidRPr="00886D8B">
        <w:rPr>
          <w:rFonts w:ascii="Times New Roman" w:hAnsi="Times New Roman" w:cs="Times New Roman"/>
          <w:color w:val="auto"/>
        </w:rPr>
        <w:t>E’</w:t>
      </w:r>
      <w:proofErr w:type="gramEnd"/>
      <w:r w:rsidRPr="00886D8B">
        <w:rPr>
          <w:rFonts w:ascii="Times New Roman" w:hAnsi="Times New Roman" w:cs="Times New Roman"/>
          <w:color w:val="auto"/>
        </w:rPr>
        <w:t xml:space="preserve"> onere dell’operatore verificare il corretto caricamento direttamente sulla piattaforma. Il corretto caricamento non dipende dalla ricezione della mail di conferma ma dal rispetto delle procedure previste nel presente </w:t>
      </w:r>
      <w:r w:rsidR="007843AA">
        <w:rPr>
          <w:rFonts w:ascii="Times New Roman" w:hAnsi="Times New Roman" w:cs="Times New Roman"/>
          <w:color w:val="auto"/>
        </w:rPr>
        <w:t>D</w:t>
      </w:r>
      <w:r w:rsidRPr="00886D8B">
        <w:rPr>
          <w:rFonts w:ascii="Times New Roman" w:hAnsi="Times New Roman" w:cs="Times New Roman"/>
          <w:color w:val="auto"/>
        </w:rPr>
        <w:t>isciplinare telematico.</w:t>
      </w:r>
    </w:p>
    <w:p w14:paraId="2C2E0862" w14:textId="77777777" w:rsidR="00886D8B" w:rsidRPr="00886D8B" w:rsidRDefault="00886D8B" w:rsidP="00886D8B">
      <w:pPr>
        <w:pStyle w:val="NormaleWeb"/>
        <w:spacing w:after="0"/>
        <w:jc w:val="both"/>
        <w:rPr>
          <w:rFonts w:ascii="Times New Roman" w:hAnsi="Times New Roman" w:cs="Times New Roman"/>
          <w:color w:val="auto"/>
        </w:rPr>
      </w:pPr>
      <w:r w:rsidRPr="00886D8B">
        <w:rPr>
          <w:rFonts w:ascii="Times New Roman" w:hAnsi="Times New Roman" w:cs="Times New Roman"/>
          <w:color w:val="auto"/>
        </w:rPr>
        <w:t xml:space="preserve">N.B.: Nella produzione dei documenti in .pdf di cui è richiesta scansione, si raccomanda l’utilizzo di una risoluzione grafica medio bassa, in modalità monocromatica (o scala di grigi), che non comprometta la leggibilità del documento ma che, </w:t>
      </w:r>
      <w:proofErr w:type="gramStart"/>
      <w:r w:rsidRPr="00886D8B">
        <w:rPr>
          <w:rFonts w:ascii="Times New Roman" w:hAnsi="Times New Roman" w:cs="Times New Roman"/>
          <w:color w:val="auto"/>
        </w:rPr>
        <w:t>nel contempo</w:t>
      </w:r>
      <w:proofErr w:type="gramEnd"/>
      <w:r w:rsidRPr="00886D8B">
        <w:rPr>
          <w:rFonts w:ascii="Times New Roman" w:hAnsi="Times New Roman" w:cs="Times New Roman"/>
          <w:color w:val="auto"/>
        </w:rPr>
        <w:t>, non produca file di dimensioni eccessive che ne rendano difficile il caricamento.</w:t>
      </w:r>
    </w:p>
    <w:p w14:paraId="29DAC344" w14:textId="77777777" w:rsidR="00886D8B" w:rsidRPr="007843AA" w:rsidRDefault="00886D8B" w:rsidP="00886D8B">
      <w:pPr>
        <w:pStyle w:val="NormaleWeb"/>
        <w:spacing w:after="0"/>
        <w:jc w:val="both"/>
        <w:rPr>
          <w:rFonts w:ascii="Times New Roman" w:hAnsi="Times New Roman" w:cs="Times New Roman"/>
          <w:color w:val="auto"/>
          <w:u w:val="single"/>
        </w:rPr>
      </w:pPr>
      <w:r w:rsidRPr="007843AA">
        <w:rPr>
          <w:rFonts w:ascii="Times New Roman" w:hAnsi="Times New Roman" w:cs="Times New Roman"/>
          <w:color w:val="auto"/>
          <w:u w:val="single"/>
        </w:rPr>
        <w:t>In caso di partecipazione in Raggruppamento Temporaneo di Imprese e/o Consorzio:</w:t>
      </w:r>
    </w:p>
    <w:p w14:paraId="4881CCDD" w14:textId="71058F3A" w:rsidR="00886D8B" w:rsidRPr="007843AA" w:rsidRDefault="00886D8B" w:rsidP="00886D8B">
      <w:pPr>
        <w:pStyle w:val="NormaleWeb"/>
        <w:spacing w:after="0"/>
        <w:jc w:val="both"/>
        <w:rPr>
          <w:rFonts w:ascii="Times New Roman" w:hAnsi="Times New Roman" w:cs="Times New Roman"/>
          <w:color w:val="auto"/>
          <w:u w:val="single"/>
        </w:rPr>
      </w:pPr>
      <w:r w:rsidRPr="007843AA">
        <w:rPr>
          <w:rFonts w:ascii="Times New Roman" w:hAnsi="Times New Roman" w:cs="Times New Roman"/>
          <w:color w:val="auto"/>
          <w:u w:val="single"/>
        </w:rPr>
        <w:t xml:space="preserve">- costituendo: il file .pdf contenente la rettifica di errore materiale dovrà essere sottoscritto, con apposizione della firma digitale, sia dal legale rappresentante/procuratore della/e mandante/i sia dal legale rappresentante/procuratore della mandataria. L'impresa designata quale futura mandataria/capogruppo provvederà poi a caricare la </w:t>
      </w:r>
      <w:r w:rsidR="007843AA">
        <w:rPr>
          <w:rFonts w:ascii="Times New Roman" w:hAnsi="Times New Roman" w:cs="Times New Roman"/>
          <w:color w:val="auto"/>
          <w:u w:val="single"/>
        </w:rPr>
        <w:t xml:space="preserve">documentazione </w:t>
      </w:r>
      <w:r w:rsidRPr="007843AA">
        <w:rPr>
          <w:rFonts w:ascii="Times New Roman" w:hAnsi="Times New Roman" w:cs="Times New Roman"/>
          <w:color w:val="auto"/>
          <w:u w:val="single"/>
        </w:rPr>
        <w:t>a sistema;</w:t>
      </w:r>
    </w:p>
    <w:p w14:paraId="369D06DD" w14:textId="31A23506" w:rsidR="00886D8B" w:rsidRPr="007843AA" w:rsidRDefault="00886D8B" w:rsidP="00886D8B">
      <w:pPr>
        <w:pStyle w:val="NormaleWeb"/>
        <w:spacing w:after="0"/>
        <w:jc w:val="both"/>
        <w:rPr>
          <w:rFonts w:ascii="Times New Roman" w:hAnsi="Times New Roman" w:cs="Times New Roman"/>
          <w:color w:val="auto"/>
          <w:u w:val="single"/>
        </w:rPr>
      </w:pPr>
      <w:r w:rsidRPr="007843AA">
        <w:rPr>
          <w:rFonts w:ascii="Times New Roman" w:hAnsi="Times New Roman" w:cs="Times New Roman"/>
          <w:color w:val="auto"/>
          <w:u w:val="single"/>
        </w:rPr>
        <w:t>- costituito: il file .pdf contenente la rettifica di errore materiale dovrà essere sottoscritto, con apposizione della firma digitale, dal solo legale rappresentante/procuratore dell’impresa mandataria, il quale provvederà anche a caricarl</w:t>
      </w:r>
      <w:r w:rsidR="007843AA">
        <w:rPr>
          <w:rFonts w:ascii="Times New Roman" w:hAnsi="Times New Roman" w:cs="Times New Roman"/>
          <w:color w:val="auto"/>
          <w:u w:val="single"/>
        </w:rPr>
        <w:t>o</w:t>
      </w:r>
      <w:r w:rsidRPr="007843AA">
        <w:rPr>
          <w:rFonts w:ascii="Times New Roman" w:hAnsi="Times New Roman" w:cs="Times New Roman"/>
          <w:color w:val="auto"/>
          <w:u w:val="single"/>
        </w:rPr>
        <w:t xml:space="preserve"> a sistema.</w:t>
      </w:r>
    </w:p>
    <w:p w14:paraId="411D1830" w14:textId="77777777" w:rsidR="00886D8B" w:rsidRPr="00886D8B" w:rsidRDefault="00886D8B" w:rsidP="00886D8B">
      <w:pPr>
        <w:pStyle w:val="NormaleWeb"/>
        <w:spacing w:after="0"/>
        <w:jc w:val="both"/>
        <w:rPr>
          <w:rFonts w:ascii="Times New Roman" w:hAnsi="Times New Roman" w:cs="Times New Roman"/>
          <w:color w:val="auto"/>
        </w:rPr>
      </w:pPr>
      <w:r w:rsidRPr="00886D8B">
        <w:rPr>
          <w:rFonts w:ascii="Times New Roman" w:hAnsi="Times New Roman" w:cs="Times New Roman"/>
          <w:color w:val="auto"/>
        </w:rPr>
        <w:t>L’Ente ed il gestore del sistema declinano ogni responsabilità nel caso di errato caricamento della documentazione.</w:t>
      </w:r>
    </w:p>
    <w:p w14:paraId="1B253705" w14:textId="77777777" w:rsidR="007843AA" w:rsidRDefault="00886D8B" w:rsidP="00CA55C1">
      <w:pPr>
        <w:autoSpaceDE w:val="0"/>
        <w:spacing w:after="0" w:line="240" w:lineRule="auto"/>
        <w:jc w:val="both"/>
        <w:rPr>
          <w:rFonts w:ascii="Times New Roman" w:hAnsi="Times New Roman" w:cs="Times New Roman"/>
        </w:rPr>
      </w:pPr>
      <w:r w:rsidRPr="00886D8B">
        <w:rPr>
          <w:rFonts w:ascii="Times New Roman" w:hAnsi="Times New Roman" w:cs="Times New Roman"/>
        </w:rPr>
        <w:t>Per ogni informazione aggiuntiva si rimanda a quanto indicato all’interno del Disciplinare di gara.</w:t>
      </w:r>
    </w:p>
    <w:p w14:paraId="44C5780B" w14:textId="77777777" w:rsidR="007843AA" w:rsidRDefault="007843AA" w:rsidP="00CA55C1">
      <w:pPr>
        <w:autoSpaceDE w:val="0"/>
        <w:spacing w:after="0" w:line="240" w:lineRule="auto"/>
        <w:jc w:val="both"/>
        <w:rPr>
          <w:rFonts w:ascii="Times New Roman" w:hAnsi="Times New Roman" w:cs="Times New Roman"/>
        </w:rPr>
      </w:pPr>
    </w:p>
    <w:p w14:paraId="648CA9D6" w14:textId="678C7235" w:rsidR="00FE3F26" w:rsidRPr="00EA41F9" w:rsidRDefault="00327EBB" w:rsidP="00CA55C1">
      <w:pPr>
        <w:autoSpaceDE w:val="0"/>
        <w:spacing w:after="0" w:line="240" w:lineRule="auto"/>
        <w:jc w:val="both"/>
        <w:rPr>
          <w:rFonts w:ascii="Times New Roman" w:eastAsia="Times New Roman" w:hAnsi="Times New Roman" w:cs="Times New Roman"/>
          <w:sz w:val="16"/>
          <w:szCs w:val="16"/>
        </w:rPr>
      </w:pPr>
      <w:r w:rsidRPr="00D23C74">
        <w:rPr>
          <w:rFonts w:ascii="Times New Roman" w:eastAsia="Times New Roman" w:hAnsi="Times New Roman" w:cs="Times New Roman"/>
          <w:b/>
        </w:rPr>
        <w:t xml:space="preserve">ART. </w:t>
      </w:r>
      <w:r w:rsidR="00A13799">
        <w:rPr>
          <w:rFonts w:ascii="Times New Roman" w:eastAsia="Times New Roman" w:hAnsi="Times New Roman" w:cs="Times New Roman"/>
          <w:b/>
        </w:rPr>
        <w:t>11</w:t>
      </w:r>
      <w:r w:rsidRPr="00D23C74">
        <w:rPr>
          <w:rFonts w:ascii="Times New Roman" w:eastAsia="Times New Roman" w:hAnsi="Times New Roman" w:cs="Times New Roman"/>
          <w:b/>
        </w:rPr>
        <w:t xml:space="preserve"> - </w:t>
      </w:r>
      <w:r w:rsidRPr="00EA41F9">
        <w:rPr>
          <w:rFonts w:ascii="Times New Roman" w:eastAsia="Times New Roman" w:hAnsi="Times New Roman" w:cs="Times New Roman"/>
          <w:b/>
        </w:rPr>
        <w:t xml:space="preserve">RICHIESTA DI CHIARIMENTI </w:t>
      </w:r>
      <w:r w:rsidR="0078560A" w:rsidRPr="00EA41F9">
        <w:rPr>
          <w:rFonts w:ascii="Times New Roman" w:eastAsia="Times New Roman" w:hAnsi="Times New Roman" w:cs="Times New Roman"/>
          <w:b/>
        </w:rPr>
        <w:t>–</w:t>
      </w:r>
      <w:r w:rsidRPr="00EA41F9">
        <w:rPr>
          <w:rFonts w:ascii="Times New Roman" w:eastAsia="Times New Roman" w:hAnsi="Times New Roman" w:cs="Times New Roman"/>
          <w:b/>
        </w:rPr>
        <w:t xml:space="preserve"> COMUNICAZIONI</w:t>
      </w:r>
      <w:r w:rsidR="0078560A" w:rsidRPr="00EA41F9">
        <w:rPr>
          <w:rFonts w:ascii="Times New Roman" w:eastAsia="Times New Roman" w:hAnsi="Times New Roman" w:cs="Times New Roman"/>
          <w:b/>
        </w:rPr>
        <w:t xml:space="preserve"> STAZIONE APPALTANTE</w:t>
      </w:r>
    </w:p>
    <w:p w14:paraId="035C5049" w14:textId="77777777" w:rsidR="00B02BEB" w:rsidRPr="00EA41F9" w:rsidRDefault="00B02BEB" w:rsidP="00CA55C1">
      <w:pPr>
        <w:pStyle w:val="NormaleWeb"/>
        <w:spacing w:before="0" w:after="0"/>
        <w:jc w:val="both"/>
        <w:rPr>
          <w:rFonts w:ascii="Times New Roman" w:hAnsi="Times New Roman" w:cs="Times New Roman"/>
          <w:shd w:val="clear" w:color="auto" w:fill="FFFFFF"/>
        </w:rPr>
      </w:pPr>
      <w:r w:rsidRPr="00EA41F9">
        <w:rPr>
          <w:rFonts w:ascii="Times New Roman" w:hAnsi="Times New Roman" w:cs="Times New Roman"/>
          <w:shd w:val="clear" w:color="auto" w:fill="FFFFFF"/>
        </w:rPr>
        <w:t>Per qualsiasi chiarimento circa le modalità di esecuzione della procedura o per eventuali delucidazioni è attivato un apposito spazio condiviso denominato “Chiarimenti”, accessibile all’interno della sezione “E-procurement</w:t>
      </w:r>
      <w:r w:rsidR="00A91C47" w:rsidRPr="00EA41F9">
        <w:rPr>
          <w:rFonts w:ascii="Times New Roman" w:hAnsi="Times New Roman" w:cs="Times New Roman"/>
          <w:shd w:val="clear" w:color="auto" w:fill="FFFFFF"/>
        </w:rPr>
        <w:t xml:space="preserve"> </w:t>
      </w:r>
      <w:r w:rsidRPr="00EA41F9">
        <w:rPr>
          <w:rFonts w:ascii="Times New Roman" w:hAnsi="Times New Roman" w:cs="Times New Roman"/>
          <w:shd w:val="clear" w:color="auto" w:fill="FFFFFF"/>
        </w:rPr>
        <w:t>-</w:t>
      </w:r>
      <w:r w:rsidR="00155A9C" w:rsidRPr="00EA41F9">
        <w:rPr>
          <w:rFonts w:ascii="Times New Roman" w:hAnsi="Times New Roman" w:cs="Times New Roman"/>
          <w:shd w:val="clear" w:color="auto" w:fill="FFFFFF"/>
        </w:rPr>
        <w:t xml:space="preserve"> Proc. d’acquisto”, </w:t>
      </w:r>
      <w:r w:rsidRPr="00EA41F9">
        <w:rPr>
          <w:rFonts w:ascii="Times New Roman" w:hAnsi="Times New Roman" w:cs="Times New Roman"/>
          <w:shd w:val="clear" w:color="auto" w:fill="FFFFFF"/>
        </w:rPr>
        <w:t>richiamando la procedura di cui trattasi.</w:t>
      </w:r>
    </w:p>
    <w:p w14:paraId="0780B652" w14:textId="77777777" w:rsidR="00B02BEB" w:rsidRPr="00EA41F9" w:rsidRDefault="00B02BEB" w:rsidP="00CA55C1">
      <w:pPr>
        <w:tabs>
          <w:tab w:val="left" w:pos="0"/>
        </w:tabs>
        <w:spacing w:after="0" w:line="240" w:lineRule="auto"/>
        <w:ind w:right="-28"/>
        <w:jc w:val="both"/>
        <w:rPr>
          <w:rFonts w:ascii="Times New Roman" w:hAnsi="Times New Roman" w:cs="Times New Roman"/>
        </w:rPr>
      </w:pPr>
    </w:p>
    <w:p w14:paraId="6FDF2B4C" w14:textId="0B3C107B" w:rsidR="00B02BEB" w:rsidRPr="00EA41F9" w:rsidRDefault="00B02BEB" w:rsidP="00CA55C1">
      <w:pPr>
        <w:pStyle w:val="NormaleWeb"/>
        <w:shd w:val="clear" w:color="auto" w:fill="FFFFFF"/>
        <w:spacing w:before="0" w:after="0"/>
        <w:jc w:val="both"/>
        <w:rPr>
          <w:rFonts w:ascii="Times New Roman" w:hAnsi="Times New Roman" w:cs="Times New Roman"/>
          <w:i/>
          <w:shd w:val="clear" w:color="auto" w:fill="FFFFFF"/>
        </w:rPr>
      </w:pPr>
      <w:r w:rsidRPr="00EA41F9">
        <w:rPr>
          <w:rFonts w:ascii="Times New Roman" w:hAnsi="Times New Roman" w:cs="Times New Roman"/>
          <w:shd w:val="clear" w:color="auto" w:fill="FFFFFF"/>
        </w:rPr>
        <w:t>Le richieste di chiarimento dovranno essere inoltrate</w:t>
      </w:r>
      <w:r w:rsidR="00A91C47" w:rsidRPr="00EA41F9">
        <w:rPr>
          <w:rFonts w:ascii="Times New Roman" w:hAnsi="Times New Roman" w:cs="Times New Roman"/>
          <w:shd w:val="clear" w:color="auto" w:fill="FFFFFF"/>
        </w:rPr>
        <w:t>,</w:t>
      </w:r>
      <w:r w:rsidRPr="00EA41F9">
        <w:rPr>
          <w:rFonts w:ascii="Times New Roman" w:hAnsi="Times New Roman" w:cs="Times New Roman"/>
          <w:shd w:val="clear" w:color="auto" w:fill="FFFFFF"/>
        </w:rPr>
        <w:t xml:space="preserve"> solo ed esclusivamente tramite il canale sopra</w:t>
      </w:r>
      <w:r w:rsidR="00A91C47" w:rsidRPr="00EA41F9">
        <w:rPr>
          <w:rFonts w:ascii="Times New Roman" w:hAnsi="Times New Roman" w:cs="Times New Roman"/>
          <w:shd w:val="clear" w:color="auto" w:fill="FFFFFF"/>
        </w:rPr>
        <w:t xml:space="preserve"> </w:t>
      </w:r>
      <w:r w:rsidRPr="00EA41F9">
        <w:rPr>
          <w:rFonts w:ascii="Times New Roman" w:hAnsi="Times New Roman" w:cs="Times New Roman"/>
          <w:shd w:val="clear" w:color="auto" w:fill="FFFFFF"/>
        </w:rPr>
        <w:t>richiamato</w:t>
      </w:r>
      <w:r w:rsidR="00A91C47" w:rsidRPr="00EA41F9">
        <w:rPr>
          <w:rFonts w:ascii="Times New Roman" w:hAnsi="Times New Roman" w:cs="Times New Roman"/>
          <w:shd w:val="clear" w:color="auto" w:fill="FFFFFF"/>
        </w:rPr>
        <w:t>,</w:t>
      </w:r>
      <w:r w:rsidRPr="00EA41F9">
        <w:rPr>
          <w:rFonts w:ascii="Times New Roman" w:hAnsi="Times New Roman" w:cs="Times New Roman"/>
          <w:shd w:val="clear" w:color="auto" w:fill="FFFFFF"/>
        </w:rPr>
        <w:t xml:space="preserve"> entro il termine indicato nel </w:t>
      </w:r>
      <w:r w:rsidR="00834A1D">
        <w:rPr>
          <w:rFonts w:ascii="Times New Roman" w:hAnsi="Times New Roman" w:cs="Times New Roman"/>
          <w:shd w:val="clear" w:color="auto" w:fill="FFFFFF"/>
        </w:rPr>
        <w:t>bando di gara</w:t>
      </w:r>
      <w:r w:rsidRPr="00EA41F9">
        <w:rPr>
          <w:rFonts w:ascii="Times New Roman" w:hAnsi="Times New Roman" w:cs="Times New Roman"/>
          <w:i/>
          <w:shd w:val="clear" w:color="auto" w:fill="FFFFFF"/>
        </w:rPr>
        <w:t>.</w:t>
      </w:r>
    </w:p>
    <w:p w14:paraId="5F8CF5B3" w14:textId="77777777" w:rsidR="00B02BEB" w:rsidRPr="00EA41F9" w:rsidRDefault="00B02BEB" w:rsidP="00CA55C1">
      <w:pPr>
        <w:pStyle w:val="NormaleWeb"/>
        <w:spacing w:before="0" w:after="0"/>
        <w:jc w:val="both"/>
        <w:rPr>
          <w:rFonts w:ascii="Times New Roman" w:hAnsi="Times New Roman" w:cs="Times New Roman"/>
          <w:shd w:val="clear" w:color="auto" w:fill="FFFFFF"/>
        </w:rPr>
      </w:pPr>
      <w:r w:rsidRPr="00EA41F9">
        <w:rPr>
          <w:rFonts w:ascii="Times New Roman" w:hAnsi="Times New Roman" w:cs="Times New Roman"/>
        </w:rPr>
        <w:t xml:space="preserve">Gli operatori economici dovranno prendere visione delle risposte alle richieste di chiarimento nel </w:t>
      </w:r>
      <w:proofErr w:type="gramStart"/>
      <w:r w:rsidRPr="00EA41F9">
        <w:rPr>
          <w:rFonts w:ascii="Times New Roman" w:hAnsi="Times New Roman" w:cs="Times New Roman"/>
        </w:rPr>
        <w:t>predetto</w:t>
      </w:r>
      <w:proofErr w:type="gramEnd"/>
      <w:r w:rsidRPr="00EA41F9">
        <w:rPr>
          <w:rFonts w:ascii="Times New Roman" w:hAnsi="Times New Roman" w:cs="Times New Roman"/>
        </w:rPr>
        <w:t xml:space="preserve"> </w:t>
      </w:r>
      <w:r w:rsidRPr="00EA41F9">
        <w:rPr>
          <w:rFonts w:ascii="Times New Roman" w:hAnsi="Times New Roman" w:cs="Times New Roman"/>
          <w:shd w:val="clear" w:color="auto" w:fill="FFFFFF"/>
        </w:rPr>
        <w:t>ambiente.</w:t>
      </w:r>
    </w:p>
    <w:p w14:paraId="3DBAADDE" w14:textId="59D91DA6" w:rsidR="00B02BEB" w:rsidRPr="00EA41F9" w:rsidRDefault="00B02BEB" w:rsidP="00CA55C1">
      <w:pPr>
        <w:tabs>
          <w:tab w:val="left" w:pos="0"/>
        </w:tabs>
        <w:spacing w:after="0" w:line="240" w:lineRule="auto"/>
        <w:ind w:right="-28"/>
        <w:jc w:val="both"/>
        <w:rPr>
          <w:rFonts w:ascii="Times New Roman" w:hAnsi="Times New Roman" w:cs="Times New Roman"/>
          <w:shd w:val="clear" w:color="auto" w:fill="FFFFFF"/>
        </w:rPr>
      </w:pPr>
      <w:r w:rsidRPr="00EA41F9">
        <w:rPr>
          <w:rFonts w:ascii="Times New Roman" w:hAnsi="Times New Roman" w:cs="Times New Roman"/>
          <w:shd w:val="clear" w:color="auto" w:fill="FFFFFF"/>
        </w:rPr>
        <w:t>Le domande e le relative risposte</w:t>
      </w:r>
      <w:r w:rsidR="00A91C47" w:rsidRPr="00EA41F9">
        <w:rPr>
          <w:rFonts w:ascii="Times New Roman" w:hAnsi="Times New Roman" w:cs="Times New Roman"/>
          <w:shd w:val="clear" w:color="auto" w:fill="FFFFFF"/>
        </w:rPr>
        <w:t xml:space="preserve">, ivi </w:t>
      </w:r>
      <w:r w:rsidRPr="00EA41F9">
        <w:rPr>
          <w:rFonts w:ascii="Times New Roman" w:hAnsi="Times New Roman" w:cs="Times New Roman"/>
          <w:shd w:val="clear" w:color="auto" w:fill="FFFFFF"/>
        </w:rPr>
        <w:t>inserite</w:t>
      </w:r>
      <w:r w:rsidR="00A91C47" w:rsidRPr="00EA41F9">
        <w:rPr>
          <w:rFonts w:ascii="Times New Roman" w:hAnsi="Times New Roman" w:cs="Times New Roman"/>
          <w:shd w:val="clear" w:color="auto" w:fill="FFFFFF"/>
        </w:rPr>
        <w:t>,</w:t>
      </w:r>
      <w:r w:rsidRPr="00EA41F9">
        <w:rPr>
          <w:rFonts w:ascii="Times New Roman" w:hAnsi="Times New Roman" w:cs="Times New Roman"/>
          <w:shd w:val="clear" w:color="auto" w:fill="FFFFFF"/>
        </w:rPr>
        <w:t xml:space="preserve"> </w:t>
      </w:r>
      <w:r w:rsidR="00212BB8" w:rsidRPr="00EA41F9">
        <w:rPr>
          <w:rFonts w:ascii="Times New Roman" w:hAnsi="Times New Roman" w:cs="Times New Roman"/>
          <w:shd w:val="clear" w:color="auto" w:fill="FFFFFF"/>
        </w:rPr>
        <w:t>potrebbero essere</w:t>
      </w:r>
      <w:r w:rsidRPr="00EA41F9">
        <w:rPr>
          <w:rFonts w:ascii="Times New Roman" w:hAnsi="Times New Roman" w:cs="Times New Roman"/>
          <w:shd w:val="clear" w:color="auto" w:fill="FFFFFF"/>
        </w:rPr>
        <w:t xml:space="preserve"> raccolte in un verbale che,</w:t>
      </w:r>
      <w:r w:rsidR="00B435EC" w:rsidRPr="00EA41F9">
        <w:rPr>
          <w:rFonts w:ascii="Times New Roman" w:hAnsi="Times New Roman" w:cs="Times New Roman"/>
          <w:shd w:val="clear" w:color="auto" w:fill="FFFFFF"/>
        </w:rPr>
        <w:t xml:space="preserve"> nella data e ora previsti dal </w:t>
      </w:r>
      <w:r w:rsidR="00834A1D">
        <w:rPr>
          <w:rFonts w:ascii="Times New Roman" w:hAnsi="Times New Roman" w:cs="Times New Roman"/>
          <w:shd w:val="clear" w:color="auto" w:fill="FFFFFF"/>
        </w:rPr>
        <w:t>bando di gara</w:t>
      </w:r>
      <w:r w:rsidRPr="00EA41F9">
        <w:rPr>
          <w:rFonts w:ascii="Times New Roman" w:hAnsi="Times New Roman" w:cs="Times New Roman"/>
          <w:shd w:val="clear" w:color="auto" w:fill="FFFFFF"/>
        </w:rPr>
        <w:t>, sarà pubblicato nell</w:t>
      </w:r>
      <w:r w:rsidR="00631AAF" w:rsidRPr="00EA41F9">
        <w:rPr>
          <w:rFonts w:ascii="Times New Roman" w:hAnsi="Times New Roman" w:cs="Times New Roman"/>
          <w:shd w:val="clear" w:color="auto" w:fill="FFFFFF"/>
        </w:rPr>
        <w:t>o spazio “Doc. gara - Allegata”</w:t>
      </w:r>
      <w:r w:rsidRPr="00EA41F9">
        <w:rPr>
          <w:rFonts w:ascii="Times New Roman" w:hAnsi="Times New Roman" w:cs="Times New Roman"/>
          <w:shd w:val="clear" w:color="auto" w:fill="FFFFFF"/>
        </w:rPr>
        <w:t xml:space="preserve"> in conformità a quanto disposto dall’art. </w:t>
      </w:r>
      <w:r w:rsidR="00A13799" w:rsidRPr="00EA41F9">
        <w:rPr>
          <w:rFonts w:ascii="Times New Roman" w:hAnsi="Times New Roman" w:cs="Times New Roman"/>
          <w:shd w:val="clear" w:color="auto" w:fill="FFFFFF"/>
        </w:rPr>
        <w:t>88, comma 3, del D.lgs. n. 36/2023</w:t>
      </w:r>
      <w:r w:rsidRPr="00EA41F9">
        <w:rPr>
          <w:rFonts w:ascii="Times New Roman" w:hAnsi="Times New Roman" w:cs="Times New Roman"/>
          <w:shd w:val="clear" w:color="auto" w:fill="FFFFFF"/>
        </w:rPr>
        <w:t xml:space="preserve"> (al più tardi sei giorni prima della scadenza del termine stabilito per la ricezione dell’offerta). </w:t>
      </w:r>
    </w:p>
    <w:p w14:paraId="3DACEF52" w14:textId="77777777" w:rsidR="00B02BEB" w:rsidRPr="00EA41F9" w:rsidRDefault="00B02BEB" w:rsidP="00CA55C1">
      <w:pPr>
        <w:pStyle w:val="NormaleWeb"/>
        <w:spacing w:before="0" w:after="0"/>
        <w:jc w:val="both"/>
        <w:rPr>
          <w:rFonts w:ascii="Times New Roman" w:hAnsi="Times New Roman" w:cs="Times New Roman"/>
        </w:rPr>
      </w:pPr>
    </w:p>
    <w:p w14:paraId="2E65F62E" w14:textId="3F8E7BCB" w:rsidR="00B02BEB" w:rsidRPr="00EA41F9" w:rsidRDefault="00B02BEB" w:rsidP="00CA55C1">
      <w:pPr>
        <w:pStyle w:val="NormaleWeb"/>
        <w:spacing w:before="0" w:after="0"/>
        <w:jc w:val="both"/>
        <w:rPr>
          <w:rFonts w:ascii="Times New Roman" w:hAnsi="Times New Roman" w:cs="Times New Roman"/>
        </w:rPr>
      </w:pPr>
      <w:r w:rsidRPr="00EA41F9">
        <w:rPr>
          <w:rFonts w:ascii="Times New Roman" w:hAnsi="Times New Roman" w:cs="Times New Roman"/>
          <w:b/>
        </w:rPr>
        <w:t>IMPORTANTE</w:t>
      </w:r>
      <w:r w:rsidRPr="00EA41F9">
        <w:rPr>
          <w:rFonts w:ascii="Times New Roman" w:hAnsi="Times New Roman" w:cs="Times New Roman"/>
        </w:rPr>
        <w:t xml:space="preserve">: </w:t>
      </w:r>
      <w:r w:rsidR="008B513F" w:rsidRPr="00EA41F9">
        <w:rPr>
          <w:rFonts w:ascii="Times New Roman" w:hAnsi="Times New Roman" w:cs="Times New Roman"/>
        </w:rPr>
        <w:t>La Stazione Appaltante</w:t>
      </w:r>
      <w:r w:rsidRPr="00EA41F9">
        <w:rPr>
          <w:rFonts w:ascii="Times New Roman" w:hAnsi="Times New Roman" w:cs="Times New Roman"/>
        </w:rPr>
        <w:t xml:space="preserve"> </w:t>
      </w:r>
      <w:r w:rsidR="00B435EC" w:rsidRPr="00EA41F9">
        <w:rPr>
          <w:rFonts w:ascii="Times New Roman" w:hAnsi="Times New Roman" w:cs="Times New Roman"/>
        </w:rPr>
        <w:t>potrebbe utilizzare</w:t>
      </w:r>
      <w:r w:rsidRPr="00EA41F9">
        <w:rPr>
          <w:rFonts w:ascii="Times New Roman" w:hAnsi="Times New Roman" w:cs="Times New Roman"/>
        </w:rPr>
        <w:t xml:space="preserve"> l’ambiente “Chiarimenti” per eventuali comunicazioni ai partecipanti</w:t>
      </w:r>
      <w:r w:rsidR="002D100B" w:rsidRPr="00EA41F9">
        <w:rPr>
          <w:rFonts w:ascii="Times New Roman" w:hAnsi="Times New Roman" w:cs="Times New Roman"/>
        </w:rPr>
        <w:t xml:space="preserve"> </w:t>
      </w:r>
      <w:r w:rsidR="002D100B" w:rsidRPr="00EA41F9">
        <w:rPr>
          <w:rFonts w:ascii="Times New Roman" w:hAnsi="Times New Roman"/>
        </w:rPr>
        <w:t>e/o la Pec per le comunicazioni di carattere generale.</w:t>
      </w:r>
      <w:r w:rsidRPr="00EA41F9">
        <w:rPr>
          <w:rFonts w:ascii="Times New Roman" w:hAnsi="Times New Roman" w:cs="Times New Roman"/>
        </w:rPr>
        <w:t xml:space="preserve"> </w:t>
      </w:r>
    </w:p>
    <w:p w14:paraId="18A210F0" w14:textId="77777777" w:rsidR="00B02BEB" w:rsidRPr="00EA41F9" w:rsidRDefault="00B02BEB" w:rsidP="00CA55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cs="Times New Roman"/>
          <w:b/>
        </w:rPr>
      </w:pPr>
      <w:r w:rsidRPr="00EA41F9">
        <w:rPr>
          <w:rFonts w:ascii="Times New Roman" w:hAnsi="Times New Roman" w:cs="Times New Roman"/>
          <w:b/>
        </w:rPr>
        <w:t>Rimane a carico degli operatori economici concorrenti, l’onere di monitorare tale spazio condiviso al fine di prendere contezza di quanto sopra riportato.</w:t>
      </w:r>
    </w:p>
    <w:p w14:paraId="1C7092F1" w14:textId="77777777" w:rsidR="00B02BEB" w:rsidRPr="00D23C74" w:rsidRDefault="00B02BEB" w:rsidP="00CA55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cs="Times New Roman"/>
        </w:rPr>
      </w:pPr>
      <w:r w:rsidRPr="00EA41F9">
        <w:rPr>
          <w:rFonts w:ascii="Times New Roman" w:hAnsi="Times New Roman" w:cs="Times New Roman"/>
        </w:rPr>
        <w:t>Le comunicazioni individuali ai concorrenti, quando necessarie, potranno essere inviate agli indirizzi di posta elettronica, se certificata, indicati in istanza di ammissione.</w:t>
      </w:r>
    </w:p>
    <w:p w14:paraId="25C1F388" w14:textId="77777777" w:rsidR="00B02BEB" w:rsidRPr="00D23C74" w:rsidRDefault="00B02BEB" w:rsidP="00CA55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cs="Times New Roman"/>
        </w:rPr>
      </w:pPr>
    </w:p>
    <w:p w14:paraId="1CA862ED" w14:textId="774DFEFB" w:rsidR="00327EBB" w:rsidRDefault="00327EBB" w:rsidP="00CA55C1">
      <w:pPr>
        <w:widowControl w:val="0"/>
        <w:tabs>
          <w:tab w:val="left" w:pos="0"/>
        </w:tabs>
        <w:spacing w:after="0" w:line="240" w:lineRule="auto"/>
        <w:contextualSpacing/>
        <w:jc w:val="both"/>
        <w:rPr>
          <w:rFonts w:ascii="Times New Roman" w:hAnsi="Times New Roman"/>
          <w:u w:val="single"/>
        </w:rPr>
      </w:pPr>
      <w:r w:rsidRPr="00D23C74">
        <w:rPr>
          <w:rFonts w:ascii="Times New Roman" w:hAnsi="Times New Roman"/>
          <w:u w:val="single"/>
        </w:rPr>
        <w:t>N.B. La stazione appaltante utilizzerà – per l’invio delle comunicazioni dalla piattaforma - l’indirizzo di posta elettronica certificata inserito in sede di registrazione</w:t>
      </w:r>
      <w:r w:rsidR="008323A1" w:rsidRPr="00D23C74">
        <w:rPr>
          <w:rFonts w:ascii="Times New Roman" w:hAnsi="Times New Roman"/>
          <w:u w:val="single"/>
        </w:rPr>
        <w:t xml:space="preserve">/abilitazione sulla piattaforma. </w:t>
      </w:r>
      <w:r w:rsidRPr="00D23C74">
        <w:rPr>
          <w:rFonts w:ascii="Times New Roman" w:hAnsi="Times New Roman"/>
          <w:u w:val="single"/>
        </w:rPr>
        <w:t xml:space="preserve">La verifica relativa alla correttezza dell’indirizzo di posta elettronica certificata immesso </w:t>
      </w:r>
      <w:r w:rsidR="008323A1" w:rsidRPr="00D23C74">
        <w:rPr>
          <w:rFonts w:ascii="Times New Roman" w:hAnsi="Times New Roman"/>
          <w:u w:val="single"/>
        </w:rPr>
        <w:t>resa a carico dell’operatore economico partecipante</w:t>
      </w:r>
      <w:r w:rsidRPr="00D23C74">
        <w:rPr>
          <w:rFonts w:ascii="Times New Roman" w:hAnsi="Times New Roman"/>
          <w:u w:val="single"/>
        </w:rPr>
        <w:t xml:space="preserve">. La validità dell’indirizzo PEC è indispensabile per la corretta ricezione delle comunicazioni </w:t>
      </w:r>
      <w:r w:rsidRPr="00D23C74">
        <w:rPr>
          <w:rFonts w:ascii="Times New Roman" w:hAnsi="Times New Roman"/>
          <w:u w:val="single"/>
        </w:rPr>
        <w:lastRenderedPageBreak/>
        <w:t>inoltrate dalla Stazione Appaltante.</w:t>
      </w:r>
    </w:p>
    <w:p w14:paraId="31721323" w14:textId="104B877F" w:rsidR="00C01F7C" w:rsidRPr="00D23C74" w:rsidRDefault="00C01F7C" w:rsidP="00CA55C1">
      <w:pPr>
        <w:spacing w:after="0" w:line="240" w:lineRule="auto"/>
        <w:contextualSpacing/>
        <w:jc w:val="both"/>
        <w:rPr>
          <w:rFonts w:ascii="Times New Roman" w:hAnsi="Times New Roman"/>
          <w:u w:val="single"/>
        </w:rPr>
      </w:pPr>
      <w:r w:rsidRPr="00C01F7C">
        <w:rPr>
          <w:rFonts w:ascii="Times New Roman" w:hAnsi="Times New Roman"/>
          <w:u w:val="single"/>
        </w:rPr>
        <w:t xml:space="preserve">N.B. </w:t>
      </w:r>
      <w:proofErr w:type="gramStart"/>
      <w:r w:rsidRPr="00C01F7C">
        <w:rPr>
          <w:rFonts w:ascii="Times New Roman" w:hAnsi="Times New Roman"/>
          <w:u w:val="single"/>
        </w:rPr>
        <w:t>E’</w:t>
      </w:r>
      <w:proofErr w:type="gramEnd"/>
      <w:r w:rsidRPr="00C01F7C">
        <w:rPr>
          <w:rFonts w:ascii="Times New Roman" w:hAnsi="Times New Roman"/>
          <w:u w:val="single"/>
        </w:rPr>
        <w:t xml:space="preserve"> necessario che - in fase di registrazione/abilitazione - sia inserito nello spazio denominato “Email PEC” esclusivamente un indirizzo di posta elettronica certificata. L’inserimento/conferma - da parte dell'operatore economico - di un indirizzo PEC non corretto o di un indirizzo non PEC es</w:t>
      </w:r>
      <w:r w:rsidR="009D3048">
        <w:rPr>
          <w:rFonts w:ascii="Times New Roman" w:hAnsi="Times New Roman"/>
          <w:u w:val="single"/>
        </w:rPr>
        <w:t>onera l</w:t>
      </w:r>
      <w:r w:rsidRPr="00C01F7C">
        <w:rPr>
          <w:rFonts w:ascii="Times New Roman" w:hAnsi="Times New Roman"/>
          <w:u w:val="single"/>
        </w:rPr>
        <w:t>a stazione appaltante da responsabilità derivanti dal mancato recapito delle comunicazioni inviate.</w:t>
      </w:r>
    </w:p>
    <w:p w14:paraId="02E7F29F" w14:textId="77777777" w:rsidR="00B02BEB" w:rsidRPr="00D23C74" w:rsidRDefault="00B02BEB" w:rsidP="00CA55C1">
      <w:pPr>
        <w:autoSpaceDE w:val="0"/>
        <w:spacing w:after="0" w:line="240" w:lineRule="auto"/>
        <w:jc w:val="both"/>
        <w:rPr>
          <w:rFonts w:ascii="Times New Roman" w:eastAsia="Times New Roman" w:hAnsi="Times New Roman" w:cs="Times New Roman"/>
          <w:b/>
        </w:rPr>
      </w:pPr>
    </w:p>
    <w:p w14:paraId="388E5960" w14:textId="77777777" w:rsidR="00B641F4" w:rsidRDefault="00707318" w:rsidP="00B641F4">
      <w:pPr>
        <w:autoSpaceDE w:val="0"/>
        <w:spacing w:after="0" w:line="240" w:lineRule="auto"/>
        <w:jc w:val="both"/>
        <w:rPr>
          <w:rFonts w:ascii="Times New Roman" w:hAnsi="Times New Roman" w:cs="Times New Roman"/>
        </w:rPr>
      </w:pPr>
      <w:r w:rsidRPr="00707318">
        <w:rPr>
          <w:rFonts w:ascii="Times New Roman" w:hAnsi="Times New Roman" w:cs="Times New Roman"/>
          <w:b/>
        </w:rPr>
        <w:t>ART. 1</w:t>
      </w:r>
      <w:r w:rsidR="00A13799">
        <w:rPr>
          <w:rFonts w:ascii="Times New Roman" w:hAnsi="Times New Roman" w:cs="Times New Roman"/>
          <w:b/>
        </w:rPr>
        <w:t>2</w:t>
      </w:r>
      <w:r w:rsidRPr="00707318">
        <w:rPr>
          <w:rFonts w:ascii="Times New Roman" w:hAnsi="Times New Roman" w:cs="Times New Roman"/>
          <w:b/>
        </w:rPr>
        <w:t xml:space="preserve"> – CAUSE DI ESCLUSIONE DELL’OFFERTA ECONOMICA</w:t>
      </w:r>
    </w:p>
    <w:p w14:paraId="2A549C31" w14:textId="701BD7E9" w:rsidR="00707318" w:rsidRPr="00B641F4" w:rsidRDefault="00707318" w:rsidP="00B641F4">
      <w:pPr>
        <w:autoSpaceDE w:val="0"/>
        <w:spacing w:after="0" w:line="240" w:lineRule="auto"/>
        <w:jc w:val="both"/>
        <w:rPr>
          <w:rFonts w:ascii="Times New Roman" w:hAnsi="Times New Roman" w:cs="Times New Roman"/>
        </w:rPr>
      </w:pPr>
      <w:r w:rsidRPr="00707318">
        <w:rPr>
          <w:rFonts w:ascii="Times New Roman" w:hAnsi="Times New Roman" w:cs="Times New Roman"/>
        </w:rPr>
        <w:t xml:space="preserve">Saranno escluse le offerte </w:t>
      </w:r>
      <w:r w:rsidR="0080590E">
        <w:rPr>
          <w:rFonts w:ascii="Times New Roman" w:hAnsi="Times New Roman" w:cs="Times New Roman"/>
        </w:rPr>
        <w:t>in</w:t>
      </w:r>
      <w:r w:rsidRPr="00707318">
        <w:rPr>
          <w:rFonts w:ascii="Times New Roman" w:hAnsi="Times New Roman" w:cs="Times New Roman"/>
        </w:rPr>
        <w:t xml:space="preserve"> aumento rispetto alla base d'asta</w:t>
      </w:r>
      <w:r w:rsidRPr="00707318">
        <w:rPr>
          <w:rFonts w:ascii="Times New Roman" w:hAnsi="Times New Roman" w:cs="Times New Roman"/>
          <w:shd w:val="clear" w:color="auto" w:fill="FFFFFF"/>
        </w:rPr>
        <w:t xml:space="preserve">. </w:t>
      </w:r>
    </w:p>
    <w:p w14:paraId="628A48EF" w14:textId="493B7986" w:rsidR="00707318" w:rsidRDefault="00707318" w:rsidP="00B641F4">
      <w:pPr>
        <w:autoSpaceDE w:val="0"/>
        <w:spacing w:after="0" w:line="240" w:lineRule="auto"/>
        <w:jc w:val="both"/>
        <w:rPr>
          <w:rFonts w:ascii="Times New Roman" w:hAnsi="Times New Roman" w:cs="Times New Roman"/>
        </w:rPr>
      </w:pPr>
      <w:r w:rsidRPr="00707318">
        <w:rPr>
          <w:rFonts w:ascii="Times New Roman" w:hAnsi="Times New Roman" w:cs="Times New Roman"/>
        </w:rPr>
        <w:t>Saranno, altresì, escluse le offerte, che risultino condizionate, contenenti riserve e/o espresse in modo indeterminato, tali da non poterne desumere con certezza la volontà dell’offerente.</w:t>
      </w:r>
    </w:p>
    <w:p w14:paraId="4C7A6871" w14:textId="77777777" w:rsidR="00B641F4" w:rsidRDefault="00B641F4" w:rsidP="00B641F4">
      <w:pPr>
        <w:autoSpaceDE w:val="0"/>
        <w:spacing w:after="0" w:line="240" w:lineRule="auto"/>
        <w:jc w:val="both"/>
        <w:rPr>
          <w:rFonts w:ascii="Times New Roman" w:hAnsi="Times New Roman" w:cs="Times New Roman"/>
        </w:rPr>
      </w:pPr>
    </w:p>
    <w:p w14:paraId="65071BD1" w14:textId="77777777" w:rsidR="00B641F4" w:rsidRDefault="00B641F4" w:rsidP="00B641F4">
      <w:pPr>
        <w:autoSpaceDE w:val="0"/>
        <w:spacing w:after="0" w:line="240" w:lineRule="auto"/>
        <w:jc w:val="both"/>
        <w:rPr>
          <w:rFonts w:ascii="Times New Roman" w:hAnsi="Times New Roman" w:cs="Times New Roman"/>
        </w:rPr>
      </w:pPr>
    </w:p>
    <w:p w14:paraId="55AEF74F" w14:textId="7F0D8C2C" w:rsidR="00B641F4" w:rsidRPr="00363586" w:rsidRDefault="00B641F4" w:rsidP="00B641F4">
      <w:pPr>
        <w:spacing w:after="0" w:line="240" w:lineRule="auto"/>
        <w:jc w:val="both"/>
        <w:rPr>
          <w:rFonts w:ascii="Times New Roman" w:hAnsi="Times New Roman" w:cs="Times New Roman"/>
          <w:b/>
          <w:bCs/>
        </w:rPr>
      </w:pPr>
      <w:r w:rsidRPr="00363586">
        <w:rPr>
          <w:rStyle w:val="CorpodeltestoGrassetto11"/>
          <w:color w:val="00000A"/>
        </w:rPr>
        <w:t xml:space="preserve">ART. 13 – </w:t>
      </w:r>
      <w:r w:rsidRPr="00363586">
        <w:rPr>
          <w:rFonts w:ascii="Times New Roman" w:hAnsi="Times New Roman" w:cs="Times New Roman"/>
          <w:b/>
          <w:bCs/>
        </w:rPr>
        <w:t>DEPOSITO TELEMATICO DI RICHIESTE DI COMUNICAZIONE</w:t>
      </w:r>
    </w:p>
    <w:p w14:paraId="34527C66" w14:textId="77777777" w:rsidR="00B641F4" w:rsidRPr="00363586" w:rsidRDefault="00B641F4" w:rsidP="00B641F4">
      <w:pPr>
        <w:spacing w:after="0" w:line="240" w:lineRule="auto"/>
        <w:jc w:val="both"/>
        <w:rPr>
          <w:rFonts w:ascii="Times New Roman" w:hAnsi="Times New Roman" w:cs="Times New Roman"/>
        </w:rPr>
      </w:pPr>
      <w:r w:rsidRPr="00363586">
        <w:rPr>
          <w:rFonts w:ascii="Times New Roman" w:hAnsi="Times New Roman" w:cs="Times New Roman"/>
        </w:rPr>
        <w:t xml:space="preserve">Per la proposizione di eventuali comunicazioni private con l’Ente è attivata – all’interno della sezione “E-procurement” – “Proc. d’acquisto” eseguendo l’accesso nella scheda telematica della procedura – un’apposita sezione denominata “Comunicazioni”. </w:t>
      </w:r>
    </w:p>
    <w:p w14:paraId="5B7B21B4" w14:textId="77777777" w:rsidR="00B641F4" w:rsidRPr="00363586" w:rsidRDefault="00B641F4" w:rsidP="00B641F4">
      <w:pPr>
        <w:spacing w:after="0" w:line="240" w:lineRule="auto"/>
        <w:jc w:val="both"/>
        <w:rPr>
          <w:rFonts w:ascii="Times New Roman" w:hAnsi="Times New Roman" w:cs="Times New Roman"/>
        </w:rPr>
      </w:pPr>
      <w:r w:rsidRPr="00363586">
        <w:rPr>
          <w:rFonts w:ascii="Times New Roman" w:hAnsi="Times New Roman" w:cs="Times New Roman"/>
        </w:rPr>
        <w:t>Tale sezione sarà disponibile solo a seguito di abilitazione alla procedura.</w:t>
      </w:r>
    </w:p>
    <w:p w14:paraId="1DC8EFA1" w14:textId="77777777" w:rsidR="00B641F4" w:rsidRPr="00363586" w:rsidRDefault="00B641F4" w:rsidP="00B641F4">
      <w:pPr>
        <w:spacing w:after="0" w:line="240" w:lineRule="auto"/>
        <w:jc w:val="both"/>
        <w:rPr>
          <w:rFonts w:ascii="Times New Roman" w:hAnsi="Times New Roman" w:cs="Times New Roman"/>
        </w:rPr>
      </w:pPr>
      <w:r w:rsidRPr="00363586">
        <w:rPr>
          <w:rFonts w:ascii="Times New Roman" w:hAnsi="Times New Roman" w:cs="Times New Roman"/>
        </w:rPr>
        <w:t>L’operatore dovrà inoltrare la comunicazione utilizzando il comando “Nuova richiesta” presente nella schermata.</w:t>
      </w:r>
    </w:p>
    <w:p w14:paraId="409DA2EB" w14:textId="77777777" w:rsidR="00B641F4" w:rsidRPr="00363586" w:rsidRDefault="00B641F4" w:rsidP="00B641F4">
      <w:pPr>
        <w:spacing w:after="0" w:line="240" w:lineRule="auto"/>
        <w:jc w:val="both"/>
        <w:rPr>
          <w:rFonts w:ascii="Times New Roman" w:hAnsi="Times New Roman" w:cs="Times New Roman"/>
        </w:rPr>
      </w:pPr>
      <w:r w:rsidRPr="00363586">
        <w:rPr>
          <w:rFonts w:ascii="Times New Roman" w:hAnsi="Times New Roman" w:cs="Times New Roman"/>
        </w:rPr>
        <w:t>La risposta fornita dalla Stazione appaltante sarà parimenti disponibile all’interno della medesima sezione e in corrispondenza della richiesta posta.</w:t>
      </w:r>
    </w:p>
    <w:p w14:paraId="7A7FEA62" w14:textId="77777777" w:rsidR="00B641F4" w:rsidRPr="00363586" w:rsidRDefault="00B641F4" w:rsidP="00B641F4">
      <w:pPr>
        <w:spacing w:after="0" w:line="240" w:lineRule="auto"/>
        <w:jc w:val="both"/>
        <w:rPr>
          <w:rFonts w:ascii="Times New Roman" w:hAnsi="Times New Roman" w:cs="Times New Roman"/>
        </w:rPr>
      </w:pPr>
      <w:r w:rsidRPr="00363586">
        <w:rPr>
          <w:rFonts w:ascii="Times New Roman" w:hAnsi="Times New Roman" w:cs="Times New Roman"/>
        </w:rPr>
        <w:t xml:space="preserve">La Stazione appaltante potrebbe utilizzare l’ambiente “Comunicazioni” per inoltrare richieste al partecipante tramite la piattaforma; in tal caso l’operatore economico avrà a disposizione </w:t>
      </w:r>
      <w:bookmarkStart w:id="0" w:name="_Hlk142901809"/>
      <w:r w:rsidRPr="00363586">
        <w:rPr>
          <w:rFonts w:ascii="Times New Roman" w:hAnsi="Times New Roman" w:cs="Times New Roman"/>
        </w:rPr>
        <w:t>- direttamente nella schermata – il pulsante per poter visualizzare il contenuto della richiesta e, conseguentemente, per fornire risposta</w:t>
      </w:r>
      <w:bookmarkEnd w:id="0"/>
      <w:r w:rsidRPr="00363586">
        <w:rPr>
          <w:rFonts w:ascii="Times New Roman" w:hAnsi="Times New Roman" w:cs="Times New Roman"/>
        </w:rPr>
        <w:t>.</w:t>
      </w:r>
    </w:p>
    <w:p w14:paraId="184FA9B7" w14:textId="77777777" w:rsidR="00B641F4" w:rsidRPr="00363586" w:rsidRDefault="00B641F4" w:rsidP="00B641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rPr>
          <w:rFonts w:ascii="Times New Roman" w:hAnsi="Times New Roman" w:cs="Times New Roman"/>
        </w:rPr>
      </w:pPr>
    </w:p>
    <w:p w14:paraId="432E8B8D" w14:textId="77777777" w:rsidR="00B641F4" w:rsidRPr="00B641F4" w:rsidRDefault="00B641F4" w:rsidP="00B641F4">
      <w:pPr>
        <w:pStyle w:val="NormaleWeb"/>
        <w:spacing w:before="0" w:after="0"/>
        <w:jc w:val="both"/>
        <w:rPr>
          <w:rFonts w:ascii="Times New Roman" w:hAnsi="Times New Roman" w:cs="Times New Roman"/>
          <w:highlight w:val="yellow"/>
        </w:rPr>
      </w:pPr>
    </w:p>
    <w:p w14:paraId="6BAC714B" w14:textId="0FFD8466" w:rsidR="00B641F4" w:rsidRPr="0080590E" w:rsidRDefault="00B641F4" w:rsidP="00B641F4">
      <w:pPr>
        <w:spacing w:after="0" w:line="240" w:lineRule="auto"/>
        <w:jc w:val="both"/>
        <w:rPr>
          <w:rFonts w:ascii="Times New Roman" w:hAnsi="Times New Roman" w:cs="Times New Roman"/>
          <w:b/>
          <w:bCs/>
        </w:rPr>
      </w:pPr>
      <w:r w:rsidRPr="0080590E">
        <w:rPr>
          <w:rStyle w:val="CorpodeltestoGrassetto11"/>
          <w:color w:val="00000A"/>
        </w:rPr>
        <w:t xml:space="preserve">ART. 14 – </w:t>
      </w:r>
      <w:r w:rsidRPr="0080590E">
        <w:rPr>
          <w:rFonts w:ascii="Times New Roman" w:hAnsi="Times New Roman" w:cs="Times New Roman"/>
          <w:b/>
          <w:bCs/>
        </w:rPr>
        <w:t>DEPOSITO TELEMATICO DELLA RICHIESTA DI ACCESSO AGLI ATTI</w:t>
      </w:r>
    </w:p>
    <w:p w14:paraId="5183389D" w14:textId="77777777" w:rsidR="00B641F4" w:rsidRPr="0080590E" w:rsidRDefault="00B641F4" w:rsidP="00B641F4">
      <w:pPr>
        <w:spacing w:after="0" w:line="240" w:lineRule="auto"/>
        <w:jc w:val="both"/>
        <w:rPr>
          <w:rFonts w:ascii="Times New Roman" w:hAnsi="Times New Roman" w:cs="Times New Roman"/>
        </w:rPr>
      </w:pPr>
      <w:r w:rsidRPr="0080590E">
        <w:rPr>
          <w:rFonts w:ascii="Times New Roman" w:hAnsi="Times New Roman" w:cs="Times New Roman"/>
        </w:rPr>
        <w:t xml:space="preserve">Per la proposizione di eventuali richieste di accesso agli atti è attivato - selezionando la procedura di cui trattasi all’interno della sezione “E-procurement” – “Proc. d’acquisto” – un apposito spazio denominato “Accesso agli atti”. </w:t>
      </w:r>
    </w:p>
    <w:p w14:paraId="321FCE4E" w14:textId="77777777" w:rsidR="00B641F4" w:rsidRPr="0080590E" w:rsidRDefault="00B641F4" w:rsidP="00B641F4">
      <w:pPr>
        <w:spacing w:after="0" w:line="240" w:lineRule="auto"/>
        <w:jc w:val="both"/>
        <w:rPr>
          <w:rFonts w:ascii="Times New Roman" w:hAnsi="Times New Roman" w:cs="Times New Roman"/>
        </w:rPr>
      </w:pPr>
      <w:r w:rsidRPr="0080590E">
        <w:rPr>
          <w:rFonts w:ascii="Times New Roman" w:hAnsi="Times New Roman" w:cs="Times New Roman"/>
        </w:rPr>
        <w:t>Tale sezione sarà disponibile solo a seguito di abilitazione alla procedura e solo dopo la decorrenza del termine di presentazione dell’offerta.</w:t>
      </w:r>
    </w:p>
    <w:p w14:paraId="093A5610" w14:textId="77777777" w:rsidR="00B641F4" w:rsidRPr="0080590E" w:rsidRDefault="00B641F4" w:rsidP="00B641F4">
      <w:pPr>
        <w:spacing w:after="0" w:line="240" w:lineRule="auto"/>
        <w:jc w:val="both"/>
        <w:rPr>
          <w:rFonts w:ascii="Times New Roman" w:hAnsi="Times New Roman" w:cs="Times New Roman"/>
        </w:rPr>
      </w:pPr>
      <w:r w:rsidRPr="0080590E">
        <w:rPr>
          <w:rFonts w:ascii="Times New Roman" w:hAnsi="Times New Roman" w:cs="Times New Roman"/>
        </w:rPr>
        <w:t>L’operatore dovrà inoltrare l’istanza utilizzando il comando “Nuova richiesta” presente nella schermata.</w:t>
      </w:r>
    </w:p>
    <w:p w14:paraId="1E04617B" w14:textId="77777777" w:rsidR="00B641F4" w:rsidRPr="0080590E" w:rsidRDefault="00B641F4" w:rsidP="00B641F4">
      <w:pPr>
        <w:spacing w:after="0" w:line="240" w:lineRule="auto"/>
        <w:jc w:val="both"/>
        <w:rPr>
          <w:rFonts w:ascii="Times New Roman" w:hAnsi="Times New Roman" w:cs="Times New Roman"/>
        </w:rPr>
      </w:pPr>
      <w:r w:rsidRPr="0080590E">
        <w:rPr>
          <w:rFonts w:ascii="Times New Roman" w:hAnsi="Times New Roman" w:cs="Times New Roman"/>
        </w:rPr>
        <w:t>La risposta fornita dalla Stazione appaltante sarà parimenti disponibile all’interno della medesima sezione e in corrispondenza della richiesta posta.</w:t>
      </w:r>
    </w:p>
    <w:p w14:paraId="44CC24E8" w14:textId="50FC40F4" w:rsidR="00B641F4" w:rsidRDefault="00B641F4" w:rsidP="00B641F4">
      <w:pPr>
        <w:spacing w:after="0" w:line="240" w:lineRule="auto"/>
        <w:jc w:val="both"/>
        <w:rPr>
          <w:rFonts w:ascii="Times New Roman" w:hAnsi="Times New Roman" w:cs="Times New Roman"/>
        </w:rPr>
      </w:pPr>
      <w:r w:rsidRPr="0080590E">
        <w:rPr>
          <w:rFonts w:ascii="Times New Roman" w:hAnsi="Times New Roman" w:cs="Times New Roman"/>
        </w:rPr>
        <w:t>La Stazione appaltante potrebbe utilizzare l’ambiente “Accesso agli atti” per rispondere alle richieste pervenute con modalità alternative/gestire operazioni collegate all’accesso agli atti; in tal caso l’operatore economico avrà a disposizione - direttamente nella schermata – il pulsante per poter visualizzare il contenuto del messaggio e, conseguentemente, per fornire risposta.</w:t>
      </w:r>
    </w:p>
    <w:sectPr w:rsidR="00B641F4" w:rsidSect="002E04AE">
      <w:headerReference w:type="default" r:id="rId16"/>
      <w:footerReference w:type="default" r:id="rId17"/>
      <w:pgSz w:w="11906" w:h="16838"/>
      <w:pgMar w:top="1252" w:right="1134" w:bottom="1276" w:left="1134" w:header="284" w:footer="454"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B14CC" w14:textId="77777777" w:rsidR="00E148F2" w:rsidRDefault="00E148F2">
      <w:r>
        <w:separator/>
      </w:r>
    </w:p>
  </w:endnote>
  <w:endnote w:type="continuationSeparator" w:id="0">
    <w:p w14:paraId="6B0A8755" w14:textId="77777777" w:rsidR="00E148F2" w:rsidRDefault="00E148F2">
      <w:r>
        <w:continuationSeparator/>
      </w:r>
    </w:p>
  </w:endnote>
  <w:endnote w:type="continuationNotice" w:id="1">
    <w:p w14:paraId="4E63EB04" w14:textId="77777777" w:rsidR="00E148F2" w:rsidRDefault="00E148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770F" w14:textId="77777777" w:rsidR="006027CC" w:rsidRDefault="006027CC">
    <w:pPr>
      <w:pStyle w:val="Pidipagina"/>
      <w:rPr>
        <w:sz w:val="16"/>
      </w:rPr>
    </w:pPr>
  </w:p>
  <w:p w14:paraId="57A35BDB" w14:textId="77777777" w:rsidR="006027CC" w:rsidRDefault="006027CC">
    <w:pPr>
      <w:pStyle w:val="Pidipagina"/>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Style w:val="Numeropagina"/>
        <w:rFonts w:ascii="Times New Roman" w:hAnsi="Times New Roman" w:cs="Times New Roman"/>
        <w:sz w:val="16"/>
        <w:szCs w:val="16"/>
      </w:rPr>
      <w:t xml:space="preserve">Pagina </w:t>
    </w:r>
    <w:r w:rsidR="00095378">
      <w:rPr>
        <w:rStyle w:val="Numeropagina"/>
        <w:rFonts w:cs="Times New Roman"/>
        <w:sz w:val="16"/>
        <w:szCs w:val="16"/>
      </w:rPr>
      <w:fldChar w:fldCharType="begin"/>
    </w:r>
    <w:r>
      <w:rPr>
        <w:rStyle w:val="Numeropagina"/>
        <w:rFonts w:cs="Times New Roman"/>
        <w:sz w:val="16"/>
        <w:szCs w:val="16"/>
      </w:rPr>
      <w:instrText xml:space="preserve"> PAGE </w:instrText>
    </w:r>
    <w:r w:rsidR="00095378">
      <w:rPr>
        <w:rStyle w:val="Numeropagina"/>
        <w:rFonts w:cs="Times New Roman"/>
        <w:sz w:val="16"/>
        <w:szCs w:val="16"/>
      </w:rPr>
      <w:fldChar w:fldCharType="separate"/>
    </w:r>
    <w:r w:rsidR="00AD60BD">
      <w:rPr>
        <w:rStyle w:val="Numeropagina"/>
        <w:rFonts w:cs="Times New Roman"/>
        <w:noProof/>
        <w:sz w:val="16"/>
        <w:szCs w:val="16"/>
      </w:rPr>
      <w:t>10</w:t>
    </w:r>
    <w:r w:rsidR="00095378">
      <w:rPr>
        <w:rStyle w:val="Numeropagina"/>
        <w:rFonts w:cs="Times New Roman"/>
        <w:sz w:val="16"/>
        <w:szCs w:val="16"/>
      </w:rPr>
      <w:fldChar w:fldCharType="end"/>
    </w:r>
    <w:r>
      <w:rPr>
        <w:rStyle w:val="Numeropagina"/>
        <w:rFonts w:ascii="Times New Roman" w:hAnsi="Times New Roman" w:cs="Times New Roman"/>
        <w:sz w:val="16"/>
        <w:szCs w:val="16"/>
      </w:rPr>
      <w:t xml:space="preserve"> di </w:t>
    </w:r>
    <w:r w:rsidR="00095378">
      <w:rPr>
        <w:rStyle w:val="Numeropagina"/>
        <w:rFonts w:cs="Times New Roman"/>
        <w:sz w:val="16"/>
        <w:szCs w:val="16"/>
      </w:rPr>
      <w:fldChar w:fldCharType="begin"/>
    </w:r>
    <w:r>
      <w:rPr>
        <w:rStyle w:val="Numeropagina"/>
        <w:rFonts w:cs="Times New Roman"/>
        <w:sz w:val="16"/>
        <w:szCs w:val="16"/>
      </w:rPr>
      <w:instrText xml:space="preserve"> NUMPAGES \*Arabic </w:instrText>
    </w:r>
    <w:r w:rsidR="00095378">
      <w:rPr>
        <w:rStyle w:val="Numeropagina"/>
        <w:rFonts w:cs="Times New Roman"/>
        <w:sz w:val="16"/>
        <w:szCs w:val="16"/>
      </w:rPr>
      <w:fldChar w:fldCharType="separate"/>
    </w:r>
    <w:r w:rsidR="00AD60BD">
      <w:rPr>
        <w:rStyle w:val="Numeropagina"/>
        <w:rFonts w:cs="Times New Roman"/>
        <w:noProof/>
        <w:sz w:val="16"/>
        <w:szCs w:val="16"/>
      </w:rPr>
      <w:t>10</w:t>
    </w:r>
    <w:r w:rsidR="00095378">
      <w:rPr>
        <w:rStyle w:val="Numeropagina"/>
        <w:rFonts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9F0AA" w14:textId="77777777" w:rsidR="00E148F2" w:rsidRDefault="00E148F2">
      <w:r>
        <w:separator/>
      </w:r>
    </w:p>
  </w:footnote>
  <w:footnote w:type="continuationSeparator" w:id="0">
    <w:p w14:paraId="5295B37B" w14:textId="77777777" w:rsidR="00E148F2" w:rsidRDefault="00E148F2">
      <w:r>
        <w:continuationSeparator/>
      </w:r>
    </w:p>
  </w:footnote>
  <w:footnote w:type="continuationNotice" w:id="1">
    <w:p w14:paraId="056587C4" w14:textId="77777777" w:rsidR="00E148F2" w:rsidRDefault="00E148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1BE5" w14:textId="77777777" w:rsidR="006027CC" w:rsidRDefault="000B56C9" w:rsidP="000B56C9">
    <w:pPr>
      <w:tabs>
        <w:tab w:val="left" w:pos="2070"/>
      </w:tabs>
      <w:spacing w:after="0"/>
    </w:pPr>
    <w:r>
      <w:tab/>
    </w:r>
  </w:p>
  <w:p w14:paraId="4FABFE60" w14:textId="77777777" w:rsidR="006027CC" w:rsidRDefault="00895619" w:rsidP="000B56C9">
    <w:pPr>
      <w:tabs>
        <w:tab w:val="left" w:pos="8670"/>
      </w:tabs>
      <w:spacing w:after="0"/>
    </w:pPr>
    <w:r>
      <w:rPr>
        <w:noProof/>
        <w:lang w:eastAsia="it-IT"/>
      </w:rPr>
      <mc:AlternateContent>
        <mc:Choice Requires="wps">
          <w:drawing>
            <wp:anchor distT="0" distB="0" distL="114300" distR="114300" simplePos="0" relativeHeight="251658240" behindDoc="0" locked="0" layoutInCell="1" allowOverlap="1" wp14:anchorId="64515586" wp14:editId="1F4ADD62">
              <wp:simplePos x="0" y="0"/>
              <wp:positionH relativeFrom="column">
                <wp:posOffset>502920</wp:posOffset>
              </wp:positionH>
              <wp:positionV relativeFrom="paragraph">
                <wp:posOffset>35560</wp:posOffset>
              </wp:positionV>
              <wp:extent cx="840105" cy="571500"/>
              <wp:effectExtent l="0" t="0" r="0" b="2540"/>
              <wp:wrapTight wrapText="bothSides">
                <wp:wrapPolygon edited="0">
                  <wp:start x="-294" y="0"/>
                  <wp:lineTo x="-294" y="20712"/>
                  <wp:lineTo x="21600" y="20712"/>
                  <wp:lineTo x="21600" y="0"/>
                  <wp:lineTo x="-294"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10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BBB11" w14:textId="77777777" w:rsidR="006027CC" w:rsidRPr="00F42B68" w:rsidRDefault="006027CC">
                          <w:pPr>
                            <w:rPr>
                              <w:rFonts w:ascii="Arial" w:hAnsi="Arial"/>
                              <w:b/>
                              <w:color w:val="0000FB"/>
                              <w:sz w:val="16"/>
                            </w:rPr>
                          </w:pPr>
                        </w:p>
                        <w:p w14:paraId="40E43313" w14:textId="77777777" w:rsidR="006027CC" w:rsidRPr="006B768A" w:rsidRDefault="006027CC">
                          <w:pPr>
                            <w:rPr>
                              <w:color w:val="0000FB"/>
                              <w:sz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515586" id="_x0000_t202" coordsize="21600,21600" o:spt="202" path="m,l,21600r21600,l21600,xe">
              <v:stroke joinstyle="miter"/>
              <v:path gradientshapeok="t" o:connecttype="rect"/>
            </v:shapetype>
            <v:shape id="Text Box 1" o:spid="_x0000_s1026" type="#_x0000_t202" style="position:absolute;margin-left:39.6pt;margin-top:2.8pt;width:66.1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" stroked="f">
              <v:textbox inset=",7.2pt,,7.2pt">
                <w:txbxContent>
                  <w:p w14:paraId="161BBB11" w14:textId="77777777" w:rsidR="006027CC" w:rsidRPr="00F42B68" w:rsidRDefault="006027CC">
                    <w:pPr>
                      <w:rPr>
                        <w:rFonts w:ascii="Arial" w:hAnsi="Arial"/>
                        <w:b/>
                        <w:color w:val="0000FB"/>
                        <w:sz w:val="16"/>
                      </w:rPr>
                    </w:pPr>
                  </w:p>
                  <w:p w14:paraId="40E43313" w14:textId="77777777" w:rsidR="006027CC" w:rsidRPr="006B768A" w:rsidRDefault="006027CC">
                    <w:pPr>
                      <w:rPr>
                        <w:color w:val="0000FB"/>
                        <w:sz w:val="16"/>
                      </w:rPr>
                    </w:pPr>
                  </w:p>
                </w:txbxContent>
              </v:textbox>
              <w10:wrap type="tight"/>
            </v:shape>
          </w:pict>
        </mc:Fallback>
      </mc:AlternateContent>
    </w:r>
    <w:r w:rsidR="000B56C9">
      <w:tab/>
    </w:r>
  </w:p>
  <w:p w14:paraId="144A8F15" w14:textId="77777777" w:rsidR="006027CC" w:rsidRPr="00ED32D6" w:rsidRDefault="006027CC" w:rsidP="002E04AE">
    <w:pPr>
      <w:pStyle w:val="Intestazione"/>
      <w:tabs>
        <w:tab w:val="right" w:pos="9900"/>
      </w:tabs>
      <w:rPr>
        <w:szCs w:val="16"/>
      </w:rPr>
    </w:pPr>
  </w:p>
  <w:p w14:paraId="73C18984" w14:textId="58126B34" w:rsidR="00C87589" w:rsidRPr="00C12789" w:rsidRDefault="00C87589" w:rsidP="00C12789">
    <w:pPr>
      <w:autoSpaceDE w:val="0"/>
      <w:jc w:val="right"/>
      <w:rPr>
        <w:rFonts w:ascii="Times New Roman" w:hAnsi="Times New Roman" w:cs="Times New Roman"/>
        <w:b/>
        <w:i/>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upperLetter"/>
      <w:lvlText w:val="%1)"/>
      <w:lvlJc w:val="left"/>
      <w:pPr>
        <w:tabs>
          <w:tab w:val="num" w:pos="708"/>
        </w:tabs>
        <w:ind w:left="720" w:hanging="360"/>
      </w:pPr>
      <w:rPr>
        <w:rFonts w:ascii="Symbol" w:eastAsia="Times New Roman" w:hAnsi="Symbol" w:cs="Symbol"/>
        <w:b/>
      </w:rPr>
    </w:lvl>
  </w:abstractNum>
  <w:abstractNum w:abstractNumId="1" w15:restartNumberingAfterBreak="0">
    <w:nsid w:val="00000002"/>
    <w:multiLevelType w:val="singleLevel"/>
    <w:tmpl w:val="59D220C4"/>
    <w:name w:val="WW8Num3"/>
    <w:lvl w:ilvl="0">
      <w:start w:val="1"/>
      <w:numFmt w:val="lowerLetter"/>
      <w:lvlText w:val="%1)"/>
      <w:lvlJc w:val="left"/>
      <w:pPr>
        <w:tabs>
          <w:tab w:val="num" w:pos="0"/>
        </w:tabs>
        <w:ind w:left="785" w:hanging="360"/>
      </w:pPr>
      <w:rPr>
        <w:rFonts w:ascii="Times New Roman" w:eastAsia="Times New Roman" w:hAnsi="Times New Roman" w:cs="Times New Roman"/>
        <w:b/>
      </w:rPr>
    </w:lvl>
  </w:abstractNum>
  <w:abstractNum w:abstractNumId="2" w15:restartNumberingAfterBreak="0">
    <w:nsid w:val="00000003"/>
    <w:multiLevelType w:val="singleLevel"/>
    <w:tmpl w:val="89C25F52"/>
    <w:name w:val="WW8Num4"/>
    <w:lvl w:ilvl="0">
      <w:start w:val="1"/>
      <w:numFmt w:val="decimal"/>
      <w:lvlText w:val="%1."/>
      <w:lvlJc w:val="left"/>
      <w:pPr>
        <w:tabs>
          <w:tab w:val="num" w:pos="-60"/>
        </w:tabs>
        <w:ind w:left="360" w:hanging="360"/>
      </w:pPr>
      <w:rPr>
        <w:rFonts w:ascii="Symbol" w:eastAsia="Times New Roman" w:hAnsi="Symbol" w:cs="Times New Roman" w:hint="default"/>
        <w:sz w:val="24"/>
        <w:szCs w:val="24"/>
        <w:shd w:val="clear" w:color="auto" w:fill="FFFFFF"/>
        <w:lang w:val="it-IT"/>
      </w:rPr>
    </w:lvl>
  </w:abstractNum>
  <w:abstractNum w:abstractNumId="3" w15:restartNumberingAfterBreak="0">
    <w:nsid w:val="00000004"/>
    <w:multiLevelType w:val="multilevel"/>
    <w:tmpl w:val="ECA2A9EE"/>
    <w:name w:val="WW8Num6"/>
    <w:lvl w:ilvl="0">
      <w:start w:val="5"/>
      <w:numFmt w:val="decimal"/>
      <w:lvlText w:val="%1."/>
      <w:lvlJc w:val="left"/>
      <w:pPr>
        <w:tabs>
          <w:tab w:val="num" w:pos="720"/>
        </w:tabs>
        <w:ind w:left="720" w:hanging="360"/>
      </w:pPr>
      <w:rPr>
        <w:rFonts w:hint="default"/>
      </w:rPr>
    </w:lvl>
    <w:lvl w:ilvl="1">
      <w:start w:val="3"/>
      <w:numFmt w:val="decimal"/>
      <w:lvlText w:val="%1.%2"/>
      <w:lvlJc w:val="left"/>
      <w:pPr>
        <w:tabs>
          <w:tab w:val="num" w:pos="1080"/>
        </w:tabs>
        <w:ind w:left="1080" w:hanging="360"/>
      </w:pPr>
      <w:rPr>
        <w:rFonts w:ascii="Times New Roman" w:eastAsia="Times New Roman" w:hAnsi="Times New Roman" w:cs="Times New Roman"/>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7"/>
    <w:lvl w:ilvl="0">
      <w:start w:val="1"/>
      <w:numFmt w:val="bullet"/>
      <w:lvlText w:val=""/>
      <w:lvlJc w:val="left"/>
      <w:pPr>
        <w:tabs>
          <w:tab w:val="num" w:pos="720"/>
        </w:tabs>
        <w:ind w:left="720" w:hanging="360"/>
      </w:pPr>
      <w:rPr>
        <w:rFonts w:ascii="Symbol" w:hAnsi="Symbol" w:cs="Times New Roman" w:hint="default"/>
        <w:b w:val="0"/>
        <w:sz w:val="28"/>
        <w:u w:val="none"/>
      </w:rPr>
    </w:lvl>
    <w:lvl w:ilvl="1">
      <w:start w:val="1"/>
      <w:numFmt w:val="bullet"/>
      <w:lvlText w:val=""/>
      <w:lvlJc w:val="left"/>
      <w:pPr>
        <w:tabs>
          <w:tab w:val="num" w:pos="1080"/>
        </w:tabs>
        <w:ind w:left="1080" w:hanging="360"/>
      </w:pPr>
      <w:rPr>
        <w:rFonts w:ascii="Symbol" w:hAnsi="Symbol" w:cs="Times New Roman" w:hint="default"/>
        <w:b w:val="0"/>
        <w:sz w:val="28"/>
        <w:u w:val="none"/>
      </w:rPr>
    </w:lvl>
    <w:lvl w:ilvl="2">
      <w:start w:val="1"/>
      <w:numFmt w:val="bullet"/>
      <w:lvlText w:val=""/>
      <w:lvlJc w:val="left"/>
      <w:pPr>
        <w:tabs>
          <w:tab w:val="num" w:pos="1440"/>
        </w:tabs>
        <w:ind w:left="1440" w:hanging="360"/>
      </w:pPr>
      <w:rPr>
        <w:rFonts w:ascii="Symbol" w:hAnsi="Symbol" w:cs="Times New Roman" w:hint="default"/>
        <w:b w:val="0"/>
        <w:sz w:val="28"/>
        <w:u w:val="none"/>
      </w:rPr>
    </w:lvl>
    <w:lvl w:ilvl="3">
      <w:start w:val="1"/>
      <w:numFmt w:val="bullet"/>
      <w:lvlText w:val=""/>
      <w:lvlJc w:val="left"/>
      <w:pPr>
        <w:tabs>
          <w:tab w:val="num" w:pos="1800"/>
        </w:tabs>
        <w:ind w:left="1800" w:hanging="360"/>
      </w:pPr>
      <w:rPr>
        <w:rFonts w:ascii="Symbol" w:hAnsi="Symbol" w:cs="Times New Roman" w:hint="default"/>
        <w:b w:val="0"/>
        <w:sz w:val="28"/>
        <w:u w:val="none"/>
      </w:rPr>
    </w:lvl>
    <w:lvl w:ilvl="4">
      <w:start w:val="1"/>
      <w:numFmt w:val="bullet"/>
      <w:lvlText w:val=""/>
      <w:lvlJc w:val="left"/>
      <w:pPr>
        <w:tabs>
          <w:tab w:val="num" w:pos="2160"/>
        </w:tabs>
        <w:ind w:left="2160" w:hanging="360"/>
      </w:pPr>
      <w:rPr>
        <w:rFonts w:ascii="Symbol" w:hAnsi="Symbol" w:cs="Times New Roman" w:hint="default"/>
        <w:b w:val="0"/>
        <w:sz w:val="28"/>
        <w:u w:val="none"/>
      </w:rPr>
    </w:lvl>
    <w:lvl w:ilvl="5">
      <w:start w:val="1"/>
      <w:numFmt w:val="bullet"/>
      <w:lvlText w:val=""/>
      <w:lvlJc w:val="left"/>
      <w:pPr>
        <w:tabs>
          <w:tab w:val="num" w:pos="2520"/>
        </w:tabs>
        <w:ind w:left="2520" w:hanging="360"/>
      </w:pPr>
      <w:rPr>
        <w:rFonts w:ascii="Symbol" w:hAnsi="Symbol" w:cs="Times New Roman" w:hint="default"/>
        <w:b w:val="0"/>
        <w:sz w:val="28"/>
        <w:u w:val="none"/>
      </w:rPr>
    </w:lvl>
    <w:lvl w:ilvl="6">
      <w:start w:val="1"/>
      <w:numFmt w:val="bullet"/>
      <w:lvlText w:val=""/>
      <w:lvlJc w:val="left"/>
      <w:pPr>
        <w:tabs>
          <w:tab w:val="num" w:pos="2880"/>
        </w:tabs>
        <w:ind w:left="2880" w:hanging="360"/>
      </w:pPr>
      <w:rPr>
        <w:rFonts w:ascii="Symbol" w:hAnsi="Symbol" w:cs="Times New Roman" w:hint="default"/>
        <w:b w:val="0"/>
        <w:sz w:val="28"/>
        <w:u w:val="none"/>
      </w:rPr>
    </w:lvl>
    <w:lvl w:ilvl="7">
      <w:start w:val="1"/>
      <w:numFmt w:val="bullet"/>
      <w:lvlText w:val=""/>
      <w:lvlJc w:val="left"/>
      <w:pPr>
        <w:tabs>
          <w:tab w:val="num" w:pos="3240"/>
        </w:tabs>
        <w:ind w:left="3240" w:hanging="360"/>
      </w:pPr>
      <w:rPr>
        <w:rFonts w:ascii="Symbol" w:hAnsi="Symbol" w:cs="Times New Roman" w:hint="default"/>
        <w:b w:val="0"/>
        <w:sz w:val="28"/>
        <w:u w:val="none"/>
      </w:rPr>
    </w:lvl>
    <w:lvl w:ilvl="8">
      <w:start w:val="1"/>
      <w:numFmt w:val="bullet"/>
      <w:lvlText w:val=""/>
      <w:lvlJc w:val="left"/>
      <w:pPr>
        <w:tabs>
          <w:tab w:val="num" w:pos="3600"/>
        </w:tabs>
        <w:ind w:left="3600" w:hanging="360"/>
      </w:pPr>
      <w:rPr>
        <w:rFonts w:ascii="Symbol" w:hAnsi="Symbol" w:cs="Times New Roman" w:hint="default"/>
        <w:b w:val="0"/>
        <w:sz w:val="28"/>
        <w:u w:val="none"/>
      </w:rPr>
    </w:lvl>
  </w:abstractNum>
  <w:abstractNum w:abstractNumId="5" w15:restartNumberingAfterBreak="0">
    <w:nsid w:val="00000006"/>
    <w:multiLevelType w:val="multilevel"/>
    <w:tmpl w:val="78B2E4D0"/>
    <w:name w:val="WW8Num11"/>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02"/>
        </w:tabs>
        <w:ind w:left="502" w:hanging="360"/>
      </w:pPr>
      <w:rPr>
        <w:rFonts w:ascii="Times-Roman" w:eastAsia="Times-Roman" w:hAnsi="Times-Roman" w:cs="Times-Roman"/>
        <w:b/>
        <w:sz w:val="24"/>
        <w:szCs w:val="24"/>
        <w:shd w:val="clear" w:color="auto" w:fill="33FF99"/>
      </w:rPr>
    </w:lvl>
    <w:lvl w:ilvl="2">
      <w:start w:val="1"/>
      <w:numFmt w:val="decimal"/>
      <w:lvlText w:val="%1.%2.%3"/>
      <w:lvlJc w:val="left"/>
      <w:pPr>
        <w:tabs>
          <w:tab w:val="num" w:pos="1004"/>
        </w:tabs>
        <w:ind w:left="1004" w:hanging="720"/>
      </w:pPr>
      <w:rPr>
        <w:rFonts w:cs="Times New Roman" w:hint="default"/>
        <w:b/>
      </w:rPr>
    </w:lvl>
    <w:lvl w:ilvl="3">
      <w:start w:val="1"/>
      <w:numFmt w:val="decimal"/>
      <w:lvlText w:val="%1.%2.%3.%4"/>
      <w:lvlJc w:val="left"/>
      <w:pPr>
        <w:tabs>
          <w:tab w:val="num" w:pos="1146"/>
        </w:tabs>
        <w:ind w:left="1146" w:hanging="720"/>
      </w:pPr>
      <w:rPr>
        <w:rFonts w:cs="Times New Roman" w:hint="default"/>
        <w:b/>
      </w:rPr>
    </w:lvl>
    <w:lvl w:ilvl="4">
      <w:start w:val="1"/>
      <w:numFmt w:val="decimal"/>
      <w:lvlText w:val="%1.%2.%3.%4.%5"/>
      <w:lvlJc w:val="left"/>
      <w:pPr>
        <w:tabs>
          <w:tab w:val="num" w:pos="1648"/>
        </w:tabs>
        <w:ind w:left="1648" w:hanging="1080"/>
      </w:pPr>
      <w:rPr>
        <w:rFonts w:cs="Times New Roman" w:hint="default"/>
        <w:b/>
      </w:rPr>
    </w:lvl>
    <w:lvl w:ilvl="5">
      <w:start w:val="1"/>
      <w:numFmt w:val="decimal"/>
      <w:lvlText w:val="%1.%2.%3.%4.%5.%6"/>
      <w:lvlJc w:val="left"/>
      <w:pPr>
        <w:tabs>
          <w:tab w:val="num" w:pos="1790"/>
        </w:tabs>
        <w:ind w:left="1790" w:hanging="1080"/>
      </w:pPr>
      <w:rPr>
        <w:rFonts w:cs="Times New Roman" w:hint="default"/>
        <w:b/>
      </w:rPr>
    </w:lvl>
    <w:lvl w:ilvl="6">
      <w:start w:val="1"/>
      <w:numFmt w:val="decimal"/>
      <w:lvlText w:val="%1.%2.%3.%4.%5.%6.%7"/>
      <w:lvlJc w:val="left"/>
      <w:pPr>
        <w:tabs>
          <w:tab w:val="num" w:pos="2292"/>
        </w:tabs>
        <w:ind w:left="2292" w:hanging="1440"/>
      </w:pPr>
      <w:rPr>
        <w:rFonts w:cs="Times New Roman" w:hint="default"/>
        <w:b/>
      </w:rPr>
    </w:lvl>
    <w:lvl w:ilvl="7">
      <w:start w:val="1"/>
      <w:numFmt w:val="decimal"/>
      <w:lvlText w:val="%1.%2.%3.%4.%5.%6.%7.%8"/>
      <w:lvlJc w:val="left"/>
      <w:pPr>
        <w:tabs>
          <w:tab w:val="num" w:pos="2434"/>
        </w:tabs>
        <w:ind w:left="2434" w:hanging="1440"/>
      </w:pPr>
      <w:rPr>
        <w:rFonts w:cs="Times New Roman" w:hint="default"/>
        <w:b/>
      </w:rPr>
    </w:lvl>
    <w:lvl w:ilvl="8">
      <w:start w:val="1"/>
      <w:numFmt w:val="decimal"/>
      <w:lvlText w:val="%1.%2.%3.%4.%5.%6.%7.%8.%9"/>
      <w:lvlJc w:val="left"/>
      <w:pPr>
        <w:tabs>
          <w:tab w:val="num" w:pos="2936"/>
        </w:tabs>
        <w:ind w:left="2936" w:hanging="1800"/>
      </w:pPr>
      <w:rPr>
        <w:rFonts w:cs="Times New Roman" w:hint="default"/>
        <w:b/>
      </w:rPr>
    </w:lvl>
  </w:abstractNum>
  <w:abstractNum w:abstractNumId="6" w15:restartNumberingAfterBreak="0">
    <w:nsid w:val="00000007"/>
    <w:multiLevelType w:val="singleLevel"/>
    <w:tmpl w:val="61102CD0"/>
    <w:name w:val="WW8Num14"/>
    <w:lvl w:ilvl="0">
      <w:start w:val="2"/>
      <w:numFmt w:val="decimal"/>
      <w:lvlText w:val="%1)"/>
      <w:lvlJc w:val="left"/>
      <w:pPr>
        <w:tabs>
          <w:tab w:val="num" w:pos="360"/>
        </w:tabs>
        <w:ind w:left="360" w:hanging="360"/>
      </w:pPr>
      <w:rPr>
        <w:rFonts w:ascii="Symbol" w:eastAsia="Times New Roman" w:hAnsi="Symbol" w:cs="Symbol" w:hint="default"/>
        <w:b/>
        <w:shd w:val="clear" w:color="auto" w:fill="FFFFFF"/>
        <w:lang w:val="it-IT"/>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512227"/>
    <w:multiLevelType w:val="hybridMultilevel"/>
    <w:tmpl w:val="96305F0E"/>
    <w:lvl w:ilvl="0" w:tplc="701E9EE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D7A4353"/>
    <w:multiLevelType w:val="hybridMultilevel"/>
    <w:tmpl w:val="ABD82F2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6A32600"/>
    <w:multiLevelType w:val="hybridMultilevel"/>
    <w:tmpl w:val="2018AE76"/>
    <w:lvl w:ilvl="0" w:tplc="3F422FA4">
      <w:start w:val="5"/>
      <w:numFmt w:val="bullet"/>
      <w:lvlText w:val=""/>
      <w:lvlJc w:val="left"/>
      <w:pPr>
        <w:ind w:left="720" w:hanging="360"/>
      </w:pPr>
      <w:rPr>
        <w:rFonts w:ascii="Symbol" w:eastAsia="Calibr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CFC3802"/>
    <w:multiLevelType w:val="multilevel"/>
    <w:tmpl w:val="FA3677F4"/>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862"/>
        </w:tabs>
        <w:ind w:left="862" w:hanging="720"/>
      </w:pPr>
      <w:rPr>
        <w:rFonts w:hint="default"/>
        <w:b/>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12" w15:restartNumberingAfterBreak="0">
    <w:nsid w:val="598D3AF6"/>
    <w:multiLevelType w:val="hybridMultilevel"/>
    <w:tmpl w:val="DF461E60"/>
    <w:lvl w:ilvl="0" w:tplc="C94E2EEE">
      <w:start w:val="1"/>
      <w:numFmt w:val="upp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5A500744"/>
    <w:multiLevelType w:val="hybridMultilevel"/>
    <w:tmpl w:val="5B6A63C8"/>
    <w:lvl w:ilvl="0" w:tplc="FFCA6D24">
      <w:start w:val="1"/>
      <w:numFmt w:val="decimal"/>
      <w:lvlText w:val="%1"/>
      <w:lvlJc w:val="left"/>
      <w:pPr>
        <w:tabs>
          <w:tab w:val="num" w:pos="502"/>
        </w:tabs>
        <w:ind w:left="502" w:hanging="360"/>
      </w:pPr>
      <w:rPr>
        <w:rFonts w:eastAsia="Times New Roman" w:hint="default"/>
        <w:sz w:val="22"/>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14" w15:restartNumberingAfterBreak="0">
    <w:nsid w:val="5FD707EA"/>
    <w:multiLevelType w:val="hybridMultilevel"/>
    <w:tmpl w:val="BBC4FDB0"/>
    <w:lvl w:ilvl="0" w:tplc="4C5A6FE0">
      <w:start w:val="1"/>
      <w:numFmt w:val="decimal"/>
      <w:lvlText w:val="%1)"/>
      <w:lvlJc w:val="left"/>
      <w:pPr>
        <w:ind w:left="502" w:hanging="360"/>
      </w:pPr>
      <w:rPr>
        <w:rFonts w:eastAsia="Times New Roman" w:hint="default"/>
        <w:b/>
        <w:sz w:val="22"/>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5" w15:restartNumberingAfterBreak="0">
    <w:nsid w:val="607C3916"/>
    <w:multiLevelType w:val="multilevel"/>
    <w:tmpl w:val="EB2EFEA2"/>
    <w:lvl w:ilvl="0">
      <w:start w:val="8"/>
      <w:numFmt w:val="decimal"/>
      <w:lvlText w:val="%1"/>
      <w:lvlJc w:val="left"/>
      <w:pPr>
        <w:tabs>
          <w:tab w:val="num" w:pos="360"/>
        </w:tabs>
        <w:ind w:left="360" w:hanging="360"/>
      </w:pPr>
      <w:rPr>
        <w:rFonts w:eastAsia="Times New Roman" w:hint="default"/>
        <w:sz w:val="22"/>
      </w:rPr>
    </w:lvl>
    <w:lvl w:ilvl="1">
      <w:start w:val="1"/>
      <w:numFmt w:val="decimal"/>
      <w:lvlText w:val="%1-%2"/>
      <w:lvlJc w:val="left"/>
      <w:pPr>
        <w:tabs>
          <w:tab w:val="num" w:pos="502"/>
        </w:tabs>
        <w:ind w:left="502" w:hanging="360"/>
      </w:pPr>
      <w:rPr>
        <w:rFonts w:eastAsia="Times New Roman" w:hint="default"/>
        <w:b/>
        <w:sz w:val="22"/>
      </w:rPr>
    </w:lvl>
    <w:lvl w:ilvl="2">
      <w:start w:val="1"/>
      <w:numFmt w:val="decimal"/>
      <w:lvlText w:val="%1-%2.%3"/>
      <w:lvlJc w:val="left"/>
      <w:pPr>
        <w:tabs>
          <w:tab w:val="num" w:pos="644"/>
        </w:tabs>
        <w:ind w:left="644" w:hanging="360"/>
      </w:pPr>
      <w:rPr>
        <w:rFonts w:eastAsia="Times New Roman" w:hint="default"/>
        <w:sz w:val="22"/>
      </w:rPr>
    </w:lvl>
    <w:lvl w:ilvl="3">
      <w:start w:val="1"/>
      <w:numFmt w:val="decimal"/>
      <w:lvlText w:val="%1-%2.%3.%4"/>
      <w:lvlJc w:val="left"/>
      <w:pPr>
        <w:tabs>
          <w:tab w:val="num" w:pos="1146"/>
        </w:tabs>
        <w:ind w:left="1146" w:hanging="720"/>
      </w:pPr>
      <w:rPr>
        <w:rFonts w:eastAsia="Times New Roman" w:hint="default"/>
        <w:sz w:val="22"/>
      </w:rPr>
    </w:lvl>
    <w:lvl w:ilvl="4">
      <w:start w:val="1"/>
      <w:numFmt w:val="decimal"/>
      <w:lvlText w:val="%1-%2.%3.%4.%5"/>
      <w:lvlJc w:val="left"/>
      <w:pPr>
        <w:tabs>
          <w:tab w:val="num" w:pos="1288"/>
        </w:tabs>
        <w:ind w:left="1288" w:hanging="720"/>
      </w:pPr>
      <w:rPr>
        <w:rFonts w:eastAsia="Times New Roman" w:hint="default"/>
        <w:sz w:val="22"/>
      </w:rPr>
    </w:lvl>
    <w:lvl w:ilvl="5">
      <w:start w:val="1"/>
      <w:numFmt w:val="decimal"/>
      <w:lvlText w:val="%1-%2.%3.%4.%5.%6"/>
      <w:lvlJc w:val="left"/>
      <w:pPr>
        <w:tabs>
          <w:tab w:val="num" w:pos="1430"/>
        </w:tabs>
        <w:ind w:left="1430" w:hanging="720"/>
      </w:pPr>
      <w:rPr>
        <w:rFonts w:eastAsia="Times New Roman" w:hint="default"/>
        <w:sz w:val="22"/>
      </w:rPr>
    </w:lvl>
    <w:lvl w:ilvl="6">
      <w:start w:val="1"/>
      <w:numFmt w:val="decimal"/>
      <w:lvlText w:val="%1-%2.%3.%4.%5.%6.%7"/>
      <w:lvlJc w:val="left"/>
      <w:pPr>
        <w:tabs>
          <w:tab w:val="num" w:pos="1932"/>
        </w:tabs>
        <w:ind w:left="1932" w:hanging="1080"/>
      </w:pPr>
      <w:rPr>
        <w:rFonts w:eastAsia="Times New Roman" w:hint="default"/>
        <w:sz w:val="22"/>
      </w:rPr>
    </w:lvl>
    <w:lvl w:ilvl="7">
      <w:start w:val="1"/>
      <w:numFmt w:val="decimal"/>
      <w:lvlText w:val="%1-%2.%3.%4.%5.%6.%7.%8"/>
      <w:lvlJc w:val="left"/>
      <w:pPr>
        <w:tabs>
          <w:tab w:val="num" w:pos="2074"/>
        </w:tabs>
        <w:ind w:left="2074" w:hanging="1080"/>
      </w:pPr>
      <w:rPr>
        <w:rFonts w:eastAsia="Times New Roman" w:hint="default"/>
        <w:sz w:val="22"/>
      </w:rPr>
    </w:lvl>
    <w:lvl w:ilvl="8">
      <w:start w:val="1"/>
      <w:numFmt w:val="decimal"/>
      <w:lvlText w:val="%1-%2.%3.%4.%5.%6.%7.%8.%9"/>
      <w:lvlJc w:val="left"/>
      <w:pPr>
        <w:tabs>
          <w:tab w:val="num" w:pos="2216"/>
        </w:tabs>
        <w:ind w:left="2216" w:hanging="1080"/>
      </w:pPr>
      <w:rPr>
        <w:rFonts w:eastAsia="Times New Roman" w:hint="default"/>
        <w:sz w:val="22"/>
      </w:rPr>
    </w:lvl>
  </w:abstractNum>
  <w:abstractNum w:abstractNumId="16" w15:restartNumberingAfterBreak="0">
    <w:nsid w:val="6A5352C6"/>
    <w:multiLevelType w:val="multilevel"/>
    <w:tmpl w:val="F22E5A2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7570918"/>
    <w:multiLevelType w:val="hybridMultilevel"/>
    <w:tmpl w:val="3000F816"/>
    <w:lvl w:ilvl="0" w:tplc="F66A0976">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79D0A27"/>
    <w:multiLevelType w:val="hybridMultilevel"/>
    <w:tmpl w:val="89E0EDDA"/>
    <w:lvl w:ilvl="0" w:tplc="04100017">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AF432A1"/>
    <w:multiLevelType w:val="hybridMultilevel"/>
    <w:tmpl w:val="18E0902C"/>
    <w:lvl w:ilvl="0" w:tplc="04100001">
      <w:start w:val="1"/>
      <w:numFmt w:val="bullet"/>
      <w:lvlText w:val=""/>
      <w:lvlJc w:val="left"/>
      <w:pPr>
        <w:ind w:left="720" w:hanging="360"/>
      </w:pPr>
      <w:rPr>
        <w:rFonts w:ascii="Symbol" w:hAnsi="Symbol" w:hint="default"/>
      </w:rPr>
    </w:lvl>
    <w:lvl w:ilvl="1" w:tplc="6480E4D8">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18289569">
    <w:abstractNumId w:val="0"/>
  </w:num>
  <w:num w:numId="2" w16cid:durableId="610818294">
    <w:abstractNumId w:val="1"/>
  </w:num>
  <w:num w:numId="3" w16cid:durableId="720715594">
    <w:abstractNumId w:val="2"/>
  </w:num>
  <w:num w:numId="4" w16cid:durableId="448016808">
    <w:abstractNumId w:val="3"/>
  </w:num>
  <w:num w:numId="5" w16cid:durableId="1234924287">
    <w:abstractNumId w:val="4"/>
  </w:num>
  <w:num w:numId="6" w16cid:durableId="2130318194">
    <w:abstractNumId w:val="5"/>
  </w:num>
  <w:num w:numId="7" w16cid:durableId="2140611239">
    <w:abstractNumId w:val="6"/>
  </w:num>
  <w:num w:numId="8" w16cid:durableId="417948281">
    <w:abstractNumId w:val="7"/>
  </w:num>
  <w:num w:numId="9" w16cid:durableId="463154549">
    <w:abstractNumId w:val="15"/>
  </w:num>
  <w:num w:numId="10" w16cid:durableId="935207629">
    <w:abstractNumId w:val="11"/>
  </w:num>
  <w:num w:numId="11" w16cid:durableId="249587036">
    <w:abstractNumId w:val="12"/>
  </w:num>
  <w:num w:numId="12" w16cid:durableId="418328439">
    <w:abstractNumId w:val="16"/>
  </w:num>
  <w:num w:numId="13" w16cid:durableId="213346214">
    <w:abstractNumId w:val="18"/>
  </w:num>
  <w:num w:numId="14" w16cid:durableId="1112555585">
    <w:abstractNumId w:val="13"/>
  </w:num>
  <w:num w:numId="15" w16cid:durableId="1351640125">
    <w:abstractNumId w:val="14"/>
  </w:num>
  <w:num w:numId="16" w16cid:durableId="28380757">
    <w:abstractNumId w:val="10"/>
  </w:num>
  <w:num w:numId="17" w16cid:durableId="67895963">
    <w:abstractNumId w:val="17"/>
  </w:num>
  <w:num w:numId="18" w16cid:durableId="2082210961">
    <w:abstractNumId w:val="19"/>
  </w:num>
  <w:num w:numId="19" w16cid:durableId="109328043">
    <w:abstractNumId w:val="9"/>
  </w:num>
  <w:num w:numId="20" w16cid:durableId="2043019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62C"/>
    <w:rsid w:val="000015BE"/>
    <w:rsid w:val="00024E71"/>
    <w:rsid w:val="00030DBC"/>
    <w:rsid w:val="0003309F"/>
    <w:rsid w:val="00033CE7"/>
    <w:rsid w:val="00035D00"/>
    <w:rsid w:val="00045859"/>
    <w:rsid w:val="00047BFD"/>
    <w:rsid w:val="00057D72"/>
    <w:rsid w:val="00062BD6"/>
    <w:rsid w:val="00072FF4"/>
    <w:rsid w:val="00095378"/>
    <w:rsid w:val="00095EA7"/>
    <w:rsid w:val="000A3B39"/>
    <w:rsid w:val="000A5C45"/>
    <w:rsid w:val="000A7C97"/>
    <w:rsid w:val="000B2BBF"/>
    <w:rsid w:val="000B528E"/>
    <w:rsid w:val="000B56C9"/>
    <w:rsid w:val="000C16D9"/>
    <w:rsid w:val="000D38BC"/>
    <w:rsid w:val="000E1B19"/>
    <w:rsid w:val="000E31C9"/>
    <w:rsid w:val="000E34F4"/>
    <w:rsid w:val="000E782B"/>
    <w:rsid w:val="000F035C"/>
    <w:rsid w:val="000F171D"/>
    <w:rsid w:val="00112EAF"/>
    <w:rsid w:val="001141ED"/>
    <w:rsid w:val="00115966"/>
    <w:rsid w:val="001221DF"/>
    <w:rsid w:val="00134657"/>
    <w:rsid w:val="00136173"/>
    <w:rsid w:val="001363B3"/>
    <w:rsid w:val="00137161"/>
    <w:rsid w:val="00144699"/>
    <w:rsid w:val="00147936"/>
    <w:rsid w:val="00155A9C"/>
    <w:rsid w:val="0015759E"/>
    <w:rsid w:val="00157D60"/>
    <w:rsid w:val="001608B7"/>
    <w:rsid w:val="00161E7A"/>
    <w:rsid w:val="001678EB"/>
    <w:rsid w:val="00167E30"/>
    <w:rsid w:val="00174ECC"/>
    <w:rsid w:val="00177F9B"/>
    <w:rsid w:val="00182545"/>
    <w:rsid w:val="001869AA"/>
    <w:rsid w:val="00187280"/>
    <w:rsid w:val="00191893"/>
    <w:rsid w:val="00196E50"/>
    <w:rsid w:val="001A1A02"/>
    <w:rsid w:val="001A5F45"/>
    <w:rsid w:val="001A67F6"/>
    <w:rsid w:val="001B07AE"/>
    <w:rsid w:val="001B3DDE"/>
    <w:rsid w:val="001C5C44"/>
    <w:rsid w:val="001C6EE6"/>
    <w:rsid w:val="001D0908"/>
    <w:rsid w:val="001E2A7D"/>
    <w:rsid w:val="001E2E12"/>
    <w:rsid w:val="001E50E2"/>
    <w:rsid w:val="001F3044"/>
    <w:rsid w:val="0021107C"/>
    <w:rsid w:val="0021249B"/>
    <w:rsid w:val="00212BB8"/>
    <w:rsid w:val="00240021"/>
    <w:rsid w:val="0024730F"/>
    <w:rsid w:val="002544D4"/>
    <w:rsid w:val="00262EDD"/>
    <w:rsid w:val="00265DA3"/>
    <w:rsid w:val="00292EE3"/>
    <w:rsid w:val="002B215A"/>
    <w:rsid w:val="002B6850"/>
    <w:rsid w:val="002B6A18"/>
    <w:rsid w:val="002C6D3F"/>
    <w:rsid w:val="002C7E6F"/>
    <w:rsid w:val="002D100B"/>
    <w:rsid w:val="002E04AE"/>
    <w:rsid w:val="0030268D"/>
    <w:rsid w:val="0030413C"/>
    <w:rsid w:val="003113E5"/>
    <w:rsid w:val="003201B9"/>
    <w:rsid w:val="00320D04"/>
    <w:rsid w:val="003241AE"/>
    <w:rsid w:val="00325189"/>
    <w:rsid w:val="00326EE5"/>
    <w:rsid w:val="00327EBB"/>
    <w:rsid w:val="00345E50"/>
    <w:rsid w:val="00346AA0"/>
    <w:rsid w:val="00363494"/>
    <w:rsid w:val="00363586"/>
    <w:rsid w:val="0036584F"/>
    <w:rsid w:val="003722C9"/>
    <w:rsid w:val="003743B8"/>
    <w:rsid w:val="00375067"/>
    <w:rsid w:val="00384A3C"/>
    <w:rsid w:val="0039056B"/>
    <w:rsid w:val="00391D98"/>
    <w:rsid w:val="00396674"/>
    <w:rsid w:val="00396CAC"/>
    <w:rsid w:val="003A0FEC"/>
    <w:rsid w:val="003A4E0F"/>
    <w:rsid w:val="003B703E"/>
    <w:rsid w:val="003C3260"/>
    <w:rsid w:val="003C38A6"/>
    <w:rsid w:val="003C3A00"/>
    <w:rsid w:val="003C4256"/>
    <w:rsid w:val="003C7600"/>
    <w:rsid w:val="003D38AB"/>
    <w:rsid w:val="003D3A22"/>
    <w:rsid w:val="003D6799"/>
    <w:rsid w:val="003E0339"/>
    <w:rsid w:val="003E3F3B"/>
    <w:rsid w:val="003E570F"/>
    <w:rsid w:val="003E7441"/>
    <w:rsid w:val="003F38BF"/>
    <w:rsid w:val="003F4ED8"/>
    <w:rsid w:val="003F6F6E"/>
    <w:rsid w:val="00401B60"/>
    <w:rsid w:val="00402622"/>
    <w:rsid w:val="004041D6"/>
    <w:rsid w:val="00407D7F"/>
    <w:rsid w:val="00411225"/>
    <w:rsid w:val="00412BD3"/>
    <w:rsid w:val="004135FC"/>
    <w:rsid w:val="004204DC"/>
    <w:rsid w:val="00424111"/>
    <w:rsid w:val="00454734"/>
    <w:rsid w:val="0045539D"/>
    <w:rsid w:val="004565FD"/>
    <w:rsid w:val="0045760A"/>
    <w:rsid w:val="004675EB"/>
    <w:rsid w:val="004742DC"/>
    <w:rsid w:val="00481A17"/>
    <w:rsid w:val="004848B6"/>
    <w:rsid w:val="004A49BC"/>
    <w:rsid w:val="004A4CDA"/>
    <w:rsid w:val="004B38E2"/>
    <w:rsid w:val="004C119D"/>
    <w:rsid w:val="004C7A3B"/>
    <w:rsid w:val="004E556F"/>
    <w:rsid w:val="004E69B5"/>
    <w:rsid w:val="004F06BC"/>
    <w:rsid w:val="004F28D8"/>
    <w:rsid w:val="004F4ED1"/>
    <w:rsid w:val="00501D96"/>
    <w:rsid w:val="00502F85"/>
    <w:rsid w:val="00510018"/>
    <w:rsid w:val="00523527"/>
    <w:rsid w:val="00524495"/>
    <w:rsid w:val="0052786D"/>
    <w:rsid w:val="0053245E"/>
    <w:rsid w:val="00535621"/>
    <w:rsid w:val="00547E85"/>
    <w:rsid w:val="0055795A"/>
    <w:rsid w:val="00565EE0"/>
    <w:rsid w:val="00583790"/>
    <w:rsid w:val="00597088"/>
    <w:rsid w:val="005B3BE8"/>
    <w:rsid w:val="005B4F97"/>
    <w:rsid w:val="005B642D"/>
    <w:rsid w:val="005B74E2"/>
    <w:rsid w:val="005C5BAB"/>
    <w:rsid w:val="005C78C8"/>
    <w:rsid w:val="005D0743"/>
    <w:rsid w:val="005D2C1D"/>
    <w:rsid w:val="005D37A3"/>
    <w:rsid w:val="005D6402"/>
    <w:rsid w:val="005E51B6"/>
    <w:rsid w:val="005E66BC"/>
    <w:rsid w:val="005F18A4"/>
    <w:rsid w:val="005F36B9"/>
    <w:rsid w:val="005F60B8"/>
    <w:rsid w:val="005F65BC"/>
    <w:rsid w:val="006027CC"/>
    <w:rsid w:val="00615305"/>
    <w:rsid w:val="006243D0"/>
    <w:rsid w:val="006246AC"/>
    <w:rsid w:val="00627CB3"/>
    <w:rsid w:val="00631359"/>
    <w:rsid w:val="00631AAF"/>
    <w:rsid w:val="00634285"/>
    <w:rsid w:val="006379D7"/>
    <w:rsid w:val="006578BA"/>
    <w:rsid w:val="0066319E"/>
    <w:rsid w:val="00666BE4"/>
    <w:rsid w:val="006737F0"/>
    <w:rsid w:val="0068054E"/>
    <w:rsid w:val="00681885"/>
    <w:rsid w:val="006854D2"/>
    <w:rsid w:val="006909E5"/>
    <w:rsid w:val="006917DE"/>
    <w:rsid w:val="0069460D"/>
    <w:rsid w:val="006A0DE7"/>
    <w:rsid w:val="006B575B"/>
    <w:rsid w:val="006C5866"/>
    <w:rsid w:val="006C58B9"/>
    <w:rsid w:val="006C6954"/>
    <w:rsid w:val="006D7280"/>
    <w:rsid w:val="006E23CF"/>
    <w:rsid w:val="006E7A0F"/>
    <w:rsid w:val="006F4A6D"/>
    <w:rsid w:val="006F7ADA"/>
    <w:rsid w:val="00701C0B"/>
    <w:rsid w:val="00705F9B"/>
    <w:rsid w:val="00707318"/>
    <w:rsid w:val="007078D3"/>
    <w:rsid w:val="00710B26"/>
    <w:rsid w:val="00714772"/>
    <w:rsid w:val="00714D50"/>
    <w:rsid w:val="00715650"/>
    <w:rsid w:val="00724694"/>
    <w:rsid w:val="00725FD3"/>
    <w:rsid w:val="00755274"/>
    <w:rsid w:val="00757777"/>
    <w:rsid w:val="00760797"/>
    <w:rsid w:val="00767B90"/>
    <w:rsid w:val="007708F1"/>
    <w:rsid w:val="0077502F"/>
    <w:rsid w:val="007757F8"/>
    <w:rsid w:val="007837F7"/>
    <w:rsid w:val="007843AA"/>
    <w:rsid w:val="0078560A"/>
    <w:rsid w:val="00787832"/>
    <w:rsid w:val="00797D8D"/>
    <w:rsid w:val="007A1A95"/>
    <w:rsid w:val="007C5692"/>
    <w:rsid w:val="007E23CE"/>
    <w:rsid w:val="0080331B"/>
    <w:rsid w:val="00803E43"/>
    <w:rsid w:val="00804776"/>
    <w:rsid w:val="0080590E"/>
    <w:rsid w:val="00811E31"/>
    <w:rsid w:val="00812F35"/>
    <w:rsid w:val="0082086D"/>
    <w:rsid w:val="0082545C"/>
    <w:rsid w:val="0082548E"/>
    <w:rsid w:val="008323A1"/>
    <w:rsid w:val="008323D3"/>
    <w:rsid w:val="00834A1D"/>
    <w:rsid w:val="008435BD"/>
    <w:rsid w:val="00843E1F"/>
    <w:rsid w:val="008548F2"/>
    <w:rsid w:val="00854E4C"/>
    <w:rsid w:val="008632F2"/>
    <w:rsid w:val="008715DF"/>
    <w:rsid w:val="00882DA2"/>
    <w:rsid w:val="00886B4E"/>
    <w:rsid w:val="00886D8B"/>
    <w:rsid w:val="00893059"/>
    <w:rsid w:val="00895619"/>
    <w:rsid w:val="00895819"/>
    <w:rsid w:val="00896851"/>
    <w:rsid w:val="008A6A73"/>
    <w:rsid w:val="008B1E66"/>
    <w:rsid w:val="008B49C7"/>
    <w:rsid w:val="008B513F"/>
    <w:rsid w:val="008C21F0"/>
    <w:rsid w:val="008C5BAE"/>
    <w:rsid w:val="008C5DD3"/>
    <w:rsid w:val="008D0697"/>
    <w:rsid w:val="008D4067"/>
    <w:rsid w:val="008E0682"/>
    <w:rsid w:val="008E1E3E"/>
    <w:rsid w:val="008E2050"/>
    <w:rsid w:val="008E30FF"/>
    <w:rsid w:val="008E462C"/>
    <w:rsid w:val="008E7FBF"/>
    <w:rsid w:val="008F20F4"/>
    <w:rsid w:val="008F676F"/>
    <w:rsid w:val="008F6C75"/>
    <w:rsid w:val="00900DC2"/>
    <w:rsid w:val="0093531C"/>
    <w:rsid w:val="00941503"/>
    <w:rsid w:val="00941A1A"/>
    <w:rsid w:val="00946F66"/>
    <w:rsid w:val="00957FAB"/>
    <w:rsid w:val="00977DFD"/>
    <w:rsid w:val="00980A48"/>
    <w:rsid w:val="00985635"/>
    <w:rsid w:val="009B066C"/>
    <w:rsid w:val="009B2D96"/>
    <w:rsid w:val="009B66AF"/>
    <w:rsid w:val="009C1241"/>
    <w:rsid w:val="009C5A3D"/>
    <w:rsid w:val="009D3048"/>
    <w:rsid w:val="009D5A5A"/>
    <w:rsid w:val="009E1A00"/>
    <w:rsid w:val="009E4276"/>
    <w:rsid w:val="009E4DA0"/>
    <w:rsid w:val="009F22FD"/>
    <w:rsid w:val="009F4F19"/>
    <w:rsid w:val="00A07C07"/>
    <w:rsid w:val="00A13705"/>
    <w:rsid w:val="00A13799"/>
    <w:rsid w:val="00A13D44"/>
    <w:rsid w:val="00A20DCB"/>
    <w:rsid w:val="00A225C8"/>
    <w:rsid w:val="00A409E6"/>
    <w:rsid w:val="00A438AD"/>
    <w:rsid w:val="00A4782A"/>
    <w:rsid w:val="00A4786D"/>
    <w:rsid w:val="00A55790"/>
    <w:rsid w:val="00A67224"/>
    <w:rsid w:val="00A72B0C"/>
    <w:rsid w:val="00A87730"/>
    <w:rsid w:val="00A91C47"/>
    <w:rsid w:val="00AA098F"/>
    <w:rsid w:val="00AB2C61"/>
    <w:rsid w:val="00AD60BD"/>
    <w:rsid w:val="00AE6DBC"/>
    <w:rsid w:val="00AE747B"/>
    <w:rsid w:val="00AF28E5"/>
    <w:rsid w:val="00AF3E0E"/>
    <w:rsid w:val="00AF5142"/>
    <w:rsid w:val="00B02BEB"/>
    <w:rsid w:val="00B04C77"/>
    <w:rsid w:val="00B07A7F"/>
    <w:rsid w:val="00B15810"/>
    <w:rsid w:val="00B17E10"/>
    <w:rsid w:val="00B223F4"/>
    <w:rsid w:val="00B24DC1"/>
    <w:rsid w:val="00B31588"/>
    <w:rsid w:val="00B336DD"/>
    <w:rsid w:val="00B435EC"/>
    <w:rsid w:val="00B5333F"/>
    <w:rsid w:val="00B641F4"/>
    <w:rsid w:val="00B77EDC"/>
    <w:rsid w:val="00B86B4E"/>
    <w:rsid w:val="00BA7630"/>
    <w:rsid w:val="00BB0469"/>
    <w:rsid w:val="00BB338F"/>
    <w:rsid w:val="00BC60E5"/>
    <w:rsid w:val="00BD4029"/>
    <w:rsid w:val="00BD50B3"/>
    <w:rsid w:val="00BD539D"/>
    <w:rsid w:val="00BD6A17"/>
    <w:rsid w:val="00BD7656"/>
    <w:rsid w:val="00BE32DF"/>
    <w:rsid w:val="00C01F7C"/>
    <w:rsid w:val="00C12789"/>
    <w:rsid w:val="00C3199C"/>
    <w:rsid w:val="00C4341E"/>
    <w:rsid w:val="00C45C02"/>
    <w:rsid w:val="00C54069"/>
    <w:rsid w:val="00C561C5"/>
    <w:rsid w:val="00C80007"/>
    <w:rsid w:val="00C832A2"/>
    <w:rsid w:val="00C87589"/>
    <w:rsid w:val="00C9290C"/>
    <w:rsid w:val="00C94632"/>
    <w:rsid w:val="00C97917"/>
    <w:rsid w:val="00CA1A70"/>
    <w:rsid w:val="00CA55C1"/>
    <w:rsid w:val="00CB3C2E"/>
    <w:rsid w:val="00CC18A1"/>
    <w:rsid w:val="00CC1A5F"/>
    <w:rsid w:val="00CD3975"/>
    <w:rsid w:val="00CD49C0"/>
    <w:rsid w:val="00CE3BD7"/>
    <w:rsid w:val="00CF2A95"/>
    <w:rsid w:val="00CF6AD6"/>
    <w:rsid w:val="00D03F71"/>
    <w:rsid w:val="00D117C8"/>
    <w:rsid w:val="00D13F02"/>
    <w:rsid w:val="00D16222"/>
    <w:rsid w:val="00D23C74"/>
    <w:rsid w:val="00D410BA"/>
    <w:rsid w:val="00D47808"/>
    <w:rsid w:val="00D5221A"/>
    <w:rsid w:val="00D5292B"/>
    <w:rsid w:val="00D57DF5"/>
    <w:rsid w:val="00D6249C"/>
    <w:rsid w:val="00D62DDE"/>
    <w:rsid w:val="00D63696"/>
    <w:rsid w:val="00D67CD0"/>
    <w:rsid w:val="00D73ACA"/>
    <w:rsid w:val="00D81F8A"/>
    <w:rsid w:val="00D83115"/>
    <w:rsid w:val="00D919E0"/>
    <w:rsid w:val="00DA278B"/>
    <w:rsid w:val="00DA5FCC"/>
    <w:rsid w:val="00DC05C5"/>
    <w:rsid w:val="00DC6CD7"/>
    <w:rsid w:val="00DD056D"/>
    <w:rsid w:val="00DD49F7"/>
    <w:rsid w:val="00DD7433"/>
    <w:rsid w:val="00DF5F0D"/>
    <w:rsid w:val="00DF66F2"/>
    <w:rsid w:val="00E04E06"/>
    <w:rsid w:val="00E11AB8"/>
    <w:rsid w:val="00E1343A"/>
    <w:rsid w:val="00E148F2"/>
    <w:rsid w:val="00E2087B"/>
    <w:rsid w:val="00E3399B"/>
    <w:rsid w:val="00E51A23"/>
    <w:rsid w:val="00E530F8"/>
    <w:rsid w:val="00E65825"/>
    <w:rsid w:val="00E717D0"/>
    <w:rsid w:val="00E74F75"/>
    <w:rsid w:val="00E81C9B"/>
    <w:rsid w:val="00E84C90"/>
    <w:rsid w:val="00E85A28"/>
    <w:rsid w:val="00E85CD4"/>
    <w:rsid w:val="00E971B8"/>
    <w:rsid w:val="00EA22C2"/>
    <w:rsid w:val="00EA41F9"/>
    <w:rsid w:val="00EB2069"/>
    <w:rsid w:val="00EB40B2"/>
    <w:rsid w:val="00EB57AA"/>
    <w:rsid w:val="00EB635F"/>
    <w:rsid w:val="00EB7BC7"/>
    <w:rsid w:val="00ED0DE8"/>
    <w:rsid w:val="00EE18A0"/>
    <w:rsid w:val="00EE65C5"/>
    <w:rsid w:val="00F00FDA"/>
    <w:rsid w:val="00F05274"/>
    <w:rsid w:val="00F25FD8"/>
    <w:rsid w:val="00F4052A"/>
    <w:rsid w:val="00F508B0"/>
    <w:rsid w:val="00F6051A"/>
    <w:rsid w:val="00F60860"/>
    <w:rsid w:val="00F65AB3"/>
    <w:rsid w:val="00F93F5A"/>
    <w:rsid w:val="00FA21D6"/>
    <w:rsid w:val="00FA271F"/>
    <w:rsid w:val="00FA2AB8"/>
    <w:rsid w:val="00FA776B"/>
    <w:rsid w:val="00FB588E"/>
    <w:rsid w:val="00FB661A"/>
    <w:rsid w:val="00FB6D0A"/>
    <w:rsid w:val="00FB755F"/>
    <w:rsid w:val="00FC4BED"/>
    <w:rsid w:val="00FD2F5B"/>
    <w:rsid w:val="00FD42A9"/>
    <w:rsid w:val="00FD626C"/>
    <w:rsid w:val="00FD79E8"/>
    <w:rsid w:val="00FE1477"/>
    <w:rsid w:val="00FE3F26"/>
    <w:rsid w:val="00FF30FC"/>
    <w:rsid w:val="00FF37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0D538CF"/>
  <w15:docId w15:val="{A19C5F85-9652-4F0F-96E0-1629BC8A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95378"/>
    <w:pPr>
      <w:suppressAutoHyphens/>
      <w:spacing w:after="200" w:line="276" w:lineRule="auto"/>
    </w:pPr>
    <w:rPr>
      <w:rFonts w:ascii="Calibri" w:eastAsia="Calibri" w:hAnsi="Calibri" w:cs="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95378"/>
    <w:rPr>
      <w:rFonts w:ascii="Symbol" w:eastAsia="Times New Roman" w:hAnsi="Symbol" w:cs="Symbol"/>
      <w:b/>
    </w:rPr>
  </w:style>
  <w:style w:type="character" w:customStyle="1" w:styleId="WW8Num2z0">
    <w:name w:val="WW8Num2z0"/>
    <w:rsid w:val="00095378"/>
    <w:rPr>
      <w:rFonts w:ascii="Cambria" w:hAnsi="Cambria" w:cs="Symbol" w:hint="default"/>
      <w:b/>
      <w:sz w:val="18"/>
      <w:szCs w:val="22"/>
    </w:rPr>
  </w:style>
  <w:style w:type="character" w:customStyle="1" w:styleId="WW8Num2z1">
    <w:name w:val="WW8Num2z1"/>
    <w:rsid w:val="00095378"/>
    <w:rPr>
      <w:rFonts w:ascii="Symbol" w:eastAsia="Times New Roman" w:hAnsi="Symbol" w:cs="Symbol"/>
      <w:sz w:val="16"/>
    </w:rPr>
  </w:style>
  <w:style w:type="character" w:customStyle="1" w:styleId="WW8Num3z0">
    <w:name w:val="WW8Num3z0"/>
    <w:rsid w:val="00095378"/>
    <w:rPr>
      <w:rFonts w:ascii="Times New Roman" w:eastAsia="Times New Roman" w:hAnsi="Times New Roman" w:cs="Times New Roman"/>
    </w:rPr>
  </w:style>
  <w:style w:type="character" w:customStyle="1" w:styleId="WW8Num4z0">
    <w:name w:val="WW8Num4z0"/>
    <w:rsid w:val="00095378"/>
    <w:rPr>
      <w:rFonts w:ascii="Symbol" w:eastAsia="Times New Roman" w:hAnsi="Symbol" w:cs="Times New Roman" w:hint="default"/>
      <w:shd w:val="clear" w:color="auto" w:fill="FFFFFF"/>
      <w:lang w:val="it-IT"/>
    </w:rPr>
  </w:style>
  <w:style w:type="character" w:customStyle="1" w:styleId="WW8Num5z0">
    <w:name w:val="WW8Num5z0"/>
    <w:rsid w:val="00095378"/>
    <w:rPr>
      <w:rFonts w:ascii="Cambria" w:eastAsia="Times New Roman" w:hAnsi="Cambria" w:cs="Cambria" w:hint="default"/>
      <w:b/>
      <w:shd w:val="clear" w:color="auto" w:fill="00FF00"/>
      <w:lang w:val="it-IT"/>
    </w:rPr>
  </w:style>
  <w:style w:type="character" w:customStyle="1" w:styleId="WW8Num6z0">
    <w:name w:val="WW8Num6z0"/>
    <w:rsid w:val="00095378"/>
    <w:rPr>
      <w:rFonts w:hint="default"/>
    </w:rPr>
  </w:style>
  <w:style w:type="character" w:customStyle="1" w:styleId="WW8Num6z1">
    <w:name w:val="WW8Num6z1"/>
    <w:rsid w:val="00095378"/>
    <w:rPr>
      <w:rFonts w:ascii="Times New Roman" w:eastAsia="Times New Roman" w:hAnsi="Times New Roman" w:cs="Times New Roman"/>
    </w:rPr>
  </w:style>
  <w:style w:type="character" w:customStyle="1" w:styleId="WW8Num6z2">
    <w:name w:val="WW8Num6z2"/>
    <w:rsid w:val="00095378"/>
  </w:style>
  <w:style w:type="character" w:customStyle="1" w:styleId="WW8Num6z3">
    <w:name w:val="WW8Num6z3"/>
    <w:rsid w:val="00095378"/>
  </w:style>
  <w:style w:type="character" w:customStyle="1" w:styleId="WW8Num6z4">
    <w:name w:val="WW8Num6z4"/>
    <w:rsid w:val="00095378"/>
  </w:style>
  <w:style w:type="character" w:customStyle="1" w:styleId="WW8Num6z5">
    <w:name w:val="WW8Num6z5"/>
    <w:rsid w:val="00095378"/>
  </w:style>
  <w:style w:type="character" w:customStyle="1" w:styleId="WW8Num6z6">
    <w:name w:val="WW8Num6z6"/>
    <w:rsid w:val="00095378"/>
  </w:style>
  <w:style w:type="character" w:customStyle="1" w:styleId="WW8Num6z7">
    <w:name w:val="WW8Num6z7"/>
    <w:rsid w:val="00095378"/>
  </w:style>
  <w:style w:type="character" w:customStyle="1" w:styleId="WW8Num6z8">
    <w:name w:val="WW8Num6z8"/>
    <w:rsid w:val="00095378"/>
  </w:style>
  <w:style w:type="character" w:customStyle="1" w:styleId="WW8Num7z0">
    <w:name w:val="WW8Num7z0"/>
    <w:rsid w:val="00095378"/>
    <w:rPr>
      <w:rFonts w:ascii="Cambria" w:eastAsia="Times New Roman" w:hAnsi="Cambria" w:cs="Times New Roman" w:hint="default"/>
      <w:b w:val="0"/>
      <w:sz w:val="28"/>
      <w:u w:val="none"/>
    </w:rPr>
  </w:style>
  <w:style w:type="character" w:customStyle="1" w:styleId="WW8Num8z0">
    <w:name w:val="WW8Num8z0"/>
    <w:rsid w:val="00095378"/>
    <w:rPr>
      <w:rFonts w:ascii="Cambria" w:eastAsia="Times New Roman" w:hAnsi="Cambria" w:cs="Cambria" w:hint="default"/>
      <w:b/>
    </w:rPr>
  </w:style>
  <w:style w:type="character" w:customStyle="1" w:styleId="WW8Num9z0">
    <w:name w:val="WW8Num9z0"/>
    <w:rsid w:val="00095378"/>
    <w:rPr>
      <w:rFonts w:cs="Times New Roman" w:hint="default"/>
      <w:b/>
      <w:u w:val="none"/>
    </w:rPr>
  </w:style>
  <w:style w:type="character" w:customStyle="1" w:styleId="WW8Num10z0">
    <w:name w:val="WW8Num10z0"/>
    <w:rsid w:val="00095378"/>
    <w:rPr>
      <w:rFonts w:ascii="Wingdings" w:eastAsia="Times New Roman" w:hAnsi="Wingdings" w:cs="Wingdings" w:hint="default"/>
      <w:sz w:val="28"/>
      <w:shd w:val="clear" w:color="auto" w:fill="FFFFFF"/>
    </w:rPr>
  </w:style>
  <w:style w:type="character" w:customStyle="1" w:styleId="WW8Num10z1">
    <w:name w:val="WW8Num10z1"/>
    <w:rsid w:val="00095378"/>
    <w:rPr>
      <w:rFonts w:ascii="Courier New" w:hAnsi="Courier New" w:cs="Courier New" w:hint="default"/>
    </w:rPr>
  </w:style>
  <w:style w:type="character" w:customStyle="1" w:styleId="WW8Num10z2">
    <w:name w:val="WW8Num10z2"/>
    <w:rsid w:val="00095378"/>
    <w:rPr>
      <w:rFonts w:ascii="Wingdings" w:hAnsi="Wingdings" w:cs="Wingdings" w:hint="default"/>
    </w:rPr>
  </w:style>
  <w:style w:type="character" w:customStyle="1" w:styleId="WW8Num10z3">
    <w:name w:val="WW8Num10z3"/>
    <w:rsid w:val="00095378"/>
    <w:rPr>
      <w:rFonts w:ascii="Symbol" w:hAnsi="Symbol" w:cs="Symbol" w:hint="default"/>
    </w:rPr>
  </w:style>
  <w:style w:type="character" w:customStyle="1" w:styleId="WW8Num10z4">
    <w:name w:val="WW8Num10z4"/>
    <w:rsid w:val="00095378"/>
  </w:style>
  <w:style w:type="character" w:customStyle="1" w:styleId="WW8Num10z5">
    <w:name w:val="WW8Num10z5"/>
    <w:rsid w:val="00095378"/>
  </w:style>
  <w:style w:type="character" w:customStyle="1" w:styleId="WW8Num10z6">
    <w:name w:val="WW8Num10z6"/>
    <w:rsid w:val="00095378"/>
  </w:style>
  <w:style w:type="character" w:customStyle="1" w:styleId="WW8Num10z7">
    <w:name w:val="WW8Num10z7"/>
    <w:rsid w:val="00095378"/>
  </w:style>
  <w:style w:type="character" w:customStyle="1" w:styleId="WW8Num10z8">
    <w:name w:val="WW8Num10z8"/>
    <w:rsid w:val="00095378"/>
  </w:style>
  <w:style w:type="character" w:customStyle="1" w:styleId="WW8Num11z0">
    <w:name w:val="WW8Num11z0"/>
    <w:rsid w:val="00095378"/>
    <w:rPr>
      <w:rFonts w:cs="Times New Roman" w:hint="default"/>
      <w:b/>
    </w:rPr>
  </w:style>
  <w:style w:type="character" w:customStyle="1" w:styleId="WW8Num11z1">
    <w:name w:val="WW8Num11z1"/>
    <w:rsid w:val="00095378"/>
    <w:rPr>
      <w:rFonts w:ascii="Times-Roman" w:eastAsia="Times-Roman" w:hAnsi="Times-Roman" w:cs="Times-Roman"/>
      <w:sz w:val="24"/>
      <w:szCs w:val="24"/>
      <w:shd w:val="clear" w:color="auto" w:fill="33FF99"/>
    </w:rPr>
  </w:style>
  <w:style w:type="character" w:customStyle="1" w:styleId="WW8Num12z0">
    <w:name w:val="WW8Num12z0"/>
    <w:rsid w:val="00095378"/>
    <w:rPr>
      <w:rFonts w:ascii="Cambria" w:eastAsia="Times New Roman" w:hAnsi="Cambria" w:cs="Times New Roman" w:hint="default"/>
      <w:b w:val="0"/>
      <w:u w:val="none"/>
    </w:rPr>
  </w:style>
  <w:style w:type="character" w:customStyle="1" w:styleId="WW8Num12z1">
    <w:name w:val="WW8Num12z1"/>
    <w:rsid w:val="00095378"/>
    <w:rPr>
      <w:rFonts w:ascii="Courier New" w:hAnsi="Courier New" w:cs="Courier New" w:hint="default"/>
    </w:rPr>
  </w:style>
  <w:style w:type="character" w:customStyle="1" w:styleId="WW8Num12z2">
    <w:name w:val="WW8Num12z2"/>
    <w:rsid w:val="00095378"/>
    <w:rPr>
      <w:rFonts w:ascii="Wingdings" w:hAnsi="Wingdings" w:cs="Wingdings" w:hint="default"/>
    </w:rPr>
  </w:style>
  <w:style w:type="character" w:customStyle="1" w:styleId="WW8Num12z3">
    <w:name w:val="WW8Num12z3"/>
    <w:rsid w:val="00095378"/>
    <w:rPr>
      <w:rFonts w:ascii="Symbol" w:hAnsi="Symbol" w:cs="Symbol" w:hint="default"/>
    </w:rPr>
  </w:style>
  <w:style w:type="character" w:customStyle="1" w:styleId="WW8Num12z4">
    <w:name w:val="WW8Num12z4"/>
    <w:rsid w:val="00095378"/>
  </w:style>
  <w:style w:type="character" w:customStyle="1" w:styleId="WW8Num12z5">
    <w:name w:val="WW8Num12z5"/>
    <w:rsid w:val="00095378"/>
  </w:style>
  <w:style w:type="character" w:customStyle="1" w:styleId="WW8Num12z6">
    <w:name w:val="WW8Num12z6"/>
    <w:rsid w:val="00095378"/>
  </w:style>
  <w:style w:type="character" w:customStyle="1" w:styleId="WW8Num12z7">
    <w:name w:val="WW8Num12z7"/>
    <w:rsid w:val="00095378"/>
  </w:style>
  <w:style w:type="character" w:customStyle="1" w:styleId="WW8Num12z8">
    <w:name w:val="WW8Num12z8"/>
    <w:rsid w:val="00095378"/>
  </w:style>
  <w:style w:type="character" w:customStyle="1" w:styleId="WW8Num13z0">
    <w:name w:val="WW8Num13z0"/>
    <w:rsid w:val="00095378"/>
    <w:rPr>
      <w:rFonts w:ascii="Cambria" w:eastAsia="Times New Roman" w:hAnsi="Cambria" w:cs="Times New Roman" w:hint="default"/>
      <w:b w:val="0"/>
      <w:u w:val="none"/>
    </w:rPr>
  </w:style>
  <w:style w:type="character" w:customStyle="1" w:styleId="WW8Num13z1">
    <w:name w:val="WW8Num13z1"/>
    <w:rsid w:val="00095378"/>
    <w:rPr>
      <w:rFonts w:ascii="Courier New" w:hAnsi="Courier New" w:cs="Courier New" w:hint="default"/>
    </w:rPr>
  </w:style>
  <w:style w:type="character" w:customStyle="1" w:styleId="WW8Num13z2">
    <w:name w:val="WW8Num13z2"/>
    <w:rsid w:val="00095378"/>
    <w:rPr>
      <w:rFonts w:ascii="Wingdings" w:hAnsi="Wingdings" w:cs="Wingdings" w:hint="default"/>
    </w:rPr>
  </w:style>
  <w:style w:type="character" w:customStyle="1" w:styleId="WW8Num13z3">
    <w:name w:val="WW8Num13z3"/>
    <w:rsid w:val="00095378"/>
    <w:rPr>
      <w:rFonts w:ascii="Symbol" w:hAnsi="Symbol" w:cs="Symbol" w:hint="default"/>
    </w:rPr>
  </w:style>
  <w:style w:type="character" w:customStyle="1" w:styleId="WW8Num14z0">
    <w:name w:val="WW8Num14z0"/>
    <w:rsid w:val="00095378"/>
    <w:rPr>
      <w:rFonts w:ascii="Symbol" w:eastAsia="Times New Roman" w:hAnsi="Symbol" w:cs="Symbol" w:hint="default"/>
      <w:shd w:val="clear" w:color="auto" w:fill="FFFFFF"/>
      <w:lang w:val="it-IT"/>
    </w:rPr>
  </w:style>
  <w:style w:type="character" w:customStyle="1" w:styleId="WW8Num14z1">
    <w:name w:val="WW8Num14z1"/>
    <w:rsid w:val="00095378"/>
    <w:rPr>
      <w:rFonts w:ascii="Courier New" w:hAnsi="Courier New" w:cs="Courier New" w:hint="default"/>
    </w:rPr>
  </w:style>
  <w:style w:type="character" w:customStyle="1" w:styleId="WW8Num14z2">
    <w:name w:val="WW8Num14z2"/>
    <w:rsid w:val="00095378"/>
    <w:rPr>
      <w:rFonts w:ascii="Wingdings" w:hAnsi="Wingdings" w:cs="Wingdings" w:hint="default"/>
    </w:rPr>
  </w:style>
  <w:style w:type="character" w:customStyle="1" w:styleId="WW8Num14z3">
    <w:name w:val="WW8Num14z3"/>
    <w:rsid w:val="00095378"/>
  </w:style>
  <w:style w:type="character" w:customStyle="1" w:styleId="WW8Num14z4">
    <w:name w:val="WW8Num14z4"/>
    <w:rsid w:val="00095378"/>
  </w:style>
  <w:style w:type="character" w:customStyle="1" w:styleId="WW8Num14z5">
    <w:name w:val="WW8Num14z5"/>
    <w:rsid w:val="00095378"/>
  </w:style>
  <w:style w:type="character" w:customStyle="1" w:styleId="WW8Num14z6">
    <w:name w:val="WW8Num14z6"/>
    <w:rsid w:val="00095378"/>
  </w:style>
  <w:style w:type="character" w:customStyle="1" w:styleId="WW8Num14z7">
    <w:name w:val="WW8Num14z7"/>
    <w:rsid w:val="00095378"/>
  </w:style>
  <w:style w:type="character" w:customStyle="1" w:styleId="WW8Num14z8">
    <w:name w:val="WW8Num14z8"/>
    <w:rsid w:val="00095378"/>
  </w:style>
  <w:style w:type="character" w:customStyle="1" w:styleId="Carpredefinitoparagrafo4">
    <w:name w:val="Car. predefinito paragrafo4"/>
    <w:rsid w:val="00095378"/>
  </w:style>
  <w:style w:type="character" w:customStyle="1" w:styleId="WW8Num11z2">
    <w:name w:val="WW8Num11z2"/>
    <w:rsid w:val="00095378"/>
  </w:style>
  <w:style w:type="character" w:customStyle="1" w:styleId="WW8Num11z3">
    <w:name w:val="WW8Num11z3"/>
    <w:rsid w:val="00095378"/>
  </w:style>
  <w:style w:type="character" w:customStyle="1" w:styleId="WW8Num11z4">
    <w:name w:val="WW8Num11z4"/>
    <w:rsid w:val="00095378"/>
  </w:style>
  <w:style w:type="character" w:customStyle="1" w:styleId="WW8Num11z5">
    <w:name w:val="WW8Num11z5"/>
    <w:rsid w:val="00095378"/>
  </w:style>
  <w:style w:type="character" w:customStyle="1" w:styleId="WW8Num11z6">
    <w:name w:val="WW8Num11z6"/>
    <w:rsid w:val="00095378"/>
  </w:style>
  <w:style w:type="character" w:customStyle="1" w:styleId="WW8Num11z7">
    <w:name w:val="WW8Num11z7"/>
    <w:rsid w:val="00095378"/>
  </w:style>
  <w:style w:type="character" w:customStyle="1" w:styleId="WW8Num11z8">
    <w:name w:val="WW8Num11z8"/>
    <w:rsid w:val="00095378"/>
  </w:style>
  <w:style w:type="character" w:customStyle="1" w:styleId="WW8Num5z1">
    <w:name w:val="WW8Num5z1"/>
    <w:rsid w:val="00095378"/>
  </w:style>
  <w:style w:type="character" w:customStyle="1" w:styleId="WW8Num5z2">
    <w:name w:val="WW8Num5z2"/>
    <w:rsid w:val="00095378"/>
  </w:style>
  <w:style w:type="character" w:customStyle="1" w:styleId="WW8Num5z3">
    <w:name w:val="WW8Num5z3"/>
    <w:rsid w:val="00095378"/>
  </w:style>
  <w:style w:type="character" w:customStyle="1" w:styleId="WW8Num5z4">
    <w:name w:val="WW8Num5z4"/>
    <w:rsid w:val="00095378"/>
  </w:style>
  <w:style w:type="character" w:customStyle="1" w:styleId="WW8Num5z5">
    <w:name w:val="WW8Num5z5"/>
    <w:rsid w:val="00095378"/>
  </w:style>
  <w:style w:type="character" w:customStyle="1" w:styleId="WW8Num5z6">
    <w:name w:val="WW8Num5z6"/>
    <w:rsid w:val="00095378"/>
  </w:style>
  <w:style w:type="character" w:customStyle="1" w:styleId="WW8Num5z7">
    <w:name w:val="WW8Num5z7"/>
    <w:rsid w:val="00095378"/>
  </w:style>
  <w:style w:type="character" w:customStyle="1" w:styleId="WW8Num5z8">
    <w:name w:val="WW8Num5z8"/>
    <w:rsid w:val="00095378"/>
  </w:style>
  <w:style w:type="character" w:customStyle="1" w:styleId="WW8Num7z1">
    <w:name w:val="WW8Num7z1"/>
    <w:rsid w:val="00095378"/>
    <w:rPr>
      <w:rFonts w:ascii="Courier New" w:hAnsi="Courier New" w:cs="Courier New" w:hint="default"/>
    </w:rPr>
  </w:style>
  <w:style w:type="character" w:customStyle="1" w:styleId="WW8Num7z2">
    <w:name w:val="WW8Num7z2"/>
    <w:rsid w:val="00095378"/>
    <w:rPr>
      <w:rFonts w:ascii="Wingdings" w:hAnsi="Wingdings" w:cs="Wingdings" w:hint="default"/>
    </w:rPr>
  </w:style>
  <w:style w:type="character" w:customStyle="1" w:styleId="WW8Num7z3">
    <w:name w:val="WW8Num7z3"/>
    <w:rsid w:val="00095378"/>
    <w:rPr>
      <w:rFonts w:ascii="Symbol" w:hAnsi="Symbol" w:cs="Symbol" w:hint="default"/>
    </w:rPr>
  </w:style>
  <w:style w:type="character" w:customStyle="1" w:styleId="WW8Num7z4">
    <w:name w:val="WW8Num7z4"/>
    <w:rsid w:val="00095378"/>
  </w:style>
  <w:style w:type="character" w:customStyle="1" w:styleId="WW8Num7z5">
    <w:name w:val="WW8Num7z5"/>
    <w:rsid w:val="00095378"/>
  </w:style>
  <w:style w:type="character" w:customStyle="1" w:styleId="WW8Num7z6">
    <w:name w:val="WW8Num7z6"/>
    <w:rsid w:val="00095378"/>
  </w:style>
  <w:style w:type="character" w:customStyle="1" w:styleId="WW8Num7z7">
    <w:name w:val="WW8Num7z7"/>
    <w:rsid w:val="00095378"/>
  </w:style>
  <w:style w:type="character" w:customStyle="1" w:styleId="WW8Num7z8">
    <w:name w:val="WW8Num7z8"/>
    <w:rsid w:val="00095378"/>
  </w:style>
  <w:style w:type="character" w:customStyle="1" w:styleId="WW8Num8z1">
    <w:name w:val="WW8Num8z1"/>
    <w:rsid w:val="00095378"/>
  </w:style>
  <w:style w:type="character" w:customStyle="1" w:styleId="WW8Num8z2">
    <w:name w:val="WW8Num8z2"/>
    <w:rsid w:val="00095378"/>
  </w:style>
  <w:style w:type="character" w:customStyle="1" w:styleId="WW8Num8z3">
    <w:name w:val="WW8Num8z3"/>
    <w:rsid w:val="00095378"/>
  </w:style>
  <w:style w:type="character" w:customStyle="1" w:styleId="WW8Num8z4">
    <w:name w:val="WW8Num8z4"/>
    <w:rsid w:val="00095378"/>
  </w:style>
  <w:style w:type="character" w:customStyle="1" w:styleId="WW8Num8z5">
    <w:name w:val="WW8Num8z5"/>
    <w:rsid w:val="00095378"/>
  </w:style>
  <w:style w:type="character" w:customStyle="1" w:styleId="WW8Num8z6">
    <w:name w:val="WW8Num8z6"/>
    <w:rsid w:val="00095378"/>
  </w:style>
  <w:style w:type="character" w:customStyle="1" w:styleId="WW8Num8z7">
    <w:name w:val="WW8Num8z7"/>
    <w:rsid w:val="00095378"/>
  </w:style>
  <w:style w:type="character" w:customStyle="1" w:styleId="WW8Num8z8">
    <w:name w:val="WW8Num8z8"/>
    <w:rsid w:val="00095378"/>
  </w:style>
  <w:style w:type="character" w:customStyle="1" w:styleId="Carpredefinitoparagrafo3">
    <w:name w:val="Car. predefinito paragrafo3"/>
    <w:rsid w:val="00095378"/>
  </w:style>
  <w:style w:type="character" w:customStyle="1" w:styleId="WW8Num4z1">
    <w:name w:val="WW8Num4z1"/>
    <w:rsid w:val="00095378"/>
  </w:style>
  <w:style w:type="character" w:customStyle="1" w:styleId="WW8Num4z2">
    <w:name w:val="WW8Num4z2"/>
    <w:rsid w:val="00095378"/>
  </w:style>
  <w:style w:type="character" w:customStyle="1" w:styleId="WW8Num4z3">
    <w:name w:val="WW8Num4z3"/>
    <w:rsid w:val="00095378"/>
  </w:style>
  <w:style w:type="character" w:customStyle="1" w:styleId="WW8Num4z4">
    <w:name w:val="WW8Num4z4"/>
    <w:rsid w:val="00095378"/>
  </w:style>
  <w:style w:type="character" w:customStyle="1" w:styleId="WW8Num4z5">
    <w:name w:val="WW8Num4z5"/>
    <w:rsid w:val="00095378"/>
  </w:style>
  <w:style w:type="character" w:customStyle="1" w:styleId="WW8Num4z6">
    <w:name w:val="WW8Num4z6"/>
    <w:rsid w:val="00095378"/>
  </w:style>
  <w:style w:type="character" w:customStyle="1" w:styleId="WW8Num4z7">
    <w:name w:val="WW8Num4z7"/>
    <w:rsid w:val="00095378"/>
  </w:style>
  <w:style w:type="character" w:customStyle="1" w:styleId="WW8Num4z8">
    <w:name w:val="WW8Num4z8"/>
    <w:rsid w:val="00095378"/>
  </w:style>
  <w:style w:type="character" w:customStyle="1" w:styleId="Carpredefinitoparagrafo2">
    <w:name w:val="Car. predefinito paragrafo2"/>
    <w:rsid w:val="00095378"/>
  </w:style>
  <w:style w:type="character" w:customStyle="1" w:styleId="WW8Num1z1">
    <w:name w:val="WW8Num1z1"/>
    <w:rsid w:val="00095378"/>
    <w:rPr>
      <w:rFonts w:ascii="Courier New" w:hAnsi="Courier New" w:cs="Courier New"/>
    </w:rPr>
  </w:style>
  <w:style w:type="character" w:customStyle="1" w:styleId="WW8Num1z2">
    <w:name w:val="WW8Num1z2"/>
    <w:rsid w:val="00095378"/>
    <w:rPr>
      <w:rFonts w:ascii="Wingdings" w:hAnsi="Wingdings" w:cs="Wingdings"/>
    </w:rPr>
  </w:style>
  <w:style w:type="character" w:customStyle="1" w:styleId="WW8Num1z3">
    <w:name w:val="WW8Num1z3"/>
    <w:rsid w:val="00095378"/>
  </w:style>
  <w:style w:type="character" w:customStyle="1" w:styleId="WW8Num1z4">
    <w:name w:val="WW8Num1z4"/>
    <w:rsid w:val="00095378"/>
  </w:style>
  <w:style w:type="character" w:customStyle="1" w:styleId="WW8Num1z5">
    <w:name w:val="WW8Num1z5"/>
    <w:rsid w:val="00095378"/>
  </w:style>
  <w:style w:type="character" w:customStyle="1" w:styleId="WW8Num1z6">
    <w:name w:val="WW8Num1z6"/>
    <w:rsid w:val="00095378"/>
  </w:style>
  <w:style w:type="character" w:customStyle="1" w:styleId="WW8Num1z7">
    <w:name w:val="WW8Num1z7"/>
    <w:rsid w:val="00095378"/>
  </w:style>
  <w:style w:type="character" w:customStyle="1" w:styleId="WW8Num1z8">
    <w:name w:val="WW8Num1z8"/>
    <w:rsid w:val="00095378"/>
  </w:style>
  <w:style w:type="character" w:customStyle="1" w:styleId="WW8Num2z2">
    <w:name w:val="WW8Num2z2"/>
    <w:rsid w:val="00095378"/>
  </w:style>
  <w:style w:type="character" w:customStyle="1" w:styleId="WW8Num2z3">
    <w:name w:val="WW8Num2z3"/>
    <w:rsid w:val="00095378"/>
  </w:style>
  <w:style w:type="character" w:customStyle="1" w:styleId="WW8Num2z4">
    <w:name w:val="WW8Num2z4"/>
    <w:rsid w:val="00095378"/>
    <w:rPr>
      <w:rFonts w:ascii="Symbol" w:hAnsi="Symbol" w:cs="Symbol"/>
    </w:rPr>
  </w:style>
  <w:style w:type="character" w:customStyle="1" w:styleId="WW8Num2z5">
    <w:name w:val="WW8Num2z5"/>
    <w:rsid w:val="00095378"/>
    <w:rPr>
      <w:rFonts w:ascii="Wingdings" w:hAnsi="Wingdings" w:cs="Wingdings"/>
    </w:rPr>
  </w:style>
  <w:style w:type="character" w:customStyle="1" w:styleId="WW8Num2z6">
    <w:name w:val="WW8Num2z6"/>
    <w:rsid w:val="00095378"/>
  </w:style>
  <w:style w:type="character" w:customStyle="1" w:styleId="WW8Num2z7">
    <w:name w:val="WW8Num2z7"/>
    <w:rsid w:val="00095378"/>
  </w:style>
  <w:style w:type="character" w:customStyle="1" w:styleId="WW8Num2z8">
    <w:name w:val="WW8Num2z8"/>
    <w:rsid w:val="00095378"/>
  </w:style>
  <w:style w:type="character" w:customStyle="1" w:styleId="WW8Num3z1">
    <w:name w:val="WW8Num3z1"/>
    <w:rsid w:val="00095378"/>
  </w:style>
  <w:style w:type="character" w:customStyle="1" w:styleId="WW8Num3z2">
    <w:name w:val="WW8Num3z2"/>
    <w:rsid w:val="00095378"/>
  </w:style>
  <w:style w:type="character" w:customStyle="1" w:styleId="WW8Num3z3">
    <w:name w:val="WW8Num3z3"/>
    <w:rsid w:val="00095378"/>
  </w:style>
  <w:style w:type="character" w:customStyle="1" w:styleId="WW8Num3z4">
    <w:name w:val="WW8Num3z4"/>
    <w:rsid w:val="00095378"/>
  </w:style>
  <w:style w:type="character" w:customStyle="1" w:styleId="WW8Num3z5">
    <w:name w:val="WW8Num3z5"/>
    <w:rsid w:val="00095378"/>
  </w:style>
  <w:style w:type="character" w:customStyle="1" w:styleId="WW8Num3z6">
    <w:name w:val="WW8Num3z6"/>
    <w:rsid w:val="00095378"/>
  </w:style>
  <w:style w:type="character" w:customStyle="1" w:styleId="WW8Num3z7">
    <w:name w:val="WW8Num3z7"/>
    <w:rsid w:val="00095378"/>
  </w:style>
  <w:style w:type="character" w:customStyle="1" w:styleId="WW8Num3z8">
    <w:name w:val="WW8Num3z8"/>
    <w:rsid w:val="00095378"/>
  </w:style>
  <w:style w:type="character" w:customStyle="1" w:styleId="WW8Num9z1">
    <w:name w:val="WW8Num9z1"/>
    <w:rsid w:val="00095378"/>
  </w:style>
  <w:style w:type="character" w:customStyle="1" w:styleId="WW8Num9z2">
    <w:name w:val="WW8Num9z2"/>
    <w:rsid w:val="00095378"/>
  </w:style>
  <w:style w:type="character" w:customStyle="1" w:styleId="WW8Num9z3">
    <w:name w:val="WW8Num9z3"/>
    <w:rsid w:val="00095378"/>
  </w:style>
  <w:style w:type="character" w:customStyle="1" w:styleId="WW8Num9z4">
    <w:name w:val="WW8Num9z4"/>
    <w:rsid w:val="00095378"/>
  </w:style>
  <w:style w:type="character" w:customStyle="1" w:styleId="WW8Num9z5">
    <w:name w:val="WW8Num9z5"/>
    <w:rsid w:val="00095378"/>
  </w:style>
  <w:style w:type="character" w:customStyle="1" w:styleId="WW8Num9z6">
    <w:name w:val="WW8Num9z6"/>
    <w:rsid w:val="00095378"/>
  </w:style>
  <w:style w:type="character" w:customStyle="1" w:styleId="WW8Num9z7">
    <w:name w:val="WW8Num9z7"/>
    <w:rsid w:val="00095378"/>
  </w:style>
  <w:style w:type="character" w:customStyle="1" w:styleId="WW8Num9z8">
    <w:name w:val="WW8Num9z8"/>
    <w:rsid w:val="00095378"/>
  </w:style>
  <w:style w:type="character" w:customStyle="1" w:styleId="WW8Num15z0">
    <w:name w:val="WW8Num15z0"/>
    <w:rsid w:val="00095378"/>
    <w:rPr>
      <w:rFonts w:hint="default"/>
    </w:rPr>
  </w:style>
  <w:style w:type="character" w:customStyle="1" w:styleId="WW8Num15z1">
    <w:name w:val="WW8Num15z1"/>
    <w:rsid w:val="00095378"/>
  </w:style>
  <w:style w:type="character" w:customStyle="1" w:styleId="WW8Num15z2">
    <w:name w:val="WW8Num15z2"/>
    <w:rsid w:val="00095378"/>
  </w:style>
  <w:style w:type="character" w:customStyle="1" w:styleId="WW8Num15z3">
    <w:name w:val="WW8Num15z3"/>
    <w:rsid w:val="00095378"/>
  </w:style>
  <w:style w:type="character" w:customStyle="1" w:styleId="WW8Num15z4">
    <w:name w:val="WW8Num15z4"/>
    <w:rsid w:val="00095378"/>
  </w:style>
  <w:style w:type="character" w:customStyle="1" w:styleId="WW8Num15z5">
    <w:name w:val="WW8Num15z5"/>
    <w:rsid w:val="00095378"/>
  </w:style>
  <w:style w:type="character" w:customStyle="1" w:styleId="WW8Num15z6">
    <w:name w:val="WW8Num15z6"/>
    <w:rsid w:val="00095378"/>
  </w:style>
  <w:style w:type="character" w:customStyle="1" w:styleId="WW8Num15z7">
    <w:name w:val="WW8Num15z7"/>
    <w:rsid w:val="00095378"/>
  </w:style>
  <w:style w:type="character" w:customStyle="1" w:styleId="WW8Num15z8">
    <w:name w:val="WW8Num15z8"/>
    <w:rsid w:val="00095378"/>
  </w:style>
  <w:style w:type="character" w:customStyle="1" w:styleId="WW8Num16z0">
    <w:name w:val="WW8Num16z0"/>
    <w:rsid w:val="00095378"/>
    <w:rPr>
      <w:rFonts w:ascii="Symbol" w:hAnsi="Symbol" w:cs="Symbol" w:hint="default"/>
    </w:rPr>
  </w:style>
  <w:style w:type="character" w:customStyle="1" w:styleId="WW8Num16z1">
    <w:name w:val="WW8Num16z1"/>
    <w:rsid w:val="00095378"/>
    <w:rPr>
      <w:rFonts w:ascii="Courier New" w:hAnsi="Courier New" w:cs="Courier New" w:hint="default"/>
    </w:rPr>
  </w:style>
  <w:style w:type="character" w:customStyle="1" w:styleId="WW8Num16z2">
    <w:name w:val="WW8Num16z2"/>
    <w:rsid w:val="00095378"/>
    <w:rPr>
      <w:rFonts w:ascii="Wingdings" w:hAnsi="Wingdings" w:cs="Wingdings" w:hint="default"/>
    </w:rPr>
  </w:style>
  <w:style w:type="character" w:customStyle="1" w:styleId="WW8Num17z0">
    <w:name w:val="WW8Num17z0"/>
    <w:rsid w:val="00095378"/>
    <w:rPr>
      <w:rFonts w:ascii="Wingdings" w:hAnsi="Wingdings" w:cs="Wingdings" w:hint="default"/>
      <w:sz w:val="28"/>
    </w:rPr>
  </w:style>
  <w:style w:type="character" w:customStyle="1" w:styleId="WW8Num17z1">
    <w:name w:val="WW8Num17z1"/>
    <w:rsid w:val="00095378"/>
    <w:rPr>
      <w:rFonts w:ascii="Courier New" w:hAnsi="Courier New" w:cs="Courier New" w:hint="default"/>
    </w:rPr>
  </w:style>
  <w:style w:type="character" w:customStyle="1" w:styleId="WW8Num17z2">
    <w:name w:val="WW8Num17z2"/>
    <w:rsid w:val="00095378"/>
    <w:rPr>
      <w:rFonts w:ascii="Wingdings" w:hAnsi="Wingdings" w:cs="Wingdings" w:hint="default"/>
    </w:rPr>
  </w:style>
  <w:style w:type="character" w:customStyle="1" w:styleId="WW8Num17z3">
    <w:name w:val="WW8Num17z3"/>
    <w:rsid w:val="00095378"/>
    <w:rPr>
      <w:rFonts w:ascii="Symbol" w:hAnsi="Symbol" w:cs="Symbol" w:hint="default"/>
    </w:rPr>
  </w:style>
  <w:style w:type="character" w:customStyle="1" w:styleId="WW8Num18z0">
    <w:name w:val="WW8Num18z0"/>
    <w:rsid w:val="00095378"/>
    <w:rPr>
      <w:rFonts w:hint="default"/>
    </w:rPr>
  </w:style>
  <w:style w:type="character" w:customStyle="1" w:styleId="WW8Num19z0">
    <w:name w:val="WW8Num19z0"/>
    <w:rsid w:val="00095378"/>
    <w:rPr>
      <w:rFonts w:ascii="Cambria" w:eastAsia="Times New Roman" w:hAnsi="Cambria" w:cs="Times New Roman" w:hint="default"/>
      <w:b w:val="0"/>
      <w:u w:val="none"/>
    </w:rPr>
  </w:style>
  <w:style w:type="character" w:customStyle="1" w:styleId="WW8Num19z1">
    <w:name w:val="WW8Num19z1"/>
    <w:rsid w:val="00095378"/>
    <w:rPr>
      <w:rFonts w:ascii="Courier New" w:hAnsi="Courier New" w:cs="Courier New" w:hint="default"/>
    </w:rPr>
  </w:style>
  <w:style w:type="character" w:customStyle="1" w:styleId="WW8Num19z2">
    <w:name w:val="WW8Num19z2"/>
    <w:rsid w:val="00095378"/>
    <w:rPr>
      <w:rFonts w:ascii="Wingdings" w:hAnsi="Wingdings" w:cs="Wingdings" w:hint="default"/>
    </w:rPr>
  </w:style>
  <w:style w:type="character" w:customStyle="1" w:styleId="WW8Num19z3">
    <w:name w:val="WW8Num19z3"/>
    <w:rsid w:val="00095378"/>
    <w:rPr>
      <w:rFonts w:ascii="Symbol" w:hAnsi="Symbol" w:cs="Symbol" w:hint="default"/>
    </w:rPr>
  </w:style>
  <w:style w:type="character" w:customStyle="1" w:styleId="WW8Num20z0">
    <w:name w:val="WW8Num20z0"/>
    <w:rsid w:val="00095378"/>
    <w:rPr>
      <w:rFonts w:ascii="Wingdings" w:hAnsi="Wingdings" w:cs="Wingdings" w:hint="default"/>
      <w:sz w:val="28"/>
    </w:rPr>
  </w:style>
  <w:style w:type="character" w:customStyle="1" w:styleId="WW8Num20z1">
    <w:name w:val="WW8Num20z1"/>
    <w:rsid w:val="00095378"/>
    <w:rPr>
      <w:rFonts w:ascii="Courier New" w:hAnsi="Courier New" w:cs="Courier New" w:hint="default"/>
    </w:rPr>
  </w:style>
  <w:style w:type="character" w:customStyle="1" w:styleId="WW8Num20z2">
    <w:name w:val="WW8Num20z2"/>
    <w:rsid w:val="00095378"/>
    <w:rPr>
      <w:rFonts w:ascii="Wingdings" w:hAnsi="Wingdings" w:cs="Wingdings" w:hint="default"/>
    </w:rPr>
  </w:style>
  <w:style w:type="character" w:customStyle="1" w:styleId="WW8Num20z3">
    <w:name w:val="WW8Num20z3"/>
    <w:rsid w:val="00095378"/>
    <w:rPr>
      <w:rFonts w:ascii="Symbol" w:hAnsi="Symbol" w:cs="Symbol" w:hint="default"/>
    </w:rPr>
  </w:style>
  <w:style w:type="character" w:customStyle="1" w:styleId="WW8Num21z0">
    <w:name w:val="WW8Num21z0"/>
    <w:rsid w:val="00095378"/>
    <w:rPr>
      <w:rFonts w:ascii="Cambria" w:eastAsia="Times New Roman" w:hAnsi="Cambria" w:cs="Arial" w:hint="default"/>
      <w:b/>
      <w:sz w:val="22"/>
      <w:szCs w:val="22"/>
    </w:rPr>
  </w:style>
  <w:style w:type="character" w:customStyle="1" w:styleId="WW8Num21z1">
    <w:name w:val="WW8Num21z1"/>
    <w:rsid w:val="00095378"/>
    <w:rPr>
      <w:rFonts w:hint="default"/>
    </w:rPr>
  </w:style>
  <w:style w:type="character" w:customStyle="1" w:styleId="WW8Num21z2">
    <w:name w:val="WW8Num21z2"/>
    <w:rsid w:val="00095378"/>
  </w:style>
  <w:style w:type="character" w:customStyle="1" w:styleId="WW8Num21z3">
    <w:name w:val="WW8Num21z3"/>
    <w:rsid w:val="00095378"/>
  </w:style>
  <w:style w:type="character" w:customStyle="1" w:styleId="WW8Num21z4">
    <w:name w:val="WW8Num21z4"/>
    <w:rsid w:val="00095378"/>
  </w:style>
  <w:style w:type="character" w:customStyle="1" w:styleId="WW8Num21z5">
    <w:name w:val="WW8Num21z5"/>
    <w:rsid w:val="00095378"/>
  </w:style>
  <w:style w:type="character" w:customStyle="1" w:styleId="WW8Num21z6">
    <w:name w:val="WW8Num21z6"/>
    <w:rsid w:val="00095378"/>
  </w:style>
  <w:style w:type="character" w:customStyle="1" w:styleId="WW8Num21z7">
    <w:name w:val="WW8Num21z7"/>
    <w:rsid w:val="00095378"/>
  </w:style>
  <w:style w:type="character" w:customStyle="1" w:styleId="WW8Num21z8">
    <w:name w:val="WW8Num21z8"/>
    <w:rsid w:val="00095378"/>
  </w:style>
  <w:style w:type="character" w:customStyle="1" w:styleId="WW8Num22z0">
    <w:name w:val="WW8Num22z0"/>
    <w:rsid w:val="00095378"/>
    <w:rPr>
      <w:rFonts w:ascii="Wingdings" w:hAnsi="Wingdings" w:cs="Wingdings" w:hint="default"/>
      <w:sz w:val="28"/>
    </w:rPr>
  </w:style>
  <w:style w:type="character" w:customStyle="1" w:styleId="WW8Num22z1">
    <w:name w:val="WW8Num22z1"/>
    <w:rsid w:val="00095378"/>
    <w:rPr>
      <w:rFonts w:ascii="Courier New" w:hAnsi="Courier New" w:cs="Courier New" w:hint="default"/>
    </w:rPr>
  </w:style>
  <w:style w:type="character" w:customStyle="1" w:styleId="WW8Num22z2">
    <w:name w:val="WW8Num22z2"/>
    <w:rsid w:val="00095378"/>
    <w:rPr>
      <w:rFonts w:ascii="Wingdings" w:hAnsi="Wingdings" w:cs="Wingdings" w:hint="default"/>
    </w:rPr>
  </w:style>
  <w:style w:type="character" w:customStyle="1" w:styleId="WW8Num22z3">
    <w:name w:val="WW8Num22z3"/>
    <w:rsid w:val="00095378"/>
    <w:rPr>
      <w:rFonts w:ascii="Symbol" w:hAnsi="Symbol" w:cs="Symbol" w:hint="default"/>
    </w:rPr>
  </w:style>
  <w:style w:type="character" w:customStyle="1" w:styleId="WW8Num23z0">
    <w:name w:val="WW8Num23z0"/>
    <w:rsid w:val="00095378"/>
    <w:rPr>
      <w:rFonts w:hint="default"/>
    </w:rPr>
  </w:style>
  <w:style w:type="character" w:customStyle="1" w:styleId="WW8Num23z1">
    <w:name w:val="WW8Num23z1"/>
    <w:rsid w:val="00095378"/>
    <w:rPr>
      <w:rFonts w:ascii="Cambria" w:eastAsia="Times New Roman" w:hAnsi="Cambria" w:cs="Cambria" w:hint="default"/>
      <w:b/>
    </w:rPr>
  </w:style>
  <w:style w:type="character" w:customStyle="1" w:styleId="WW8Num24z0">
    <w:name w:val="WW8Num24z0"/>
    <w:rsid w:val="00095378"/>
    <w:rPr>
      <w:rFonts w:ascii="Cambria" w:eastAsia="Times New Roman" w:hAnsi="Cambria" w:cs="Arial" w:hint="default"/>
      <w:b/>
      <w:sz w:val="22"/>
      <w:szCs w:val="22"/>
    </w:rPr>
  </w:style>
  <w:style w:type="character" w:customStyle="1" w:styleId="WW8Num24z1">
    <w:name w:val="WW8Num24z1"/>
    <w:rsid w:val="00095378"/>
  </w:style>
  <w:style w:type="character" w:customStyle="1" w:styleId="WW8Num24z2">
    <w:name w:val="WW8Num24z2"/>
    <w:rsid w:val="00095378"/>
  </w:style>
  <w:style w:type="character" w:customStyle="1" w:styleId="WW8Num24z3">
    <w:name w:val="WW8Num24z3"/>
    <w:rsid w:val="00095378"/>
  </w:style>
  <w:style w:type="character" w:customStyle="1" w:styleId="WW8Num24z4">
    <w:name w:val="WW8Num24z4"/>
    <w:rsid w:val="00095378"/>
  </w:style>
  <w:style w:type="character" w:customStyle="1" w:styleId="WW8Num24z5">
    <w:name w:val="WW8Num24z5"/>
    <w:rsid w:val="00095378"/>
  </w:style>
  <w:style w:type="character" w:customStyle="1" w:styleId="WW8Num24z6">
    <w:name w:val="WW8Num24z6"/>
    <w:rsid w:val="00095378"/>
  </w:style>
  <w:style w:type="character" w:customStyle="1" w:styleId="WW8Num24z7">
    <w:name w:val="WW8Num24z7"/>
    <w:rsid w:val="00095378"/>
  </w:style>
  <w:style w:type="character" w:customStyle="1" w:styleId="WW8Num24z8">
    <w:name w:val="WW8Num24z8"/>
    <w:rsid w:val="00095378"/>
  </w:style>
  <w:style w:type="character" w:customStyle="1" w:styleId="WW8Num25z0">
    <w:name w:val="WW8Num25z0"/>
    <w:rsid w:val="00095378"/>
    <w:rPr>
      <w:rFonts w:ascii="Wingdings" w:hAnsi="Wingdings" w:cs="Wingdings" w:hint="default"/>
    </w:rPr>
  </w:style>
  <w:style w:type="character" w:customStyle="1" w:styleId="WW8Num25z1">
    <w:name w:val="WW8Num25z1"/>
    <w:rsid w:val="00095378"/>
    <w:rPr>
      <w:rFonts w:ascii="Courier New" w:hAnsi="Courier New" w:cs="Courier New" w:hint="default"/>
    </w:rPr>
  </w:style>
  <w:style w:type="character" w:customStyle="1" w:styleId="WW8Num25z3">
    <w:name w:val="WW8Num25z3"/>
    <w:rsid w:val="00095378"/>
    <w:rPr>
      <w:rFonts w:ascii="Symbol" w:hAnsi="Symbol" w:cs="Symbol" w:hint="default"/>
    </w:rPr>
  </w:style>
  <w:style w:type="character" w:customStyle="1" w:styleId="WW8Num26z0">
    <w:name w:val="WW8Num26z0"/>
    <w:rsid w:val="00095378"/>
    <w:rPr>
      <w:rFonts w:ascii="Cambria" w:eastAsia="Times New Roman" w:hAnsi="Cambria" w:cs="Arial" w:hint="default"/>
      <w:b/>
      <w:sz w:val="22"/>
      <w:szCs w:val="22"/>
    </w:rPr>
  </w:style>
  <w:style w:type="character" w:customStyle="1" w:styleId="WW8Num26z1">
    <w:name w:val="WW8Num26z1"/>
    <w:rsid w:val="00095378"/>
  </w:style>
  <w:style w:type="character" w:customStyle="1" w:styleId="WW8Num26z2">
    <w:name w:val="WW8Num26z2"/>
    <w:rsid w:val="00095378"/>
  </w:style>
  <w:style w:type="character" w:customStyle="1" w:styleId="WW8Num26z3">
    <w:name w:val="WW8Num26z3"/>
    <w:rsid w:val="00095378"/>
  </w:style>
  <w:style w:type="character" w:customStyle="1" w:styleId="WW8Num26z4">
    <w:name w:val="WW8Num26z4"/>
    <w:rsid w:val="00095378"/>
  </w:style>
  <w:style w:type="character" w:customStyle="1" w:styleId="WW8Num26z5">
    <w:name w:val="WW8Num26z5"/>
    <w:rsid w:val="00095378"/>
  </w:style>
  <w:style w:type="character" w:customStyle="1" w:styleId="WW8Num26z6">
    <w:name w:val="WW8Num26z6"/>
    <w:rsid w:val="00095378"/>
  </w:style>
  <w:style w:type="character" w:customStyle="1" w:styleId="WW8Num26z7">
    <w:name w:val="WW8Num26z7"/>
    <w:rsid w:val="00095378"/>
  </w:style>
  <w:style w:type="character" w:customStyle="1" w:styleId="WW8Num26z8">
    <w:name w:val="WW8Num26z8"/>
    <w:rsid w:val="00095378"/>
  </w:style>
  <w:style w:type="character" w:customStyle="1" w:styleId="WW8Num27z0">
    <w:name w:val="WW8Num27z0"/>
    <w:rsid w:val="00095378"/>
    <w:rPr>
      <w:rFonts w:ascii="Cambria" w:eastAsia="Times New Roman" w:hAnsi="Cambria" w:cs="Arial" w:hint="default"/>
      <w:b/>
      <w:sz w:val="22"/>
      <w:szCs w:val="22"/>
    </w:rPr>
  </w:style>
  <w:style w:type="character" w:customStyle="1" w:styleId="WW8Num27z1">
    <w:name w:val="WW8Num27z1"/>
    <w:rsid w:val="00095378"/>
    <w:rPr>
      <w:rFonts w:hint="default"/>
    </w:rPr>
  </w:style>
  <w:style w:type="character" w:customStyle="1" w:styleId="WW8Num27z2">
    <w:name w:val="WW8Num27z2"/>
    <w:rsid w:val="00095378"/>
  </w:style>
  <w:style w:type="character" w:customStyle="1" w:styleId="WW8Num27z3">
    <w:name w:val="WW8Num27z3"/>
    <w:rsid w:val="00095378"/>
  </w:style>
  <w:style w:type="character" w:customStyle="1" w:styleId="WW8Num27z4">
    <w:name w:val="WW8Num27z4"/>
    <w:rsid w:val="00095378"/>
  </w:style>
  <w:style w:type="character" w:customStyle="1" w:styleId="WW8Num27z5">
    <w:name w:val="WW8Num27z5"/>
    <w:rsid w:val="00095378"/>
  </w:style>
  <w:style w:type="character" w:customStyle="1" w:styleId="WW8Num27z6">
    <w:name w:val="WW8Num27z6"/>
    <w:rsid w:val="00095378"/>
  </w:style>
  <w:style w:type="character" w:customStyle="1" w:styleId="WW8Num27z7">
    <w:name w:val="WW8Num27z7"/>
    <w:rsid w:val="00095378"/>
  </w:style>
  <w:style w:type="character" w:customStyle="1" w:styleId="WW8Num27z8">
    <w:name w:val="WW8Num27z8"/>
    <w:rsid w:val="00095378"/>
  </w:style>
  <w:style w:type="character" w:customStyle="1" w:styleId="WW8Num28z0">
    <w:name w:val="WW8Num28z0"/>
    <w:rsid w:val="00095378"/>
    <w:rPr>
      <w:rFonts w:hint="default"/>
    </w:rPr>
  </w:style>
  <w:style w:type="character" w:customStyle="1" w:styleId="WW8Num28z1">
    <w:name w:val="WW8Num28z1"/>
    <w:rsid w:val="00095378"/>
  </w:style>
  <w:style w:type="character" w:customStyle="1" w:styleId="WW8Num28z2">
    <w:name w:val="WW8Num28z2"/>
    <w:rsid w:val="00095378"/>
  </w:style>
  <w:style w:type="character" w:customStyle="1" w:styleId="WW8Num28z3">
    <w:name w:val="WW8Num28z3"/>
    <w:rsid w:val="00095378"/>
  </w:style>
  <w:style w:type="character" w:customStyle="1" w:styleId="WW8Num28z4">
    <w:name w:val="WW8Num28z4"/>
    <w:rsid w:val="00095378"/>
  </w:style>
  <w:style w:type="character" w:customStyle="1" w:styleId="WW8Num28z5">
    <w:name w:val="WW8Num28z5"/>
    <w:rsid w:val="00095378"/>
  </w:style>
  <w:style w:type="character" w:customStyle="1" w:styleId="WW8Num28z6">
    <w:name w:val="WW8Num28z6"/>
    <w:rsid w:val="00095378"/>
  </w:style>
  <w:style w:type="character" w:customStyle="1" w:styleId="WW8Num28z7">
    <w:name w:val="WW8Num28z7"/>
    <w:rsid w:val="00095378"/>
  </w:style>
  <w:style w:type="character" w:customStyle="1" w:styleId="WW8Num28z8">
    <w:name w:val="WW8Num28z8"/>
    <w:rsid w:val="00095378"/>
  </w:style>
  <w:style w:type="character" w:customStyle="1" w:styleId="WW8Num29z0">
    <w:name w:val="WW8Num29z0"/>
    <w:rsid w:val="00095378"/>
    <w:rPr>
      <w:rFonts w:ascii="Wingdings" w:hAnsi="Wingdings" w:cs="Wingdings" w:hint="default"/>
    </w:rPr>
  </w:style>
  <w:style w:type="character" w:customStyle="1" w:styleId="WW8Num29z1">
    <w:name w:val="WW8Num29z1"/>
    <w:rsid w:val="00095378"/>
    <w:rPr>
      <w:rFonts w:ascii="Courier New" w:hAnsi="Courier New" w:cs="Courier New" w:hint="default"/>
    </w:rPr>
  </w:style>
  <w:style w:type="character" w:customStyle="1" w:styleId="WW8Num29z3">
    <w:name w:val="WW8Num29z3"/>
    <w:rsid w:val="00095378"/>
    <w:rPr>
      <w:rFonts w:ascii="Symbol" w:hAnsi="Symbol" w:cs="Symbol" w:hint="default"/>
    </w:rPr>
  </w:style>
  <w:style w:type="character" w:customStyle="1" w:styleId="WW8Num30z0">
    <w:name w:val="WW8Num30z0"/>
    <w:rsid w:val="00095378"/>
    <w:rPr>
      <w:rFonts w:ascii="Wingdings" w:hAnsi="Wingdings" w:cs="Wingdings" w:hint="default"/>
      <w:sz w:val="28"/>
    </w:rPr>
  </w:style>
  <w:style w:type="character" w:customStyle="1" w:styleId="WW8Num30z1">
    <w:name w:val="WW8Num30z1"/>
    <w:rsid w:val="00095378"/>
    <w:rPr>
      <w:rFonts w:ascii="Courier New" w:hAnsi="Courier New" w:cs="Courier New" w:hint="default"/>
    </w:rPr>
  </w:style>
  <w:style w:type="character" w:customStyle="1" w:styleId="WW8Num30z2">
    <w:name w:val="WW8Num30z2"/>
    <w:rsid w:val="00095378"/>
    <w:rPr>
      <w:rFonts w:ascii="Wingdings" w:hAnsi="Wingdings" w:cs="Wingdings" w:hint="default"/>
    </w:rPr>
  </w:style>
  <w:style w:type="character" w:customStyle="1" w:styleId="WW8Num30z3">
    <w:name w:val="WW8Num30z3"/>
    <w:rsid w:val="00095378"/>
    <w:rPr>
      <w:rFonts w:ascii="Symbol" w:hAnsi="Symbol" w:cs="Symbol" w:hint="default"/>
    </w:rPr>
  </w:style>
  <w:style w:type="character" w:customStyle="1" w:styleId="WW8Num31z0">
    <w:name w:val="WW8Num31z0"/>
    <w:rsid w:val="00095378"/>
    <w:rPr>
      <w:rFonts w:hint="default"/>
      <w:b/>
    </w:rPr>
  </w:style>
  <w:style w:type="character" w:customStyle="1" w:styleId="WW8Num31z1">
    <w:name w:val="WW8Num31z1"/>
    <w:rsid w:val="00095378"/>
  </w:style>
  <w:style w:type="character" w:customStyle="1" w:styleId="WW8Num31z2">
    <w:name w:val="WW8Num31z2"/>
    <w:rsid w:val="00095378"/>
  </w:style>
  <w:style w:type="character" w:customStyle="1" w:styleId="WW8Num31z3">
    <w:name w:val="WW8Num31z3"/>
    <w:rsid w:val="00095378"/>
  </w:style>
  <w:style w:type="character" w:customStyle="1" w:styleId="WW8Num31z4">
    <w:name w:val="WW8Num31z4"/>
    <w:rsid w:val="00095378"/>
  </w:style>
  <w:style w:type="character" w:customStyle="1" w:styleId="WW8Num31z5">
    <w:name w:val="WW8Num31z5"/>
    <w:rsid w:val="00095378"/>
  </w:style>
  <w:style w:type="character" w:customStyle="1" w:styleId="WW8Num31z6">
    <w:name w:val="WW8Num31z6"/>
    <w:rsid w:val="00095378"/>
  </w:style>
  <w:style w:type="character" w:customStyle="1" w:styleId="WW8Num31z7">
    <w:name w:val="WW8Num31z7"/>
    <w:rsid w:val="00095378"/>
  </w:style>
  <w:style w:type="character" w:customStyle="1" w:styleId="WW8Num31z8">
    <w:name w:val="WW8Num31z8"/>
    <w:rsid w:val="00095378"/>
  </w:style>
  <w:style w:type="character" w:customStyle="1" w:styleId="WW8Num32z0">
    <w:name w:val="WW8Num32z0"/>
    <w:rsid w:val="00095378"/>
    <w:rPr>
      <w:rFonts w:ascii="Wingdings" w:hAnsi="Wingdings" w:cs="Wingdings" w:hint="default"/>
      <w:sz w:val="28"/>
    </w:rPr>
  </w:style>
  <w:style w:type="character" w:customStyle="1" w:styleId="WW8Num32z1">
    <w:name w:val="WW8Num32z1"/>
    <w:rsid w:val="00095378"/>
    <w:rPr>
      <w:rFonts w:ascii="Courier New" w:hAnsi="Courier New" w:cs="Courier New" w:hint="default"/>
    </w:rPr>
  </w:style>
  <w:style w:type="character" w:customStyle="1" w:styleId="WW8Num32z2">
    <w:name w:val="WW8Num32z2"/>
    <w:rsid w:val="00095378"/>
    <w:rPr>
      <w:rFonts w:ascii="Wingdings" w:hAnsi="Wingdings" w:cs="Wingdings" w:hint="default"/>
    </w:rPr>
  </w:style>
  <w:style w:type="character" w:customStyle="1" w:styleId="WW8Num32z3">
    <w:name w:val="WW8Num32z3"/>
    <w:rsid w:val="00095378"/>
    <w:rPr>
      <w:rFonts w:ascii="Symbol" w:hAnsi="Symbol" w:cs="Symbol" w:hint="default"/>
    </w:rPr>
  </w:style>
  <w:style w:type="character" w:customStyle="1" w:styleId="WW8Num33z0">
    <w:name w:val="WW8Num33z0"/>
    <w:rsid w:val="00095378"/>
    <w:rPr>
      <w:rFonts w:ascii="Wingdings" w:hAnsi="Wingdings" w:cs="Wingdings" w:hint="default"/>
    </w:rPr>
  </w:style>
  <w:style w:type="character" w:customStyle="1" w:styleId="WW8Num33z1">
    <w:name w:val="WW8Num33z1"/>
    <w:rsid w:val="00095378"/>
    <w:rPr>
      <w:rFonts w:ascii="Courier New" w:hAnsi="Courier New" w:cs="Courier New" w:hint="default"/>
    </w:rPr>
  </w:style>
  <w:style w:type="character" w:customStyle="1" w:styleId="WW8Num33z3">
    <w:name w:val="WW8Num33z3"/>
    <w:rsid w:val="00095378"/>
    <w:rPr>
      <w:rFonts w:ascii="Symbol" w:hAnsi="Symbol" w:cs="Symbol" w:hint="default"/>
    </w:rPr>
  </w:style>
  <w:style w:type="character" w:customStyle="1" w:styleId="WW8Num34z0">
    <w:name w:val="WW8Num34z0"/>
    <w:rsid w:val="00095378"/>
    <w:rPr>
      <w:rFonts w:ascii="Cambria" w:eastAsia="Times New Roman" w:hAnsi="Cambria" w:cs="Cambria" w:hint="default"/>
      <w:b/>
      <w:i/>
      <w:iCs/>
    </w:rPr>
  </w:style>
  <w:style w:type="character" w:customStyle="1" w:styleId="WW8Num34z1">
    <w:name w:val="WW8Num34z1"/>
    <w:rsid w:val="00095378"/>
  </w:style>
  <w:style w:type="character" w:customStyle="1" w:styleId="WW8Num34z2">
    <w:name w:val="WW8Num34z2"/>
    <w:rsid w:val="00095378"/>
  </w:style>
  <w:style w:type="character" w:customStyle="1" w:styleId="WW8Num34z3">
    <w:name w:val="WW8Num34z3"/>
    <w:rsid w:val="00095378"/>
  </w:style>
  <w:style w:type="character" w:customStyle="1" w:styleId="WW8Num34z4">
    <w:name w:val="WW8Num34z4"/>
    <w:rsid w:val="00095378"/>
  </w:style>
  <w:style w:type="character" w:customStyle="1" w:styleId="WW8Num34z5">
    <w:name w:val="WW8Num34z5"/>
    <w:rsid w:val="00095378"/>
  </w:style>
  <w:style w:type="character" w:customStyle="1" w:styleId="WW8Num34z6">
    <w:name w:val="WW8Num34z6"/>
    <w:rsid w:val="00095378"/>
  </w:style>
  <w:style w:type="character" w:customStyle="1" w:styleId="WW8Num34z7">
    <w:name w:val="WW8Num34z7"/>
    <w:rsid w:val="00095378"/>
  </w:style>
  <w:style w:type="character" w:customStyle="1" w:styleId="WW8Num34z8">
    <w:name w:val="WW8Num34z8"/>
    <w:rsid w:val="00095378"/>
  </w:style>
  <w:style w:type="character" w:customStyle="1" w:styleId="WW8Num35z0">
    <w:name w:val="WW8Num35z0"/>
    <w:rsid w:val="00095378"/>
    <w:rPr>
      <w:rFonts w:ascii="Cambria" w:eastAsia="Times New Roman" w:hAnsi="Cambria" w:cs="Arial" w:hint="default"/>
      <w:b/>
      <w:sz w:val="22"/>
      <w:szCs w:val="22"/>
    </w:rPr>
  </w:style>
  <w:style w:type="character" w:customStyle="1" w:styleId="WW8Num35z1">
    <w:name w:val="WW8Num35z1"/>
    <w:rsid w:val="00095378"/>
  </w:style>
  <w:style w:type="character" w:customStyle="1" w:styleId="WW8Num35z2">
    <w:name w:val="WW8Num35z2"/>
    <w:rsid w:val="00095378"/>
  </w:style>
  <w:style w:type="character" w:customStyle="1" w:styleId="WW8Num35z3">
    <w:name w:val="WW8Num35z3"/>
    <w:rsid w:val="00095378"/>
  </w:style>
  <w:style w:type="character" w:customStyle="1" w:styleId="WW8Num35z4">
    <w:name w:val="WW8Num35z4"/>
    <w:rsid w:val="00095378"/>
  </w:style>
  <w:style w:type="character" w:customStyle="1" w:styleId="WW8Num35z5">
    <w:name w:val="WW8Num35z5"/>
    <w:rsid w:val="00095378"/>
  </w:style>
  <w:style w:type="character" w:customStyle="1" w:styleId="WW8Num35z6">
    <w:name w:val="WW8Num35z6"/>
    <w:rsid w:val="00095378"/>
  </w:style>
  <w:style w:type="character" w:customStyle="1" w:styleId="WW8Num35z7">
    <w:name w:val="WW8Num35z7"/>
    <w:rsid w:val="00095378"/>
  </w:style>
  <w:style w:type="character" w:customStyle="1" w:styleId="WW8Num35z8">
    <w:name w:val="WW8Num35z8"/>
    <w:rsid w:val="00095378"/>
  </w:style>
  <w:style w:type="character" w:customStyle="1" w:styleId="WW8Num36z0">
    <w:name w:val="WW8Num36z0"/>
    <w:rsid w:val="00095378"/>
    <w:rPr>
      <w:rFonts w:ascii="Cambria" w:eastAsia="Times New Roman" w:hAnsi="Cambria" w:cs="Times New Roman"/>
      <w:b w:val="0"/>
      <w:i w:val="0"/>
      <w:sz w:val="22"/>
    </w:rPr>
  </w:style>
  <w:style w:type="character" w:customStyle="1" w:styleId="WW8Num36z1">
    <w:name w:val="WW8Num36z1"/>
    <w:rsid w:val="00095378"/>
    <w:rPr>
      <w:rFonts w:ascii="Courier New" w:hAnsi="Courier New" w:cs="Courier New" w:hint="default"/>
    </w:rPr>
  </w:style>
  <w:style w:type="character" w:customStyle="1" w:styleId="WW8Num36z2">
    <w:name w:val="WW8Num36z2"/>
    <w:rsid w:val="00095378"/>
    <w:rPr>
      <w:rFonts w:ascii="Wingdings" w:hAnsi="Wingdings" w:cs="Wingdings" w:hint="default"/>
    </w:rPr>
  </w:style>
  <w:style w:type="character" w:customStyle="1" w:styleId="WW8Num36z3">
    <w:name w:val="WW8Num36z3"/>
    <w:rsid w:val="00095378"/>
    <w:rPr>
      <w:rFonts w:ascii="Symbol" w:hAnsi="Symbol" w:cs="Symbol" w:hint="default"/>
    </w:rPr>
  </w:style>
  <w:style w:type="character" w:customStyle="1" w:styleId="WW8Num37z0">
    <w:name w:val="WW8Num37z0"/>
    <w:rsid w:val="00095378"/>
    <w:rPr>
      <w:rFonts w:ascii="Wingdings" w:hAnsi="Wingdings" w:cs="Wingdings" w:hint="default"/>
    </w:rPr>
  </w:style>
  <w:style w:type="character" w:customStyle="1" w:styleId="WW8Num37z1">
    <w:name w:val="WW8Num37z1"/>
    <w:rsid w:val="00095378"/>
    <w:rPr>
      <w:rFonts w:ascii="Courier New" w:hAnsi="Courier New" w:cs="Courier New" w:hint="default"/>
    </w:rPr>
  </w:style>
  <w:style w:type="character" w:customStyle="1" w:styleId="WW8Num37z3">
    <w:name w:val="WW8Num37z3"/>
    <w:rsid w:val="00095378"/>
    <w:rPr>
      <w:rFonts w:ascii="Symbol" w:hAnsi="Symbol" w:cs="Symbol" w:hint="default"/>
    </w:rPr>
  </w:style>
  <w:style w:type="character" w:customStyle="1" w:styleId="WW8Num38z0">
    <w:name w:val="WW8Num38z0"/>
    <w:rsid w:val="00095378"/>
    <w:rPr>
      <w:rFonts w:ascii="Wingdings" w:hAnsi="Wingdings" w:cs="Wingdings" w:hint="default"/>
    </w:rPr>
  </w:style>
  <w:style w:type="character" w:customStyle="1" w:styleId="WW8Num38z1">
    <w:name w:val="WW8Num38z1"/>
    <w:rsid w:val="00095378"/>
    <w:rPr>
      <w:rFonts w:ascii="Courier New" w:hAnsi="Courier New" w:cs="Courier New" w:hint="default"/>
    </w:rPr>
  </w:style>
  <w:style w:type="character" w:customStyle="1" w:styleId="WW8Num38z3">
    <w:name w:val="WW8Num38z3"/>
    <w:rsid w:val="00095378"/>
    <w:rPr>
      <w:rFonts w:ascii="Symbol" w:hAnsi="Symbol" w:cs="Symbol" w:hint="default"/>
    </w:rPr>
  </w:style>
  <w:style w:type="character" w:customStyle="1" w:styleId="WW8Num39z0">
    <w:name w:val="WW8Num39z0"/>
    <w:rsid w:val="00095378"/>
    <w:rPr>
      <w:rFonts w:hint="default"/>
    </w:rPr>
  </w:style>
  <w:style w:type="character" w:customStyle="1" w:styleId="WW8Num39z1">
    <w:name w:val="WW8Num39z1"/>
    <w:rsid w:val="00095378"/>
    <w:rPr>
      <w:rFonts w:hint="default"/>
      <w:b/>
    </w:rPr>
  </w:style>
  <w:style w:type="character" w:customStyle="1" w:styleId="WW8Num40z0">
    <w:name w:val="WW8Num40z0"/>
    <w:rsid w:val="00095378"/>
    <w:rPr>
      <w:rFonts w:ascii="Symbol" w:hAnsi="Symbol" w:cs="Symbol" w:hint="default"/>
      <w:color w:val="auto"/>
    </w:rPr>
  </w:style>
  <w:style w:type="character" w:customStyle="1" w:styleId="WW8Num40z1">
    <w:name w:val="WW8Num40z1"/>
    <w:rsid w:val="00095378"/>
    <w:rPr>
      <w:rFonts w:ascii="Courier New" w:hAnsi="Courier New" w:cs="Courier New" w:hint="default"/>
    </w:rPr>
  </w:style>
  <w:style w:type="character" w:customStyle="1" w:styleId="WW8Num40z2">
    <w:name w:val="WW8Num40z2"/>
    <w:rsid w:val="00095378"/>
    <w:rPr>
      <w:rFonts w:ascii="Wingdings" w:hAnsi="Wingdings" w:cs="Wingdings" w:hint="default"/>
    </w:rPr>
  </w:style>
  <w:style w:type="character" w:customStyle="1" w:styleId="WW8Num40z3">
    <w:name w:val="WW8Num40z3"/>
    <w:rsid w:val="00095378"/>
    <w:rPr>
      <w:rFonts w:ascii="Symbol" w:hAnsi="Symbol" w:cs="Symbol" w:hint="default"/>
    </w:rPr>
  </w:style>
  <w:style w:type="character" w:customStyle="1" w:styleId="Carpredefinitoparagrafo1">
    <w:name w:val="Car. predefinito paragrafo1"/>
    <w:rsid w:val="00095378"/>
  </w:style>
  <w:style w:type="character" w:customStyle="1" w:styleId="IntestazioneCarattere">
    <w:name w:val="Intestazione Carattere"/>
    <w:basedOn w:val="Carpredefinitoparagrafo1"/>
    <w:rsid w:val="00095378"/>
  </w:style>
  <w:style w:type="character" w:customStyle="1" w:styleId="PidipaginaCarattere">
    <w:name w:val="Piè di pagina Carattere"/>
    <w:basedOn w:val="Carpredefinitoparagrafo1"/>
    <w:rsid w:val="00095378"/>
  </w:style>
  <w:style w:type="character" w:customStyle="1" w:styleId="TitoloCarattere">
    <w:name w:val="Titolo Carattere"/>
    <w:rsid w:val="00095378"/>
    <w:rPr>
      <w:rFonts w:ascii="Arial" w:eastAsia="Times New Roman" w:hAnsi="Arial" w:cs="Arial"/>
      <w:i/>
    </w:rPr>
  </w:style>
  <w:style w:type="character" w:styleId="Collegamentoipertestuale">
    <w:name w:val="Hyperlink"/>
    <w:rsid w:val="00095378"/>
    <w:rPr>
      <w:color w:val="0000FF"/>
      <w:u w:val="single"/>
    </w:rPr>
  </w:style>
  <w:style w:type="character" w:customStyle="1" w:styleId="TestofumettoCarattere">
    <w:name w:val="Testo fumetto Carattere"/>
    <w:rsid w:val="00095378"/>
    <w:rPr>
      <w:rFonts w:ascii="Tahoma" w:hAnsi="Tahoma" w:cs="Tahoma"/>
      <w:sz w:val="16"/>
      <w:szCs w:val="16"/>
    </w:rPr>
  </w:style>
  <w:style w:type="character" w:customStyle="1" w:styleId="Rimandocommento1">
    <w:name w:val="Rimando commento1"/>
    <w:rsid w:val="00095378"/>
    <w:rPr>
      <w:sz w:val="16"/>
      <w:szCs w:val="16"/>
    </w:rPr>
  </w:style>
  <w:style w:type="character" w:customStyle="1" w:styleId="TestocommentoCarattere">
    <w:name w:val="Testo commento Carattere"/>
    <w:uiPriority w:val="99"/>
    <w:rsid w:val="00095378"/>
  </w:style>
  <w:style w:type="character" w:customStyle="1" w:styleId="SoggettocommentoCarattere">
    <w:name w:val="Soggetto commento Carattere"/>
    <w:rsid w:val="00095378"/>
    <w:rPr>
      <w:b/>
      <w:bCs/>
    </w:rPr>
  </w:style>
  <w:style w:type="character" w:customStyle="1" w:styleId="CorpotestoCarattere">
    <w:name w:val="Corpo testo Carattere"/>
    <w:rsid w:val="00095378"/>
    <w:rPr>
      <w:rFonts w:ascii="Times New Roman" w:eastAsia="Times New Roman" w:hAnsi="Times New Roman" w:cs="Times New Roman"/>
      <w:sz w:val="22"/>
    </w:rPr>
  </w:style>
  <w:style w:type="character" w:customStyle="1" w:styleId="Corpodeltesto2Carattere">
    <w:name w:val="Corpo del testo 2 Carattere"/>
    <w:rsid w:val="00095378"/>
    <w:rPr>
      <w:sz w:val="22"/>
      <w:szCs w:val="22"/>
    </w:rPr>
  </w:style>
  <w:style w:type="character" w:customStyle="1" w:styleId="Corpodeltesto3Carattere">
    <w:name w:val="Corpo del testo 3 Carattere"/>
    <w:rsid w:val="00095378"/>
    <w:rPr>
      <w:sz w:val="16"/>
      <w:szCs w:val="16"/>
    </w:rPr>
  </w:style>
  <w:style w:type="character" w:styleId="Enfasigrassetto">
    <w:name w:val="Strong"/>
    <w:qFormat/>
    <w:rsid w:val="00095378"/>
    <w:rPr>
      <w:b/>
      <w:bCs/>
    </w:rPr>
  </w:style>
  <w:style w:type="character" w:styleId="Collegamentovisitato">
    <w:name w:val="FollowedHyperlink"/>
    <w:rsid w:val="00095378"/>
    <w:rPr>
      <w:color w:val="954F72"/>
      <w:u w:val="single"/>
    </w:rPr>
  </w:style>
  <w:style w:type="character" w:customStyle="1" w:styleId="RientrocorpodeltestoCarattere">
    <w:name w:val="Rientro corpo del testo Carattere"/>
    <w:rsid w:val="00095378"/>
    <w:rPr>
      <w:sz w:val="22"/>
      <w:szCs w:val="22"/>
    </w:rPr>
  </w:style>
  <w:style w:type="character" w:styleId="Numeropagina">
    <w:name w:val="page number"/>
    <w:basedOn w:val="Carpredefinitoparagrafo3"/>
    <w:rsid w:val="00095378"/>
  </w:style>
  <w:style w:type="character" w:customStyle="1" w:styleId="Caratteredinumerazione">
    <w:name w:val="Carattere di numerazione"/>
    <w:rsid w:val="00095378"/>
  </w:style>
  <w:style w:type="character" w:customStyle="1" w:styleId="Punti">
    <w:name w:val="Punti"/>
    <w:rsid w:val="00095378"/>
    <w:rPr>
      <w:rFonts w:ascii="OpenSymbol" w:eastAsia="OpenSymbol" w:hAnsi="OpenSymbol" w:cs="OpenSymbol"/>
    </w:rPr>
  </w:style>
  <w:style w:type="character" w:customStyle="1" w:styleId="CorpodeltestoGrassetto11">
    <w:name w:val="Corpo del testo + Grassetto11"/>
    <w:rsid w:val="00095378"/>
    <w:rPr>
      <w:rFonts w:ascii="Times New Roman" w:hAnsi="Times New Roman" w:cs="Times New Roman"/>
      <w:b/>
      <w:bCs/>
      <w:spacing w:val="0"/>
      <w:sz w:val="22"/>
      <w:szCs w:val="22"/>
    </w:rPr>
  </w:style>
  <w:style w:type="paragraph" w:customStyle="1" w:styleId="Intestazione4">
    <w:name w:val="Intestazione4"/>
    <w:basedOn w:val="Normale"/>
    <w:next w:val="Corpotesto"/>
    <w:rsid w:val="00095378"/>
    <w:pPr>
      <w:keepNext/>
      <w:spacing w:before="240" w:after="120"/>
    </w:pPr>
    <w:rPr>
      <w:rFonts w:ascii="Arial" w:eastAsia="Microsoft YaHei" w:hAnsi="Arial" w:cs="Mangal"/>
      <w:sz w:val="28"/>
      <w:szCs w:val="28"/>
    </w:rPr>
  </w:style>
  <w:style w:type="paragraph" w:styleId="Corpotesto">
    <w:name w:val="Body Text"/>
    <w:basedOn w:val="Normale"/>
    <w:rsid w:val="00095378"/>
    <w:pPr>
      <w:spacing w:after="0" w:line="240" w:lineRule="auto"/>
      <w:jc w:val="both"/>
    </w:pPr>
    <w:rPr>
      <w:rFonts w:ascii="Times New Roman" w:eastAsia="Times New Roman" w:hAnsi="Times New Roman" w:cs="Times New Roman"/>
      <w:szCs w:val="20"/>
    </w:rPr>
  </w:style>
  <w:style w:type="paragraph" w:styleId="Elenco">
    <w:name w:val="List"/>
    <w:basedOn w:val="Corpotesto"/>
    <w:rsid w:val="00095378"/>
    <w:rPr>
      <w:rFonts w:cs="Mangal"/>
    </w:rPr>
  </w:style>
  <w:style w:type="paragraph" w:customStyle="1" w:styleId="Didascalia4">
    <w:name w:val="Didascalia4"/>
    <w:basedOn w:val="Normale"/>
    <w:rsid w:val="00095378"/>
    <w:pPr>
      <w:suppressLineNumbers/>
      <w:spacing w:before="120" w:after="120"/>
    </w:pPr>
    <w:rPr>
      <w:rFonts w:cs="Mangal"/>
      <w:i/>
      <w:iCs/>
      <w:sz w:val="24"/>
      <w:szCs w:val="24"/>
    </w:rPr>
  </w:style>
  <w:style w:type="paragraph" w:customStyle="1" w:styleId="Indice">
    <w:name w:val="Indice"/>
    <w:basedOn w:val="Normale"/>
    <w:rsid w:val="00095378"/>
    <w:pPr>
      <w:suppressLineNumbers/>
    </w:pPr>
    <w:rPr>
      <w:rFonts w:cs="Mangal"/>
    </w:rPr>
  </w:style>
  <w:style w:type="paragraph" w:customStyle="1" w:styleId="Intestazione3">
    <w:name w:val="Intestazione3"/>
    <w:basedOn w:val="Normale"/>
    <w:next w:val="Corpotesto"/>
    <w:rsid w:val="00095378"/>
    <w:pPr>
      <w:keepNext/>
      <w:spacing w:before="240" w:after="120"/>
    </w:pPr>
    <w:rPr>
      <w:rFonts w:ascii="Arial" w:eastAsia="Microsoft YaHei" w:hAnsi="Arial" w:cs="Mangal"/>
      <w:sz w:val="28"/>
      <w:szCs w:val="28"/>
    </w:rPr>
  </w:style>
  <w:style w:type="paragraph" w:customStyle="1" w:styleId="Didascalia3">
    <w:name w:val="Didascalia3"/>
    <w:basedOn w:val="Normale"/>
    <w:rsid w:val="00095378"/>
    <w:pPr>
      <w:suppressLineNumbers/>
      <w:spacing w:before="120" w:after="120"/>
    </w:pPr>
    <w:rPr>
      <w:rFonts w:cs="Mangal"/>
      <w:i/>
      <w:iCs/>
      <w:sz w:val="24"/>
      <w:szCs w:val="24"/>
    </w:rPr>
  </w:style>
  <w:style w:type="paragraph" w:customStyle="1" w:styleId="Intestazione2">
    <w:name w:val="Intestazione2"/>
    <w:basedOn w:val="Normale"/>
    <w:next w:val="Corpotesto"/>
    <w:rsid w:val="00095378"/>
    <w:pPr>
      <w:keepNext/>
      <w:spacing w:before="240" w:after="120"/>
    </w:pPr>
    <w:rPr>
      <w:rFonts w:ascii="Arial" w:eastAsia="Microsoft YaHei" w:hAnsi="Arial" w:cs="Mangal"/>
      <w:sz w:val="28"/>
      <w:szCs w:val="28"/>
    </w:rPr>
  </w:style>
  <w:style w:type="paragraph" w:customStyle="1" w:styleId="Didascalia2">
    <w:name w:val="Didascalia2"/>
    <w:basedOn w:val="Normale"/>
    <w:rsid w:val="00095378"/>
    <w:pPr>
      <w:suppressLineNumbers/>
      <w:spacing w:before="120" w:after="120"/>
    </w:pPr>
    <w:rPr>
      <w:rFonts w:cs="Mangal"/>
      <w:i/>
      <w:iCs/>
      <w:sz w:val="24"/>
      <w:szCs w:val="24"/>
    </w:rPr>
  </w:style>
  <w:style w:type="paragraph" w:customStyle="1" w:styleId="Intestazione1">
    <w:name w:val="Intestazione1"/>
    <w:basedOn w:val="Normale"/>
    <w:next w:val="Corpotesto"/>
    <w:rsid w:val="00095378"/>
    <w:pPr>
      <w:keepNext/>
      <w:spacing w:before="240" w:after="120"/>
    </w:pPr>
    <w:rPr>
      <w:rFonts w:ascii="Arial" w:eastAsia="Microsoft YaHei" w:hAnsi="Arial" w:cs="Mangal"/>
      <w:sz w:val="28"/>
      <w:szCs w:val="28"/>
    </w:rPr>
  </w:style>
  <w:style w:type="paragraph" w:customStyle="1" w:styleId="Didascalia1">
    <w:name w:val="Didascalia1"/>
    <w:basedOn w:val="Normale"/>
    <w:rsid w:val="00095378"/>
    <w:pPr>
      <w:suppressLineNumbers/>
      <w:spacing w:before="120" w:after="120"/>
    </w:pPr>
    <w:rPr>
      <w:rFonts w:cs="Mangal"/>
      <w:i/>
      <w:iCs/>
      <w:sz w:val="24"/>
      <w:szCs w:val="24"/>
    </w:rPr>
  </w:style>
  <w:style w:type="paragraph" w:styleId="Intestazione">
    <w:name w:val="header"/>
    <w:basedOn w:val="Normale"/>
    <w:link w:val="IntestazioneCarattere1"/>
    <w:rsid w:val="00095378"/>
    <w:pPr>
      <w:spacing w:after="0" w:line="240" w:lineRule="auto"/>
    </w:pPr>
  </w:style>
  <w:style w:type="paragraph" w:styleId="Pidipagina">
    <w:name w:val="footer"/>
    <w:basedOn w:val="Normale"/>
    <w:rsid w:val="00095378"/>
    <w:pPr>
      <w:spacing w:after="0" w:line="240" w:lineRule="auto"/>
    </w:pPr>
  </w:style>
  <w:style w:type="paragraph" w:styleId="Paragrafoelenco">
    <w:name w:val="List Paragraph"/>
    <w:basedOn w:val="Normale"/>
    <w:qFormat/>
    <w:rsid w:val="00095378"/>
    <w:pPr>
      <w:spacing w:before="120" w:after="0" w:line="240" w:lineRule="auto"/>
      <w:ind w:left="720"/>
      <w:jc w:val="both"/>
    </w:pPr>
    <w:rPr>
      <w:rFonts w:ascii="Arial" w:eastAsia="Times New Roman" w:hAnsi="Arial" w:cs="Arial"/>
      <w:szCs w:val="20"/>
    </w:rPr>
  </w:style>
  <w:style w:type="paragraph" w:styleId="Titolo">
    <w:name w:val="Title"/>
    <w:basedOn w:val="Normale"/>
    <w:next w:val="Sottotitolo"/>
    <w:qFormat/>
    <w:rsid w:val="00095378"/>
    <w:pPr>
      <w:tabs>
        <w:tab w:val="left" w:pos="720"/>
        <w:tab w:val="left" w:pos="1304"/>
        <w:tab w:val="left" w:pos="3888"/>
        <w:tab w:val="left" w:pos="4464"/>
        <w:tab w:val="left" w:pos="8064"/>
      </w:tabs>
      <w:spacing w:after="0" w:line="240" w:lineRule="atLeast"/>
      <w:ind w:right="-28"/>
      <w:jc w:val="center"/>
    </w:pPr>
    <w:rPr>
      <w:rFonts w:ascii="Arial" w:eastAsia="Times New Roman" w:hAnsi="Arial" w:cs="Arial"/>
      <w:i/>
      <w:sz w:val="20"/>
      <w:szCs w:val="20"/>
    </w:rPr>
  </w:style>
  <w:style w:type="paragraph" w:styleId="Sottotitolo">
    <w:name w:val="Subtitle"/>
    <w:basedOn w:val="Intestazione1"/>
    <w:next w:val="Corpotesto"/>
    <w:qFormat/>
    <w:rsid w:val="00095378"/>
    <w:pPr>
      <w:jc w:val="center"/>
    </w:pPr>
    <w:rPr>
      <w:i/>
      <w:iCs/>
    </w:rPr>
  </w:style>
  <w:style w:type="paragraph" w:styleId="Testofumetto">
    <w:name w:val="Balloon Text"/>
    <w:basedOn w:val="Normale"/>
    <w:rsid w:val="00095378"/>
    <w:pPr>
      <w:spacing w:after="0" w:line="240" w:lineRule="auto"/>
    </w:pPr>
    <w:rPr>
      <w:rFonts w:ascii="Tahoma" w:hAnsi="Tahoma" w:cs="Tahoma"/>
      <w:sz w:val="16"/>
      <w:szCs w:val="16"/>
    </w:rPr>
  </w:style>
  <w:style w:type="paragraph" w:customStyle="1" w:styleId="Testocommento1">
    <w:name w:val="Testo commento1"/>
    <w:basedOn w:val="Normale"/>
    <w:rsid w:val="00095378"/>
    <w:rPr>
      <w:sz w:val="20"/>
      <w:szCs w:val="20"/>
    </w:rPr>
  </w:style>
  <w:style w:type="paragraph" w:styleId="Soggettocommento">
    <w:name w:val="annotation subject"/>
    <w:basedOn w:val="Testocommento1"/>
    <w:next w:val="Testocommento1"/>
    <w:rsid w:val="00095378"/>
    <w:rPr>
      <w:b/>
      <w:bCs/>
    </w:rPr>
  </w:style>
  <w:style w:type="paragraph" w:customStyle="1" w:styleId="Corpodeltesto22">
    <w:name w:val="Corpo del testo 22"/>
    <w:basedOn w:val="Normale"/>
    <w:rsid w:val="00095378"/>
    <w:pPr>
      <w:spacing w:after="120" w:line="480" w:lineRule="auto"/>
    </w:pPr>
  </w:style>
  <w:style w:type="paragraph" w:customStyle="1" w:styleId="Corpodeltesto21">
    <w:name w:val="Corpo del testo 21"/>
    <w:basedOn w:val="Normale"/>
    <w:rsid w:val="00095378"/>
    <w:pPr>
      <w:overflowPunct w:val="0"/>
      <w:autoSpaceDE w:val="0"/>
      <w:spacing w:after="0" w:line="360" w:lineRule="auto"/>
      <w:ind w:left="425"/>
      <w:jc w:val="both"/>
      <w:textAlignment w:val="baseline"/>
    </w:pPr>
    <w:rPr>
      <w:rFonts w:ascii="Arial" w:eastAsia="Times New Roman" w:hAnsi="Arial" w:cs="Arial"/>
      <w:sz w:val="20"/>
      <w:szCs w:val="20"/>
    </w:rPr>
  </w:style>
  <w:style w:type="paragraph" w:customStyle="1" w:styleId="Corpodeltesto31">
    <w:name w:val="Corpo del testo 31"/>
    <w:basedOn w:val="Normale"/>
    <w:rsid w:val="00095378"/>
    <w:pPr>
      <w:spacing w:after="120"/>
    </w:pPr>
    <w:rPr>
      <w:sz w:val="16"/>
      <w:szCs w:val="16"/>
    </w:rPr>
  </w:style>
  <w:style w:type="paragraph" w:styleId="NormaleWeb">
    <w:name w:val="Normal (Web)"/>
    <w:basedOn w:val="Normale"/>
    <w:rsid w:val="00095378"/>
    <w:pPr>
      <w:spacing w:before="280" w:after="280" w:line="240" w:lineRule="auto"/>
    </w:pPr>
    <w:rPr>
      <w:color w:val="000000"/>
    </w:rPr>
  </w:style>
  <w:style w:type="paragraph" w:styleId="Rientrocorpodeltesto">
    <w:name w:val="Body Text Indent"/>
    <w:basedOn w:val="Normale"/>
    <w:rsid w:val="00095378"/>
    <w:pPr>
      <w:spacing w:after="120"/>
      <w:ind w:left="283"/>
    </w:pPr>
  </w:style>
  <w:style w:type="paragraph" w:customStyle="1" w:styleId="Contenutotabella">
    <w:name w:val="Contenuto tabella"/>
    <w:basedOn w:val="Normale"/>
    <w:rsid w:val="00095378"/>
    <w:pPr>
      <w:suppressLineNumbers/>
    </w:pPr>
  </w:style>
  <w:style w:type="paragraph" w:customStyle="1" w:styleId="Intestazionetabella">
    <w:name w:val="Intestazione tabella"/>
    <w:basedOn w:val="Contenutotabella"/>
    <w:rsid w:val="00095378"/>
    <w:pPr>
      <w:jc w:val="center"/>
    </w:pPr>
    <w:rPr>
      <w:b/>
      <w:bCs/>
    </w:rPr>
  </w:style>
  <w:style w:type="paragraph" w:customStyle="1" w:styleId="western">
    <w:name w:val="western"/>
    <w:basedOn w:val="Normale"/>
    <w:rsid w:val="00095378"/>
    <w:pPr>
      <w:suppressAutoHyphens w:val="0"/>
      <w:spacing w:before="280" w:after="0" w:line="240" w:lineRule="auto"/>
      <w:ind w:right="-142"/>
      <w:jc w:val="both"/>
    </w:pPr>
    <w:rPr>
      <w:rFonts w:ascii="Arial" w:eastAsia="Times New Roman" w:hAnsi="Arial" w:cs="Arial"/>
    </w:rPr>
  </w:style>
  <w:style w:type="paragraph" w:customStyle="1" w:styleId="CarattereCarattereCarattere">
    <w:name w:val="Carattere Carattere Carattere"/>
    <w:basedOn w:val="Normale"/>
    <w:rsid w:val="00095378"/>
    <w:pPr>
      <w:suppressAutoHyphens w:val="0"/>
      <w:spacing w:after="0" w:line="240" w:lineRule="auto"/>
      <w:ind w:left="567"/>
    </w:pPr>
    <w:rPr>
      <w:rFonts w:ascii="Arial" w:eastAsia="Times New Roman" w:hAnsi="Arial" w:cs="Times New Roman"/>
      <w:sz w:val="24"/>
      <w:szCs w:val="24"/>
    </w:rPr>
  </w:style>
  <w:style w:type="paragraph" w:customStyle="1" w:styleId="Stile1">
    <w:name w:val="Stile1"/>
    <w:basedOn w:val="Normale"/>
    <w:rsid w:val="00095378"/>
    <w:pPr>
      <w:autoSpaceDE w:val="0"/>
      <w:spacing w:before="60" w:after="0" w:line="240" w:lineRule="auto"/>
      <w:jc w:val="both"/>
    </w:pPr>
    <w:rPr>
      <w:rFonts w:ascii="Times New Roman" w:eastAsia="Times New Roman" w:hAnsi="Times New Roman" w:cs="Times New Roman"/>
      <w:sz w:val="24"/>
      <w:szCs w:val="24"/>
      <w:u w:val="single"/>
      <w:shd w:val="clear" w:color="auto" w:fill="33FF99"/>
    </w:rPr>
  </w:style>
  <w:style w:type="character" w:customStyle="1" w:styleId="IntestazioneCarattere1">
    <w:name w:val="Intestazione Carattere1"/>
    <w:link w:val="Intestazione"/>
    <w:semiHidden/>
    <w:rsid w:val="002E04AE"/>
    <w:rPr>
      <w:rFonts w:ascii="Calibri" w:eastAsia="Calibri" w:hAnsi="Calibri" w:cs="Calibri"/>
      <w:sz w:val="22"/>
      <w:szCs w:val="22"/>
      <w:lang w:val="it-IT" w:eastAsia="ar-SA" w:bidi="ar-SA"/>
    </w:rPr>
  </w:style>
  <w:style w:type="paragraph" w:customStyle="1" w:styleId="Default">
    <w:name w:val="Default"/>
    <w:rsid w:val="00325189"/>
    <w:pPr>
      <w:autoSpaceDE w:val="0"/>
      <w:autoSpaceDN w:val="0"/>
      <w:adjustRightInd w:val="0"/>
    </w:pPr>
    <w:rPr>
      <w:rFonts w:ascii="Liberation Sans" w:hAnsi="Liberation Sans" w:cs="Liberation Sans"/>
      <w:color w:val="000000"/>
      <w:sz w:val="24"/>
      <w:szCs w:val="24"/>
    </w:rPr>
  </w:style>
  <w:style w:type="character" w:styleId="Rimandocommento">
    <w:name w:val="annotation reference"/>
    <w:basedOn w:val="Carpredefinitoparagrafo"/>
    <w:uiPriority w:val="99"/>
    <w:semiHidden/>
    <w:unhideWhenUsed/>
    <w:rsid w:val="00757777"/>
    <w:rPr>
      <w:sz w:val="16"/>
      <w:szCs w:val="16"/>
    </w:rPr>
  </w:style>
  <w:style w:type="paragraph" w:styleId="Testocommento">
    <w:name w:val="annotation text"/>
    <w:basedOn w:val="Normale"/>
    <w:link w:val="TestocommentoCarattere1"/>
    <w:unhideWhenUsed/>
    <w:rsid w:val="00757777"/>
    <w:pPr>
      <w:spacing w:line="240" w:lineRule="auto"/>
    </w:pPr>
    <w:rPr>
      <w:sz w:val="20"/>
      <w:szCs w:val="20"/>
    </w:rPr>
  </w:style>
  <w:style w:type="character" w:customStyle="1" w:styleId="TestocommentoCarattere1">
    <w:name w:val="Testo commento Carattere1"/>
    <w:basedOn w:val="Carpredefinitoparagrafo"/>
    <w:link w:val="Testocommento"/>
    <w:rsid w:val="00757777"/>
    <w:rPr>
      <w:rFonts w:ascii="Calibri" w:eastAsia="Calibri" w:hAnsi="Calibri" w:cs="Calibri"/>
      <w:lang w:eastAsia="ar-SA"/>
    </w:rPr>
  </w:style>
  <w:style w:type="paragraph" w:styleId="Revisione">
    <w:name w:val="Revision"/>
    <w:hidden/>
    <w:uiPriority w:val="99"/>
    <w:semiHidden/>
    <w:rsid w:val="00634285"/>
    <w:rPr>
      <w:rFonts w:ascii="Calibri" w:eastAsia="Calibri" w:hAnsi="Calibri" w:cs="Calibri"/>
      <w:sz w:val="22"/>
      <w:szCs w:val="22"/>
      <w:lang w:eastAsia="ar-SA"/>
    </w:rPr>
  </w:style>
  <w:style w:type="character" w:styleId="Menzionenonrisolta">
    <w:name w:val="Unresolved Mention"/>
    <w:basedOn w:val="Carpredefinitoparagrafo"/>
    <w:uiPriority w:val="99"/>
    <w:semiHidden/>
    <w:unhideWhenUsed/>
    <w:rsid w:val="00137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555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gid.gov.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gid.gov.it/" TargetMode="External"/><Relationship Id="rId5" Type="http://schemas.openxmlformats.org/officeDocument/2006/relationships/styles" Target="styles.xml"/><Relationship Id="rId15" Type="http://schemas.openxmlformats.org/officeDocument/2006/relationships/hyperlink" Target="https://app.albofornitori.it/alboeproc/albo_asi" TargetMode="External"/><Relationship Id="rId10" Type="http://schemas.openxmlformats.org/officeDocument/2006/relationships/hyperlink" Target="https://app.albofornitori.it/alboeproc/albo_mibac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pp.albofornitori.it/alboeproc/albo_a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ssandro\AppData\Local\Microsoft\Windows\Temporary%20Internet%20Files\Content.IE5\OK83A0PG\CartaIntestata201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C411613C398B34DB6D2334EFF4BF710" ma:contentTypeVersion="24" ma:contentTypeDescription="Creare un nuovo documento." ma:contentTypeScope="" ma:versionID="1d611dc4b5f1e1cc8d75ecce214022d1">
  <xsd:schema xmlns:xsd="http://www.w3.org/2001/XMLSchema" xmlns:xs="http://www.w3.org/2001/XMLSchema" xmlns:p="http://schemas.microsoft.com/office/2006/metadata/properties" xmlns:ns2="87d01383-f956-4e63-a1b5-57c5290eb460" xmlns:ns3="4df8ff9a-9a6d-452c-ac34-aab84473e7a9" targetNamespace="http://schemas.microsoft.com/office/2006/metadata/properties" ma:root="true" ma:fieldsID="6a7a75032b751f6a5c637f274d685c48" ns2:_="" ns3:_="">
    <xsd:import namespace="87d01383-f956-4e63-a1b5-57c5290eb460"/>
    <xsd:import namespace="4df8ff9a-9a6d-452c-ac34-aab84473e7a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01383-f956-4e63-a1b5-57c5290eb4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a2d0fb8c-e9e3-4c3c-8b87-c2e326454d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_Flow_SignoffStatus" ma:index="24" nillable="true" ma:displayName="Stato consenso" ma:internalName="Stato_x0020_consenso">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f8ff9a-9a6d-452c-ac34-aab84473e7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e87614-c8e9-4326-a083-44aea54898e0}" ma:internalName="TaxCatchAll" ma:showField="CatchAllData" ma:web="4df8ff9a-9a6d-452c-ac34-aab84473e7a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f8ff9a-9a6d-452c-ac34-aab84473e7a9" xsi:nil="true"/>
    <lcf76f155ced4ddcb4097134ff3c332f xmlns="87d01383-f956-4e63-a1b5-57c5290eb460">
      <Terms xmlns="http://schemas.microsoft.com/office/infopath/2007/PartnerControls"/>
    </lcf76f155ced4ddcb4097134ff3c332f>
    <_Flow_SignoffStatus xmlns="87d01383-f956-4e63-a1b5-57c5290eb460" xsi:nil="true"/>
  </documentManagement>
</p:properties>
</file>

<file path=customXml/itemProps1.xml><?xml version="1.0" encoding="utf-8"?>
<ds:datastoreItem xmlns:ds="http://schemas.openxmlformats.org/officeDocument/2006/customXml" ds:itemID="{CB6F3477-63DF-4D29-908B-C9F12D06F976}">
  <ds:schemaRefs>
    <ds:schemaRef ds:uri="http://schemas.microsoft.com/sharepoint/v3/contenttype/forms"/>
  </ds:schemaRefs>
</ds:datastoreItem>
</file>

<file path=customXml/itemProps2.xml><?xml version="1.0" encoding="utf-8"?>
<ds:datastoreItem xmlns:ds="http://schemas.openxmlformats.org/officeDocument/2006/customXml" ds:itemID="{B33098D9-9749-46FE-B3C7-6F6DA7E03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01383-f956-4e63-a1b5-57c5290eb460"/>
    <ds:schemaRef ds:uri="4df8ff9a-9a6d-452c-ac34-aab84473e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DFAEC4-9C66-48F9-A87C-B65D49581E62}">
  <ds:schemaRefs>
    <ds:schemaRef ds:uri="http://schemas.microsoft.com/office/2006/metadata/properties"/>
    <ds:schemaRef ds:uri="http://schemas.microsoft.com/office/infopath/2007/PartnerControls"/>
    <ds:schemaRef ds:uri="4df8ff9a-9a6d-452c-ac34-aab84473e7a9"/>
    <ds:schemaRef ds:uri="87d01383-f956-4e63-a1b5-57c5290eb460"/>
  </ds:schemaRefs>
</ds:datastoreItem>
</file>

<file path=docMetadata/LabelInfo.xml><?xml version="1.0" encoding="utf-8"?>
<clbl:labelList xmlns:clbl="http://schemas.microsoft.com/office/2020/mipLabelMetadata">
  <clbl:label id="{cbfc58d4-e60f-468d-8fe4-90676de085f7}" enabled="0" method="" siteId="{cbfc58d4-e60f-468d-8fe4-90676de085f7}" removed="1"/>
</clbl:labelList>
</file>

<file path=docProps/app.xml><?xml version="1.0" encoding="utf-8"?>
<Properties xmlns="http://schemas.openxmlformats.org/officeDocument/2006/extended-properties" xmlns:vt="http://schemas.openxmlformats.org/officeDocument/2006/docPropsVTypes">
  <Template>CartaIntestata2013.dotx</Template>
  <TotalTime>31</TotalTime>
  <Pages>11</Pages>
  <Words>6500</Words>
  <Characters>37055</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DISCIPLINARE TELEMATICO DI GARA</vt:lpstr>
    </vt:vector>
  </TitlesOfParts>
  <Company>ASL RM-B</Company>
  <LinksUpToDate>false</LinksUpToDate>
  <CharactersWithSpaces>43469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DISCIPLINARE TELEMATICO DI GARA</dc:title>
  <dc:subject/>
  <dc:creator>Alessandro</dc:creator>
  <cp:keywords/>
  <cp:lastModifiedBy>Paccagnini Francesca</cp:lastModifiedBy>
  <cp:revision>45</cp:revision>
  <cp:lastPrinted>2018-09-24T22:00:00Z</cp:lastPrinted>
  <dcterms:created xsi:type="dcterms:W3CDTF">2023-09-06T07:13:00Z</dcterms:created>
  <dcterms:modified xsi:type="dcterms:W3CDTF">2026-07-14T12:30:00Z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0x0101007C411613C398B34DB6D2334EFF4BF710</vt:lpwstr>
  </property>
  <property fmtid="{D5CDD505-2E9C-101B-9397-08002B2CF9AE}" pid="3" name="MediaServiceImageTags">
    <vt:lpwstr/>
  </property>
</Properties>
</file>