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96D" w:rsidR="00B51664" w:rsidP="00D0626B" w:rsidRDefault="00B51664" w14:paraId="1AD4EAE1" w14:textId="3E1D64CB">
      <w:pPr>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BANDO ASI DC-</w:t>
      </w:r>
      <w:r w:rsidRPr="007B696D" w:rsidR="0070410F">
        <w:rPr>
          <w:rFonts w:ascii="Times New Roman" w:hAnsi="Times New Roman" w:eastAsia="Times New Roman" w:cs="Times New Roman"/>
          <w:b/>
          <w:sz w:val="24"/>
          <w:szCs w:val="24"/>
          <w:lang w:eastAsia="it-IT"/>
        </w:rPr>
        <w:t>DS</w:t>
      </w:r>
      <w:r w:rsidR="005649A0">
        <w:rPr>
          <w:rFonts w:ascii="Times New Roman" w:hAnsi="Times New Roman" w:eastAsia="Times New Roman" w:cs="Times New Roman"/>
          <w:b/>
          <w:sz w:val="24"/>
          <w:szCs w:val="24"/>
          <w:lang w:eastAsia="it-IT"/>
        </w:rPr>
        <w:t>I</w:t>
      </w:r>
      <w:r w:rsidRPr="007B696D" w:rsidR="0070410F">
        <w:rPr>
          <w:rFonts w:ascii="Times New Roman" w:hAnsi="Times New Roman" w:eastAsia="Times New Roman" w:cs="Times New Roman"/>
          <w:b/>
          <w:sz w:val="24"/>
          <w:szCs w:val="24"/>
          <w:lang w:eastAsia="it-IT"/>
        </w:rPr>
        <w:t>-UVS</w:t>
      </w:r>
      <w:r w:rsidRPr="007B696D">
        <w:rPr>
          <w:rFonts w:ascii="Times New Roman" w:hAnsi="Times New Roman" w:eastAsia="Times New Roman" w:cs="Times New Roman"/>
          <w:b/>
          <w:sz w:val="24"/>
          <w:szCs w:val="24"/>
          <w:lang w:eastAsia="it-IT"/>
        </w:rPr>
        <w:t>-202</w:t>
      </w:r>
      <w:r w:rsidR="005649A0">
        <w:rPr>
          <w:rFonts w:ascii="Times New Roman" w:hAnsi="Times New Roman" w:eastAsia="Times New Roman" w:cs="Times New Roman"/>
          <w:b/>
          <w:sz w:val="24"/>
          <w:szCs w:val="24"/>
          <w:lang w:eastAsia="it-IT"/>
        </w:rPr>
        <w:t>6</w:t>
      </w:r>
      <w:r w:rsidRPr="007B696D" w:rsidR="00D0626B">
        <w:rPr>
          <w:rFonts w:ascii="Times New Roman" w:hAnsi="Times New Roman" w:eastAsia="Times New Roman" w:cs="Times New Roman"/>
          <w:b/>
          <w:sz w:val="24"/>
          <w:szCs w:val="24"/>
          <w:lang w:eastAsia="it-IT"/>
        </w:rPr>
        <w:t>-</w:t>
      </w:r>
      <w:r w:rsidR="00D0626B">
        <w:rPr>
          <w:rFonts w:ascii="Times New Roman" w:hAnsi="Times New Roman" w:eastAsia="Times New Roman" w:cs="Times New Roman"/>
          <w:b/>
          <w:sz w:val="24"/>
          <w:szCs w:val="24"/>
          <w:lang w:eastAsia="it-IT"/>
        </w:rPr>
        <w:t>100</w:t>
      </w:r>
    </w:p>
    <w:p w:rsidRPr="007B696D" w:rsidR="00D53993" w:rsidP="00D53993" w:rsidRDefault="00D53993" w14:paraId="754374B4" w14:textId="34DAF6B2">
      <w:pPr>
        <w:autoSpaceDE w:val="0"/>
        <w:autoSpaceDN w:val="0"/>
        <w:adjustRightInd w:val="0"/>
        <w:spacing w:after="0"/>
        <w:jc w:val="center"/>
        <w:rPr>
          <w:rFonts w:ascii="Times New Roman" w:hAnsi="Times New Roman" w:cs="Times New Roman"/>
          <w:b/>
          <w:sz w:val="24"/>
          <w:szCs w:val="24"/>
        </w:rPr>
      </w:pPr>
      <w:r w:rsidRPr="007B696D">
        <w:rPr>
          <w:rFonts w:ascii="Times New Roman" w:hAnsi="Times New Roman" w:cs="Times New Roman"/>
          <w:b/>
          <w:sz w:val="24"/>
          <w:szCs w:val="24"/>
        </w:rPr>
        <w:t xml:space="preserve">CONTRATTO ASI N. </w:t>
      </w:r>
    </w:p>
    <w:p w:rsidRPr="007B696D" w:rsidR="00D53993" w:rsidP="00D53993" w:rsidRDefault="00D53993" w14:paraId="37E11BB8" w14:textId="77777777">
      <w:pPr>
        <w:autoSpaceDE w:val="0"/>
        <w:autoSpaceDN w:val="0"/>
        <w:adjustRightInd w:val="0"/>
        <w:spacing w:after="0"/>
        <w:jc w:val="center"/>
        <w:rPr>
          <w:rFonts w:ascii="Times New Roman" w:hAnsi="Times New Roman" w:cs="Times New Roman"/>
          <w:b/>
          <w:sz w:val="24"/>
          <w:szCs w:val="24"/>
        </w:rPr>
      </w:pPr>
      <w:r w:rsidRPr="007B696D">
        <w:rPr>
          <w:rFonts w:ascii="Times New Roman" w:hAnsi="Times New Roman" w:cs="Times New Roman"/>
          <w:b/>
          <w:sz w:val="24"/>
          <w:szCs w:val="24"/>
        </w:rPr>
        <w:t>Codice Unico di Progetto (CUP) ………….</w:t>
      </w:r>
    </w:p>
    <w:p w:rsidRPr="007B696D" w:rsidR="00D53993" w:rsidP="00D53993" w:rsidRDefault="00D53993" w14:paraId="51F14546" w14:textId="77777777">
      <w:pPr>
        <w:autoSpaceDE w:val="0"/>
        <w:autoSpaceDN w:val="0"/>
        <w:adjustRightInd w:val="0"/>
        <w:spacing w:after="0"/>
        <w:jc w:val="center"/>
        <w:rPr>
          <w:rFonts w:ascii="Times New Roman" w:hAnsi="Times New Roman" w:cs="Times New Roman"/>
          <w:b/>
          <w:sz w:val="24"/>
          <w:szCs w:val="24"/>
        </w:rPr>
      </w:pPr>
    </w:p>
    <w:p w:rsidRPr="007B696D" w:rsidR="002F1BCA" w:rsidP="00D53993" w:rsidRDefault="00D53993" w14:paraId="2FFB69B2" w14:textId="77777777">
      <w:pPr>
        <w:autoSpaceDE w:val="0"/>
        <w:autoSpaceDN w:val="0"/>
        <w:adjustRightInd w:val="0"/>
        <w:spacing w:after="0"/>
        <w:jc w:val="center"/>
        <w:rPr>
          <w:rFonts w:ascii="Times New Roman" w:hAnsi="Times New Roman" w:cs="Times New Roman"/>
          <w:b/>
          <w:i/>
          <w:sz w:val="24"/>
          <w:szCs w:val="24"/>
        </w:rPr>
      </w:pPr>
      <w:r w:rsidRPr="007B696D">
        <w:rPr>
          <w:rFonts w:ascii="Times New Roman" w:hAnsi="Times New Roman" w:cs="Times New Roman"/>
          <w:b/>
          <w:sz w:val="24"/>
          <w:szCs w:val="24"/>
        </w:rPr>
        <w:t xml:space="preserve"> </w:t>
      </w:r>
      <w:r w:rsidRPr="007B696D" w:rsidR="002F1BCA">
        <w:rPr>
          <w:rFonts w:ascii="Times New Roman" w:hAnsi="Times New Roman" w:cs="Times New Roman"/>
          <w:b/>
          <w:i/>
          <w:sz w:val="24"/>
          <w:szCs w:val="24"/>
        </w:rPr>
        <w:t xml:space="preserve">“Titolo </w:t>
      </w:r>
      <w:r w:rsidRPr="007B696D" w:rsidR="00375932">
        <w:rPr>
          <w:rFonts w:ascii="Times New Roman" w:hAnsi="Times New Roman" w:cs="Times New Roman"/>
          <w:b/>
          <w:i/>
          <w:sz w:val="24"/>
          <w:szCs w:val="24"/>
        </w:rPr>
        <w:t>Progetto</w:t>
      </w:r>
      <w:r w:rsidRPr="007B696D" w:rsidR="002F1BCA">
        <w:rPr>
          <w:rFonts w:ascii="Times New Roman" w:hAnsi="Times New Roman" w:cs="Times New Roman"/>
          <w:b/>
          <w:i/>
          <w:sz w:val="24"/>
          <w:szCs w:val="24"/>
        </w:rPr>
        <w:t>”</w:t>
      </w:r>
    </w:p>
    <w:p w:rsidRPr="007B696D" w:rsidR="002F1BCA" w:rsidP="002F1BCA" w:rsidRDefault="002F1BCA" w14:paraId="5B128E48" w14:textId="77777777">
      <w:pPr>
        <w:autoSpaceDE w:val="0"/>
        <w:autoSpaceDN w:val="0"/>
        <w:adjustRightInd w:val="0"/>
        <w:spacing w:after="0"/>
        <w:jc w:val="center"/>
        <w:rPr>
          <w:rFonts w:ascii="Times New Roman" w:hAnsi="Times New Roman" w:cs="Times New Roman"/>
          <w:b/>
          <w:sz w:val="24"/>
          <w:szCs w:val="24"/>
        </w:rPr>
      </w:pPr>
    </w:p>
    <w:p w:rsidRPr="007B696D" w:rsidR="002F1BCA" w:rsidP="002F1BCA" w:rsidRDefault="002F1BCA" w14:paraId="71E937F8" w14:textId="77777777">
      <w:pPr>
        <w:autoSpaceDE w:val="0"/>
        <w:autoSpaceDN w:val="0"/>
        <w:adjustRightInd w:val="0"/>
        <w:spacing w:after="0"/>
        <w:jc w:val="center"/>
        <w:rPr>
          <w:rFonts w:ascii="Times New Roman" w:hAnsi="Times New Roman" w:cs="Times New Roman"/>
          <w:sz w:val="24"/>
          <w:szCs w:val="24"/>
        </w:rPr>
      </w:pPr>
      <w:r w:rsidRPr="007B696D">
        <w:rPr>
          <w:rFonts w:ascii="Times New Roman" w:hAnsi="Times New Roman" w:cs="Times New Roman"/>
          <w:sz w:val="24"/>
          <w:szCs w:val="24"/>
        </w:rPr>
        <w:t>TRA</w:t>
      </w:r>
    </w:p>
    <w:p w:rsidRPr="007B696D" w:rsidR="00253635" w:rsidP="00375932" w:rsidRDefault="00253635" w14:paraId="1B1520CE" w14:textId="77777777">
      <w:pPr>
        <w:spacing w:line="480" w:lineRule="exact"/>
        <w:ind w:right="-143"/>
        <w:jc w:val="both"/>
        <w:rPr>
          <w:rFonts w:ascii="Times New Roman" w:hAnsi="Times New Roman" w:cs="Times New Roman"/>
          <w:i/>
          <w:iCs/>
          <w:sz w:val="24"/>
          <w:szCs w:val="24"/>
        </w:rPr>
      </w:pPr>
      <w:r w:rsidRPr="007B696D">
        <w:rPr>
          <w:rFonts w:ascii="Times New Roman" w:hAnsi="Times New Roman" w:cs="Times New Roman"/>
          <w:sz w:val="24"/>
          <w:szCs w:val="24"/>
        </w:rPr>
        <w:t xml:space="preserve">L'Agenzia Spaziale Italiana (d'ora innanzi indicata come ASI), con sede in Roma in Viale del Politecnico </w:t>
      </w:r>
      <w:r w:rsidRPr="007B696D" w:rsidR="004D51E7">
        <w:rPr>
          <w:rFonts w:ascii="Times New Roman" w:hAnsi="Times New Roman" w:cs="Times New Roman"/>
          <w:sz w:val="24"/>
          <w:szCs w:val="24"/>
        </w:rPr>
        <w:t xml:space="preserve">s.n.c. (c.a.p. </w:t>
      </w:r>
      <w:r w:rsidRPr="007B696D">
        <w:rPr>
          <w:rFonts w:ascii="Times New Roman" w:hAnsi="Times New Roman" w:cs="Times New Roman"/>
          <w:sz w:val="24"/>
          <w:szCs w:val="24"/>
        </w:rPr>
        <w:t xml:space="preserve">00133), codice fiscale n. 97061010589, rappresentata dal Direttore Generale </w:t>
      </w:r>
      <w:r w:rsidRPr="007B696D" w:rsidR="00CC43C9">
        <w:rPr>
          <w:rFonts w:ascii="Times New Roman" w:hAnsi="Times New Roman" w:cs="Times New Roman"/>
          <w:sz w:val="24"/>
          <w:szCs w:val="24"/>
        </w:rPr>
        <w:t xml:space="preserve">Reggente, </w:t>
      </w:r>
      <w:r w:rsidRPr="007B696D" w:rsidR="00A37918">
        <w:rPr>
          <w:rFonts w:ascii="Times New Roman" w:hAnsi="Times New Roman" w:cs="Times New Roman"/>
          <w:sz w:val="24"/>
          <w:szCs w:val="24"/>
        </w:rPr>
        <w:t xml:space="preserve">Dott. </w:t>
      </w:r>
      <w:r w:rsidRPr="007B696D" w:rsidR="00213DF7">
        <w:rPr>
          <w:rFonts w:ascii="Times New Roman" w:hAnsi="Times New Roman" w:cs="Times New Roman"/>
          <w:sz w:val="24"/>
          <w:szCs w:val="24"/>
        </w:rPr>
        <w:t>Fabrizio Tosone</w:t>
      </w:r>
    </w:p>
    <w:p w:rsidRPr="007B696D" w:rsidR="00253635" w:rsidP="00253635" w:rsidRDefault="00253635" w14:paraId="14982E1E" w14:textId="77777777">
      <w:pPr>
        <w:spacing w:line="480" w:lineRule="exact"/>
        <w:ind w:left="425" w:hanging="425"/>
        <w:jc w:val="center"/>
        <w:rPr>
          <w:rFonts w:ascii="Times New Roman" w:hAnsi="Times New Roman" w:cs="Times New Roman"/>
          <w:sz w:val="24"/>
          <w:szCs w:val="24"/>
        </w:rPr>
      </w:pPr>
      <w:r w:rsidRPr="007B696D">
        <w:rPr>
          <w:rFonts w:ascii="Times New Roman" w:hAnsi="Times New Roman" w:cs="Times New Roman"/>
          <w:sz w:val="24"/>
          <w:szCs w:val="24"/>
        </w:rPr>
        <w:t>E</w:t>
      </w:r>
    </w:p>
    <w:p w:rsidRPr="007B696D" w:rsidR="00D53993" w:rsidP="00D53993" w:rsidRDefault="00D53993" w14:paraId="2D2DFFFA" w14:textId="77777777">
      <w:pPr>
        <w:autoSpaceDE w:val="0"/>
        <w:autoSpaceDN w:val="0"/>
        <w:adjustRightInd w:val="0"/>
        <w:spacing w:after="0" w:line="480" w:lineRule="exact"/>
        <w:ind w:left="142" w:right="-4"/>
        <w:jc w:val="both"/>
        <w:rPr>
          <w:rFonts w:ascii="Times New Roman" w:hAnsi="Times New Roman" w:eastAsia="Times New Roman" w:cs="Times New Roman"/>
          <w:sz w:val="24"/>
          <w:szCs w:val="24"/>
          <w:lang w:eastAsia="it-IT"/>
        </w:rPr>
      </w:pPr>
      <w:bookmarkStart w:name="OLE_LINK3" w:id="0"/>
      <w:bookmarkStart w:name="OLE_LINK4" w:id="1"/>
      <w:r w:rsidRPr="007B696D">
        <w:rPr>
          <w:rFonts w:ascii="Times New Roman" w:hAnsi="Times New Roman" w:eastAsia="Times New Roman" w:cs="Times New Roman"/>
          <w:sz w:val="24"/>
          <w:szCs w:val="24"/>
          <w:lang w:eastAsia="it-IT"/>
        </w:rPr>
        <w:t xml:space="preserve">…………………… (d'ora innanzi denominata indicata come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con sede in……………, </w:t>
      </w:r>
      <w:r w:rsidRPr="007B696D">
        <w:rPr>
          <w:rFonts w:ascii="Times New Roman" w:hAnsi="Times New Roman" w:eastAsia="Times New Roman" w:cs="Times New Roman"/>
          <w:sz w:val="24"/>
          <w:szCs w:val="24"/>
          <w:lang w:eastAsia="it-IT"/>
        </w:rPr>
        <w:noBreakHyphen/>
        <w:t xml:space="preserve"> con capitale sociale di Euro …….. interamente versato, iscritta al Registro delle Imprese di …..– Codice Fiscale n………… e Partita IVA n………….., </w:t>
      </w:r>
      <w:r w:rsidRPr="007B696D">
        <w:rPr>
          <w:rFonts w:ascii="Times New Roman" w:hAnsi="Times New Roman" w:eastAsia="Times New Roman" w:cs="Times New Roman"/>
          <w:sz w:val="24"/>
          <w:szCs w:val="24"/>
          <w:lang w:eastAsia="it-IT"/>
        </w:rPr>
        <w:softHyphen/>
        <w:t>rappresentata da ……………nella sua qualità di …………………..</w:t>
      </w:r>
    </w:p>
    <w:bookmarkEnd w:id="0"/>
    <w:bookmarkEnd w:id="1"/>
    <w:p w:rsidRPr="007B696D" w:rsidR="002F1BCA" w:rsidP="002F1BCA" w:rsidRDefault="002F1BCA" w14:paraId="58C1F3CF" w14:textId="77777777">
      <w:pPr>
        <w:autoSpaceDE w:val="0"/>
        <w:autoSpaceDN w:val="0"/>
        <w:adjustRightInd w:val="0"/>
        <w:spacing w:after="0"/>
        <w:jc w:val="center"/>
        <w:rPr>
          <w:rFonts w:ascii="Times New Roman" w:hAnsi="Times New Roman" w:cs="Times New Roman"/>
          <w:b/>
          <w:sz w:val="24"/>
          <w:szCs w:val="24"/>
        </w:rPr>
      </w:pPr>
    </w:p>
    <w:p w:rsidRPr="007B696D" w:rsidR="00D53993" w:rsidP="00D53993" w:rsidRDefault="00D53993" w14:paraId="23B32BCF" w14:textId="77777777">
      <w:pPr>
        <w:widowControl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Il presente atto consta di:</w:t>
      </w:r>
    </w:p>
    <w:p w:rsidRPr="007B696D" w:rsidR="00D53993" w:rsidP="00D53993" w:rsidRDefault="006A6FD2" w14:paraId="2BA47559" w14:textId="77777777">
      <w:pPr>
        <w:widowControl w:val="0"/>
        <w:numPr>
          <w:ilvl w:val="0"/>
          <w:numId w:val="21"/>
        </w:numPr>
        <w:tabs>
          <w:tab w:val="num" w:pos="567"/>
        </w:tabs>
        <w:spacing w:after="0" w:line="480" w:lineRule="exact"/>
        <w:ind w:left="567"/>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C</w:t>
      </w:r>
      <w:r w:rsidRPr="007B696D" w:rsidR="00D53993">
        <w:rPr>
          <w:rFonts w:ascii="Times New Roman" w:hAnsi="Times New Roman" w:eastAsia="Times New Roman" w:cs="Times New Roman"/>
          <w:sz w:val="24"/>
          <w:szCs w:val="24"/>
          <w:lang w:eastAsia="it-IT"/>
        </w:rPr>
        <w:t>ontratto di n. …  articoli, per complessive pagine …..;</w:t>
      </w:r>
    </w:p>
    <w:p w:rsidRPr="007B696D" w:rsidR="00D53993" w:rsidP="00386F15" w:rsidRDefault="00D53993" w14:paraId="5F36A64E"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1 - Allegato Tecnico Gestionale di ………pagine;</w:t>
      </w:r>
    </w:p>
    <w:p w:rsidRPr="007B696D" w:rsidR="00D53993" w:rsidP="00386F15" w:rsidRDefault="00D53993" w14:paraId="4E96E968"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All. 2 - Voci di costo </w:t>
      </w:r>
    </w:p>
    <w:p w:rsidRPr="007B696D" w:rsidR="00D53993" w:rsidP="00386F15" w:rsidRDefault="00D53993" w14:paraId="0E852A47"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All. 3 - Linee guida rendicontazione; </w:t>
      </w:r>
    </w:p>
    <w:p w:rsidRPr="007B696D" w:rsidR="00D53993" w:rsidP="00386F15" w:rsidRDefault="00D53993" w14:paraId="25B3A40F"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All. 4 - Linee guida modifiche alla ripartizione delle voci di costo </w:t>
      </w:r>
    </w:p>
    <w:p w:rsidRPr="007B696D" w:rsidR="00D53993" w:rsidP="00386F15" w:rsidRDefault="00D53993" w14:paraId="77A9AB1D"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4bis - Richiesta rimodulazione spese</w:t>
      </w:r>
    </w:p>
    <w:p w:rsidRPr="007B696D" w:rsidR="00F5102C" w:rsidP="00F5102C" w:rsidRDefault="00F5102C" w14:paraId="4316654E"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5 - Modulo Rendiconto enti pubblici.xls</w:t>
      </w:r>
    </w:p>
    <w:p w:rsidR="00F5102C" w:rsidP="00F5102C" w:rsidRDefault="00F5102C" w14:paraId="4D393F38" w14:textId="223E5E20">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All. 6 - </w:t>
      </w:r>
      <w:r w:rsidRPr="007B696D" w:rsidR="009316E3">
        <w:rPr>
          <w:rFonts w:ascii="Times New Roman" w:hAnsi="Times New Roman" w:eastAsia="Times New Roman" w:cs="Times New Roman"/>
          <w:sz w:val="24"/>
          <w:szCs w:val="24"/>
          <w:lang w:eastAsia="it-IT"/>
        </w:rPr>
        <w:t>M</w:t>
      </w:r>
      <w:r w:rsidRPr="007B696D">
        <w:rPr>
          <w:rFonts w:ascii="Times New Roman" w:hAnsi="Times New Roman" w:eastAsia="Times New Roman" w:cs="Times New Roman"/>
          <w:sz w:val="24"/>
          <w:szCs w:val="24"/>
          <w:lang w:eastAsia="it-IT"/>
        </w:rPr>
        <w:t>od</w:t>
      </w:r>
      <w:r w:rsidR="005763F1">
        <w:rPr>
          <w:rFonts w:ascii="Times New Roman" w:hAnsi="Times New Roman" w:eastAsia="Times New Roman" w:cs="Times New Roman"/>
          <w:sz w:val="24"/>
          <w:szCs w:val="24"/>
          <w:lang w:eastAsia="it-IT"/>
        </w:rPr>
        <w:t>ul</w:t>
      </w:r>
      <w:r w:rsidRPr="007B696D">
        <w:rPr>
          <w:rFonts w:ascii="Times New Roman" w:hAnsi="Times New Roman" w:eastAsia="Times New Roman" w:cs="Times New Roman"/>
          <w:sz w:val="24"/>
          <w:szCs w:val="24"/>
          <w:lang w:eastAsia="it-IT"/>
        </w:rPr>
        <w:t>o rendicontazione privati.xlsx</w:t>
      </w:r>
    </w:p>
    <w:p w:rsidRPr="007B696D" w:rsidR="008E0FC3" w:rsidP="00F5102C" w:rsidRDefault="008E0FC3" w14:paraId="022B6769" w14:textId="29882868">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Pr>
          <w:rFonts w:ascii="Times New Roman" w:hAnsi="Times New Roman" w:eastAsia="Times New Roman" w:cs="Times New Roman"/>
          <w:sz w:val="24"/>
          <w:szCs w:val="24"/>
          <w:lang w:eastAsia="it-IT"/>
        </w:rPr>
        <w:t xml:space="preserve">All. 6bis </w:t>
      </w:r>
      <w:r w:rsidR="005763F1">
        <w:rPr>
          <w:rFonts w:ascii="Times New Roman" w:hAnsi="Times New Roman" w:eastAsia="Times New Roman" w:cs="Times New Roman"/>
          <w:sz w:val="24"/>
          <w:szCs w:val="24"/>
          <w:lang w:eastAsia="it-IT"/>
        </w:rPr>
        <w:t>–</w:t>
      </w:r>
      <w:r>
        <w:rPr>
          <w:rFonts w:ascii="Times New Roman" w:hAnsi="Times New Roman" w:eastAsia="Times New Roman" w:cs="Times New Roman"/>
          <w:sz w:val="24"/>
          <w:szCs w:val="24"/>
          <w:lang w:eastAsia="it-IT"/>
        </w:rPr>
        <w:t xml:space="preserve"> </w:t>
      </w:r>
      <w:r w:rsidR="005763F1">
        <w:rPr>
          <w:rFonts w:ascii="Times New Roman" w:hAnsi="Times New Roman" w:eastAsia="Times New Roman" w:cs="Times New Roman"/>
          <w:sz w:val="24"/>
          <w:szCs w:val="24"/>
          <w:lang w:eastAsia="it-IT"/>
        </w:rPr>
        <w:t xml:space="preserve">Modulo rendicontazione privati-enti pubblici. </w:t>
      </w:r>
      <w:r w:rsidR="00594FEE">
        <w:rPr>
          <w:rFonts w:ascii="Times New Roman" w:hAnsi="Times New Roman" w:eastAsia="Times New Roman" w:cs="Times New Roman"/>
          <w:sz w:val="24"/>
          <w:szCs w:val="24"/>
          <w:lang w:eastAsia="it-IT"/>
        </w:rPr>
        <w:t>pdf</w:t>
      </w:r>
    </w:p>
    <w:p w:rsidRPr="007B696D" w:rsidR="00F5102C" w:rsidP="00386F15" w:rsidRDefault="00F5102C" w14:paraId="283B380A"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All. 7 - </w:t>
      </w:r>
      <w:r w:rsidRPr="007B696D" w:rsidR="00386F15">
        <w:rPr>
          <w:rFonts w:ascii="Times New Roman" w:hAnsi="Times New Roman" w:eastAsia="Times New Roman" w:cs="Times New Roman"/>
          <w:sz w:val="24"/>
          <w:szCs w:val="24"/>
          <w:lang w:eastAsia="it-IT"/>
        </w:rPr>
        <w:t>Dichiarazione sost. Timesheet.xls</w:t>
      </w:r>
    </w:p>
    <w:p w:rsidRPr="007B696D" w:rsidR="00386F15" w:rsidP="00386F15" w:rsidRDefault="00386F15" w14:paraId="02E1924E"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8 - Dichiarazione_sost_Rendiconto_SAL_FINALE</w:t>
      </w:r>
    </w:p>
    <w:p w:rsidRPr="00A33E26" w:rsidR="00A33E26" w:rsidP="00A33E26" w:rsidRDefault="00386F15" w14:paraId="6855BF0F" w14:textId="00545FC6">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9 - Modulo di rendicontazione finale</w:t>
      </w:r>
    </w:p>
    <w:p w:rsidR="00D97EE4" w:rsidP="00D97EE4" w:rsidRDefault="00386F15" w14:paraId="4CEA275D" w14:textId="77777777">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All. 10 - Dichiarazione_sost_Rendiconto_SAL</w:t>
      </w:r>
    </w:p>
    <w:p w:rsidRPr="007B696D" w:rsidR="00A33E26" w:rsidP="00D97EE4" w:rsidRDefault="00A33E26" w14:paraId="2FA390FA" w14:textId="0C4289BA">
      <w:pPr>
        <w:widowControl w:val="0"/>
        <w:numPr>
          <w:ilvl w:val="0"/>
          <w:numId w:val="21"/>
        </w:numPr>
        <w:spacing w:after="0" w:line="480" w:lineRule="exact"/>
        <w:jc w:val="both"/>
        <w:rPr>
          <w:rFonts w:ascii="Times New Roman" w:hAnsi="Times New Roman" w:eastAsia="Times New Roman" w:cs="Times New Roman"/>
          <w:sz w:val="24"/>
          <w:szCs w:val="24"/>
          <w:lang w:eastAsia="it-IT"/>
        </w:rPr>
      </w:pPr>
      <w:r>
        <w:rPr>
          <w:rFonts w:ascii="Times New Roman" w:hAnsi="Times New Roman" w:eastAsia="Times New Roman" w:cs="Times New Roman"/>
          <w:sz w:val="24"/>
          <w:szCs w:val="24"/>
          <w:lang w:eastAsia="it-IT"/>
        </w:rPr>
        <w:t xml:space="preserve">All. </w:t>
      </w:r>
      <w:r w:rsidR="00E164AD">
        <w:rPr>
          <w:rFonts w:ascii="Times New Roman" w:hAnsi="Times New Roman" w:eastAsia="Times New Roman" w:cs="Times New Roman"/>
          <w:sz w:val="24"/>
          <w:szCs w:val="24"/>
          <w:lang w:eastAsia="it-IT"/>
        </w:rPr>
        <w:t xml:space="preserve">11 </w:t>
      </w:r>
      <w:r w:rsidR="008049F9">
        <w:rPr>
          <w:rFonts w:ascii="Times New Roman" w:hAnsi="Times New Roman" w:eastAsia="Times New Roman" w:cs="Times New Roman"/>
          <w:sz w:val="24"/>
          <w:szCs w:val="24"/>
          <w:lang w:eastAsia="it-IT"/>
        </w:rPr>
        <w:t>–</w:t>
      </w:r>
      <w:r w:rsidR="00E164AD">
        <w:rPr>
          <w:rFonts w:ascii="Times New Roman" w:hAnsi="Times New Roman" w:eastAsia="Times New Roman" w:cs="Times New Roman"/>
          <w:sz w:val="24"/>
          <w:szCs w:val="24"/>
          <w:lang w:eastAsia="it-IT"/>
        </w:rPr>
        <w:t xml:space="preserve"> </w:t>
      </w:r>
      <w:r w:rsidR="008049F9">
        <w:rPr>
          <w:rFonts w:ascii="Times New Roman" w:hAnsi="Times New Roman" w:eastAsia="Times New Roman" w:cs="Times New Roman"/>
          <w:sz w:val="24"/>
          <w:szCs w:val="24"/>
          <w:lang w:eastAsia="it-IT"/>
        </w:rPr>
        <w:t>Dichiarazione congiunta</w:t>
      </w:r>
    </w:p>
    <w:p w:rsidRPr="007B696D" w:rsidR="00D53993" w:rsidP="00D53993" w:rsidRDefault="00D53993" w14:paraId="4DF4FD9D" w14:textId="77777777">
      <w:pPr>
        <w:widowControl w:val="0"/>
        <w:autoSpaceDE w:val="0"/>
        <w:autoSpaceDN w:val="0"/>
        <w:adjustRightInd w:val="0"/>
        <w:spacing w:after="0" w:line="480" w:lineRule="exact"/>
        <w:ind w:left="142" w:right="-4"/>
        <w:jc w:val="center"/>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SOMMARIO</w:t>
      </w:r>
    </w:p>
    <w:p w:rsidRPr="007B696D" w:rsidR="00D53993" w:rsidP="00D53993" w:rsidRDefault="00D53993" w14:paraId="4AB26047"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p>
    <w:p w:rsidRPr="007B696D" w:rsidR="00D53993" w:rsidP="00D53993" w:rsidRDefault="00D53993" w14:paraId="38246161"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PREMESSE</w:t>
      </w:r>
    </w:p>
    <w:p w:rsidRPr="007B696D" w:rsidR="00D53993" w:rsidP="00D53993" w:rsidRDefault="00D53993" w14:paraId="66B89B0E"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1– OGGETTO DEL CONTRATTO</w:t>
      </w:r>
    </w:p>
    <w:p w:rsidRPr="007B696D" w:rsidR="00D53993" w:rsidP="00D53993" w:rsidRDefault="00D53993" w14:paraId="5321599A"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2 – DURATA</w:t>
      </w:r>
    </w:p>
    <w:p w:rsidRPr="007B696D" w:rsidR="00D53993" w:rsidP="00D53993" w:rsidRDefault="00D53993" w14:paraId="417749E7"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3 – IMPORTO DEL FINANZIAMENTO</w:t>
      </w:r>
    </w:p>
    <w:p w:rsidRPr="007B696D" w:rsidR="00D53993" w:rsidP="00D53993" w:rsidRDefault="00D53993" w14:paraId="185AFE68"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4 – PIANO DELLE ATTIVITA’</w:t>
      </w:r>
    </w:p>
    <w:p w:rsidRPr="007B696D" w:rsidR="00D53993" w:rsidP="00D53993" w:rsidRDefault="00D53993" w14:paraId="75DEAD4D"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5 – DIRITTI E DOVERI DELLE PARTI</w:t>
      </w:r>
    </w:p>
    <w:p w:rsidRPr="007B696D" w:rsidR="00D53993" w:rsidP="00D53993" w:rsidRDefault="00D53993" w14:paraId="7AAB54C9"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6 – COSTI AMMISSIBILI</w:t>
      </w:r>
    </w:p>
    <w:p w:rsidRPr="007B696D" w:rsidR="00D53993" w:rsidP="00D53993" w:rsidRDefault="00D53993" w14:paraId="19E09FED"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7 – INDICATORI DI RISULTATO </w:t>
      </w:r>
    </w:p>
    <w:p w:rsidRPr="007B696D" w:rsidR="00D53993" w:rsidP="00D53993" w:rsidRDefault="00D53993" w14:paraId="59641925"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8 – PROROGHE-SOSPENSIONI</w:t>
      </w:r>
    </w:p>
    <w:p w:rsidRPr="007B696D" w:rsidR="00D53993" w:rsidP="00D53993" w:rsidRDefault="00D53993" w14:paraId="7025764E"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9 – MODIFICHE </w:t>
      </w:r>
    </w:p>
    <w:p w:rsidRPr="007B696D" w:rsidR="00D53993" w:rsidP="00D53993" w:rsidRDefault="00D53993" w14:paraId="683894AE"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10 – MODALITA’ E CONDIZIONI DI EROGAZIONI</w:t>
      </w:r>
    </w:p>
    <w:p w:rsidRPr="007B696D" w:rsidR="00D53993" w:rsidP="00D53993" w:rsidRDefault="00D53993" w14:paraId="5DACCB46"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11 – ANTICIPAZIONE </w:t>
      </w:r>
    </w:p>
    <w:p w:rsidRPr="007B696D" w:rsidR="00D53993" w:rsidP="00D53993" w:rsidRDefault="00D53993" w14:paraId="48FF2421"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12 – GARANZIE</w:t>
      </w:r>
    </w:p>
    <w:p w:rsidRPr="007B696D" w:rsidR="00D53993" w:rsidP="00D53993" w:rsidRDefault="00D53993" w14:paraId="7F19EECF"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13 – RISULTATI DEL PROGETTO</w:t>
      </w:r>
    </w:p>
    <w:p w:rsidRPr="007B696D" w:rsidR="00D53993" w:rsidP="00D53993" w:rsidRDefault="00D53993" w14:paraId="20EB7FD3"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14 – INFORMAZIONE E PUBBLICITA’</w:t>
      </w:r>
    </w:p>
    <w:p w:rsidRPr="007B696D" w:rsidR="00D53993" w:rsidP="00D53993" w:rsidRDefault="00D53993" w14:paraId="0593889D"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15 – REVOCA DEL FINANZIAMENTO E </w:t>
      </w:r>
      <w:r w:rsidRPr="007B696D" w:rsidR="00BB54B3">
        <w:rPr>
          <w:rFonts w:ascii="Times New Roman" w:hAnsi="Times New Roman" w:eastAsia="Times New Roman" w:cs="Times New Roman"/>
          <w:sz w:val="24"/>
          <w:szCs w:val="24"/>
          <w:lang w:eastAsia="it-IT"/>
        </w:rPr>
        <w:t>INTERRUZIONE</w:t>
      </w:r>
    </w:p>
    <w:p w:rsidRPr="007B696D" w:rsidR="00D53993" w:rsidP="00D53993" w:rsidRDefault="00D53993" w14:paraId="07ECA30A"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w:t>
      </w:r>
      <w:r w:rsidRPr="007B696D" w:rsidR="00BA01A6">
        <w:rPr>
          <w:rFonts w:ascii="Times New Roman" w:hAnsi="Times New Roman" w:eastAsia="Times New Roman" w:cs="Times New Roman"/>
          <w:sz w:val="24"/>
          <w:szCs w:val="24"/>
          <w:lang w:eastAsia="it-IT"/>
        </w:rPr>
        <w:t>16</w:t>
      </w:r>
      <w:r w:rsidRPr="007B696D">
        <w:rPr>
          <w:rFonts w:ascii="Times New Roman" w:hAnsi="Times New Roman" w:eastAsia="Times New Roman" w:cs="Times New Roman"/>
          <w:sz w:val="24"/>
          <w:szCs w:val="24"/>
          <w:lang w:eastAsia="it-IT"/>
        </w:rPr>
        <w:t xml:space="preserve"> – SANZIONI ULTERIORI</w:t>
      </w:r>
    </w:p>
    <w:p w:rsidRPr="007B696D" w:rsidR="00D53993" w:rsidP="00D53993" w:rsidRDefault="00D53993" w14:paraId="1C376C5C"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w:t>
      </w:r>
      <w:r w:rsidRPr="007B696D" w:rsidR="00BA01A6">
        <w:rPr>
          <w:rFonts w:ascii="Times New Roman" w:hAnsi="Times New Roman" w:eastAsia="Times New Roman" w:cs="Times New Roman"/>
          <w:sz w:val="24"/>
          <w:szCs w:val="24"/>
          <w:lang w:eastAsia="it-IT"/>
        </w:rPr>
        <w:t>17</w:t>
      </w:r>
      <w:r w:rsidRPr="007B696D">
        <w:rPr>
          <w:rFonts w:ascii="Times New Roman" w:hAnsi="Times New Roman" w:eastAsia="Times New Roman" w:cs="Times New Roman"/>
          <w:sz w:val="24"/>
          <w:szCs w:val="24"/>
          <w:lang w:eastAsia="it-IT"/>
        </w:rPr>
        <w:t xml:space="preserve"> – NORME APPLICABILI</w:t>
      </w:r>
    </w:p>
    <w:p w:rsidRPr="007B696D" w:rsidR="00D53993" w:rsidP="00D53993" w:rsidRDefault="00D53993" w14:paraId="1544C1F8"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w:t>
      </w:r>
      <w:r w:rsidRPr="007B696D" w:rsidR="00BA01A6">
        <w:rPr>
          <w:rFonts w:ascii="Times New Roman" w:hAnsi="Times New Roman" w:eastAsia="Times New Roman" w:cs="Times New Roman"/>
          <w:sz w:val="24"/>
          <w:szCs w:val="24"/>
          <w:lang w:eastAsia="it-IT"/>
        </w:rPr>
        <w:t>18</w:t>
      </w:r>
      <w:r w:rsidRPr="007B696D">
        <w:rPr>
          <w:rFonts w:ascii="Times New Roman" w:hAnsi="Times New Roman" w:eastAsia="Times New Roman" w:cs="Times New Roman"/>
          <w:sz w:val="24"/>
          <w:szCs w:val="24"/>
          <w:lang w:eastAsia="it-IT"/>
        </w:rPr>
        <w:t xml:space="preserve"> – FORO COMPETENTE</w:t>
      </w:r>
    </w:p>
    <w:p w:rsidRPr="007B696D" w:rsidR="00D53993" w:rsidP="00D53993" w:rsidRDefault="00D53993" w14:paraId="09D1F195"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ART. </w:t>
      </w:r>
      <w:r w:rsidRPr="007B696D" w:rsidR="00BA01A6">
        <w:rPr>
          <w:rFonts w:ascii="Times New Roman" w:hAnsi="Times New Roman" w:eastAsia="Times New Roman" w:cs="Times New Roman"/>
          <w:sz w:val="24"/>
          <w:szCs w:val="24"/>
          <w:lang w:eastAsia="it-IT"/>
        </w:rPr>
        <w:t>19</w:t>
      </w:r>
      <w:r w:rsidRPr="007B696D">
        <w:rPr>
          <w:rFonts w:ascii="Times New Roman" w:hAnsi="Times New Roman" w:eastAsia="Times New Roman" w:cs="Times New Roman"/>
          <w:sz w:val="24"/>
          <w:szCs w:val="24"/>
          <w:lang w:eastAsia="it-IT"/>
        </w:rPr>
        <w:t xml:space="preserve"> – SPESE E ONERI</w:t>
      </w:r>
    </w:p>
    <w:p w:rsidRPr="007B696D" w:rsidR="00226CEB" w:rsidP="00226CEB" w:rsidRDefault="00226CEB" w14:paraId="562D943B" w14:textId="77777777">
      <w:pPr>
        <w:widowControl w:val="0"/>
        <w:autoSpaceDE w:val="0"/>
        <w:autoSpaceDN w:val="0"/>
        <w:spacing w:after="0" w:line="480" w:lineRule="exact"/>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ART. 20 – TRATTAMENTO DATI</w:t>
      </w:r>
    </w:p>
    <w:p w:rsidRPr="007B696D" w:rsidR="00D97EE4" w:rsidP="00D97EE4" w:rsidRDefault="00D97EE4" w14:paraId="6599981E" w14:textId="77777777">
      <w:pPr>
        <w:rPr>
          <w:rFonts w:ascii="Times New Roman" w:hAnsi="Times New Roman" w:cs="Times New Roman"/>
          <w:b/>
          <w:sz w:val="24"/>
          <w:szCs w:val="24"/>
        </w:rPr>
      </w:pPr>
      <w:r w:rsidRPr="007B696D">
        <w:rPr>
          <w:rFonts w:ascii="Times New Roman" w:hAnsi="Times New Roman" w:cs="Times New Roman"/>
          <w:b/>
          <w:sz w:val="24"/>
          <w:szCs w:val="24"/>
        </w:rPr>
        <w:br w:type="page"/>
      </w:r>
    </w:p>
    <w:p w:rsidRPr="007B696D" w:rsidR="00B67432" w:rsidP="00B67432" w:rsidRDefault="00D94879" w14:paraId="506DA99D" w14:textId="77777777">
      <w:pPr>
        <w:widowControl w:val="0"/>
        <w:spacing w:line="480" w:lineRule="exact"/>
        <w:jc w:val="center"/>
        <w:rPr>
          <w:rFonts w:ascii="Times New Roman" w:hAnsi="Times New Roman" w:cs="Times New Roman"/>
          <w:b/>
          <w:sz w:val="24"/>
          <w:szCs w:val="24"/>
        </w:rPr>
      </w:pPr>
      <w:r w:rsidRPr="007B696D">
        <w:rPr>
          <w:rFonts w:ascii="Times New Roman" w:hAnsi="Times New Roman" w:cs="Times New Roman"/>
          <w:b/>
          <w:sz w:val="24"/>
          <w:szCs w:val="24"/>
        </w:rPr>
        <w:t>PREM</w:t>
      </w:r>
      <w:r w:rsidRPr="007B696D" w:rsidR="00B67432">
        <w:rPr>
          <w:rFonts w:ascii="Times New Roman" w:hAnsi="Times New Roman" w:cs="Times New Roman"/>
          <w:b/>
          <w:sz w:val="24"/>
          <w:szCs w:val="24"/>
        </w:rPr>
        <w:t xml:space="preserve">ESSE </w:t>
      </w:r>
    </w:p>
    <w:p w:rsidRPr="00AD68AB" w:rsidR="00AD68AB" w:rsidP="00AD68AB" w:rsidRDefault="00AD68AB" w14:paraId="49E4995F" w14:textId="77777777">
      <w:pPr>
        <w:pStyle w:val="Stile"/>
        <w:numPr>
          <w:ilvl w:val="0"/>
          <w:numId w:val="2"/>
        </w:numPr>
        <w:spacing w:line="480" w:lineRule="exact"/>
        <w:ind w:right="-4"/>
        <w:jc w:val="both"/>
        <w:rPr>
          <w:rFonts w:eastAsiaTheme="minorHAnsi"/>
          <w:lang w:eastAsia="en-US"/>
        </w:rPr>
      </w:pPr>
      <w:r w:rsidRPr="00AD68AB">
        <w:rPr>
          <w:rFonts w:eastAsiaTheme="minorHAnsi"/>
          <w:lang w:eastAsia="en-US"/>
        </w:rPr>
        <w:t>Tra il 2021 e il 2024 l’Agenzia Spaziale Europea (ESA) ha emesso dei bandi di ricerca per Announcement of Opportunity (AO) rivolti alla comunità scientifica europea, al fine di selezionare esperimenti nei settori della fisiologia umana, della biologia, della psicologia, delle scienze fisiche e dei materiali. A questi si aggiungono i progetti selezionati, negli stessi anni, nell’ambito dei Continuously Open Research Announcements (CORA) nel settore della biologia, utilizzando voli parabolici, drop towers e ground-based facilities.</w:t>
      </w:r>
    </w:p>
    <w:p w:rsidRPr="00AD68AB" w:rsidR="00AD68AB" w:rsidP="00AD68AB" w:rsidRDefault="00AD68AB" w14:paraId="61DCB23E" w14:textId="77777777">
      <w:pPr>
        <w:pStyle w:val="Stile"/>
        <w:numPr>
          <w:ilvl w:val="0"/>
          <w:numId w:val="2"/>
        </w:numPr>
        <w:spacing w:line="480" w:lineRule="exact"/>
        <w:ind w:right="-4"/>
        <w:jc w:val="both"/>
        <w:rPr>
          <w:rFonts w:eastAsiaTheme="minorHAnsi"/>
          <w:lang w:eastAsia="en-US"/>
        </w:rPr>
      </w:pPr>
      <w:r w:rsidRPr="00AD68AB">
        <w:rPr>
          <w:rFonts w:eastAsiaTheme="minorHAnsi"/>
          <w:lang w:eastAsia="en-US"/>
        </w:rPr>
        <w:t xml:space="preserve">Con i propri AO l’ESA mette a disposizione dei team di ricerca selezionati le facilities analoghe di terra europee per studi di bed-rest, di isolamento/confinamento, di irraggiamento, e drop tower, razzi sonda, voli parabolici, e le facilities a bordo della ISS. L’ESA fornisce, inoltre, supporto operativo, logistico e organizzativo per il loro utilizzo. I team di ricerca selezionati devono, invece, provvedere alla copertura finanziaria necessaria per la realizzazione dei propri esperimenti. </w:t>
      </w:r>
    </w:p>
    <w:p w:rsidRPr="00AD68AB" w:rsidR="00AD68AB" w:rsidP="00AD68AB" w:rsidRDefault="00AD68AB" w14:paraId="6AAEE178" w14:textId="77777777">
      <w:pPr>
        <w:pStyle w:val="Stile"/>
        <w:numPr>
          <w:ilvl w:val="0"/>
          <w:numId w:val="2"/>
        </w:numPr>
        <w:spacing w:line="480" w:lineRule="exact"/>
        <w:ind w:right="-4"/>
        <w:jc w:val="both"/>
        <w:rPr>
          <w:rFonts w:eastAsiaTheme="minorHAnsi"/>
          <w:lang w:eastAsia="en-US"/>
        </w:rPr>
      </w:pPr>
      <w:r w:rsidRPr="00AD68AB">
        <w:rPr>
          <w:rFonts w:eastAsiaTheme="minorHAnsi"/>
          <w:lang w:eastAsia="en-US"/>
        </w:rPr>
        <w:t xml:space="preserve">La rilevanza e il merito scientifico delle proposte vengono valutati da panel di esperti indipendenti designati dall’ESA. I progetti che superano la soglia di merito scientifico ricevono una lettera di notifica dall’ESA che riporta l’esito della valutazione e il giudizio ricevuto dal panel (Outstanding – Excellent – Very Good). </w:t>
      </w:r>
    </w:p>
    <w:p w:rsidRPr="00AD68AB" w:rsidR="00AD68AB" w:rsidP="00AD68AB" w:rsidRDefault="00AD68AB" w14:paraId="520C967A" w14:textId="77777777">
      <w:pPr>
        <w:pStyle w:val="Stile"/>
        <w:numPr>
          <w:ilvl w:val="0"/>
          <w:numId w:val="2"/>
        </w:numPr>
        <w:spacing w:line="480" w:lineRule="exact"/>
        <w:ind w:right="-4"/>
        <w:jc w:val="both"/>
        <w:rPr>
          <w:rFonts w:eastAsiaTheme="minorHAnsi"/>
          <w:lang w:eastAsia="en-US"/>
        </w:rPr>
      </w:pPr>
      <w:r w:rsidRPr="00AD68AB">
        <w:rPr>
          <w:rFonts w:eastAsiaTheme="minorHAnsi"/>
          <w:lang w:eastAsia="en-US"/>
        </w:rPr>
        <w:t>L’Agenzia Spaziale Italiana, con lo scopo di sostenere i progetti nazionali già selezionati dai bandi AO-2023-BedrestCoreData, AO-2022-IBPER, ESA-CORA-GBF, ESA-Isolation-2024 emette il presente Bando per contribuire alla copertura finanziaria di quelli più meritevoli e promettenti.</w:t>
      </w:r>
    </w:p>
    <w:p w:rsidRPr="00510EEB" w:rsidR="00510EEB" w:rsidP="00510EEB" w:rsidRDefault="00B51664" w14:paraId="4FAF6950" w14:textId="40DA11DB">
      <w:pPr>
        <w:pStyle w:val="Stile"/>
        <w:numPr>
          <w:ilvl w:val="0"/>
          <w:numId w:val="2"/>
        </w:numPr>
        <w:spacing w:line="480" w:lineRule="exact"/>
        <w:ind w:right="-4"/>
        <w:jc w:val="both"/>
        <w:rPr>
          <w:rFonts w:eastAsiaTheme="minorHAnsi"/>
          <w:lang w:eastAsia="en-US"/>
        </w:rPr>
      </w:pPr>
      <w:r w:rsidRPr="00DB6A4E">
        <w:rPr>
          <w:rFonts w:eastAsiaTheme="minorHAnsi"/>
          <w:lang w:eastAsia="en-US"/>
        </w:rPr>
        <w:t>L’Agenzia Spaziale Italiana, con lo scopo di sostenere i progetti nazionali già selezionati dai bandi ESA</w:t>
      </w:r>
      <w:r w:rsidRPr="00DB6A4E" w:rsidR="00DB6A4E">
        <w:rPr>
          <w:rFonts w:eastAsiaTheme="minorHAnsi"/>
          <w:lang w:eastAsia="en-US"/>
        </w:rPr>
        <w:t xml:space="preserve"> </w:t>
      </w:r>
      <w:r w:rsidR="0075056E">
        <w:rPr>
          <w:rFonts w:eastAsiaTheme="minorHAnsi"/>
          <w:lang w:eastAsia="en-US"/>
        </w:rPr>
        <w:t>sopra elencati</w:t>
      </w:r>
      <w:r w:rsidRPr="00DB6A4E" w:rsidR="00DB6A4E">
        <w:rPr>
          <w:rFonts w:eastAsiaTheme="minorHAnsi"/>
          <w:lang w:eastAsia="en-US"/>
        </w:rPr>
        <w:t>,</w:t>
      </w:r>
      <w:r w:rsidRPr="00DB6A4E">
        <w:rPr>
          <w:rFonts w:eastAsiaTheme="minorHAnsi"/>
          <w:lang w:eastAsia="en-US"/>
        </w:rPr>
        <w:t xml:space="preserve"> con decreto direttoriale n. ______ in data_________, ha pubblicato sul proprio sito istituzionale il </w:t>
      </w:r>
      <w:r w:rsidRPr="00DB6A4E" w:rsidR="00DB6A4E">
        <w:rPr>
          <w:rFonts w:eastAsiaTheme="minorHAnsi"/>
          <w:lang w:eastAsia="en-US"/>
        </w:rPr>
        <w:t>B</w:t>
      </w:r>
      <w:r w:rsidRPr="00DB6A4E">
        <w:rPr>
          <w:rFonts w:eastAsiaTheme="minorHAnsi"/>
          <w:lang w:eastAsia="en-US"/>
        </w:rPr>
        <w:t xml:space="preserve">ando </w:t>
      </w:r>
      <w:r w:rsidRPr="00DB6A4E" w:rsidR="00DB6A4E">
        <w:rPr>
          <w:rFonts w:eastAsiaTheme="minorHAnsi"/>
          <w:lang w:eastAsia="en-US"/>
        </w:rPr>
        <w:t>ESA 202</w:t>
      </w:r>
      <w:r w:rsidR="00AD68AB">
        <w:rPr>
          <w:rFonts w:eastAsiaTheme="minorHAnsi"/>
          <w:lang w:eastAsia="en-US"/>
        </w:rPr>
        <w:t>5</w:t>
      </w:r>
      <w:r w:rsidRPr="00DB6A4E">
        <w:rPr>
          <w:rFonts w:eastAsiaTheme="minorHAnsi"/>
          <w:lang w:eastAsia="en-US"/>
        </w:rPr>
        <w:t xml:space="preserve">, sino a un tetto massimo di finanziamento complessivo pari a € </w:t>
      </w:r>
      <w:r w:rsidR="00AE2705">
        <w:rPr>
          <w:rFonts w:eastAsiaTheme="minorHAnsi"/>
          <w:lang w:eastAsia="en-US"/>
        </w:rPr>
        <w:t>1</w:t>
      </w:r>
      <w:r w:rsidRPr="00DB6A4E">
        <w:rPr>
          <w:rFonts w:eastAsiaTheme="minorHAnsi"/>
          <w:lang w:eastAsia="en-US"/>
        </w:rPr>
        <w:t>.000.000,00</w:t>
      </w:r>
      <w:r w:rsidRPr="00DB6A4E" w:rsidR="000125A4">
        <w:rPr>
          <w:rFonts w:eastAsiaTheme="minorHAnsi"/>
          <w:lang w:eastAsia="en-US"/>
        </w:rPr>
        <w:t xml:space="preserve"> (fuori dal campo di applicazione dell’IVA)</w:t>
      </w:r>
      <w:r w:rsidR="005611E8">
        <w:rPr>
          <w:rFonts w:eastAsiaTheme="minorHAnsi"/>
          <w:lang w:eastAsia="en-US"/>
        </w:rPr>
        <w:t>, di cui un massimo a proposta pari a</w:t>
      </w:r>
      <w:r w:rsidRPr="00DB6A4E" w:rsidR="005611E8">
        <w:rPr>
          <w:rFonts w:eastAsiaTheme="minorHAnsi"/>
          <w:lang w:eastAsia="en-US"/>
        </w:rPr>
        <w:t xml:space="preserve"> € 200</w:t>
      </w:r>
      <w:r w:rsidR="005611E8">
        <w:rPr>
          <w:rFonts w:eastAsiaTheme="minorHAnsi"/>
          <w:lang w:eastAsia="en-US"/>
        </w:rPr>
        <w:t>.</w:t>
      </w:r>
      <w:r w:rsidRPr="00DB6A4E" w:rsidR="005611E8">
        <w:rPr>
          <w:rFonts w:eastAsiaTheme="minorHAnsi"/>
          <w:lang w:eastAsia="en-US"/>
        </w:rPr>
        <w:t>000,00</w:t>
      </w:r>
      <w:r w:rsidRPr="00DB6A4E" w:rsidR="009B365F">
        <w:rPr>
          <w:rFonts w:eastAsiaTheme="minorHAnsi"/>
          <w:lang w:eastAsia="en-US"/>
        </w:rPr>
        <w:t>;</w:t>
      </w:r>
    </w:p>
    <w:p w:rsidRPr="007B696D" w:rsidR="00D53993" w:rsidP="00B51664" w:rsidRDefault="009B365F" w14:paraId="0B2A84FE" w14:textId="2B6E3743">
      <w:pPr>
        <w:pStyle w:val="Stile"/>
        <w:numPr>
          <w:ilvl w:val="0"/>
          <w:numId w:val="2"/>
        </w:numPr>
        <w:spacing w:line="480" w:lineRule="exact"/>
        <w:ind w:right="-4"/>
        <w:jc w:val="both"/>
      </w:pPr>
      <w:r w:rsidRPr="007B696D">
        <w:t>i</w:t>
      </w:r>
      <w:r w:rsidRPr="007B696D" w:rsidR="00D53993">
        <w:t xml:space="preserve">l </w:t>
      </w:r>
      <w:r w:rsidRPr="007B696D" w:rsidR="00F31449">
        <w:t>Beneficiario</w:t>
      </w:r>
      <w:r w:rsidRPr="007B696D" w:rsidR="00D53993">
        <w:t xml:space="preserve"> (ed </w:t>
      </w:r>
      <w:r w:rsidRPr="007B696D" w:rsidR="00062106">
        <w:t>il/</w:t>
      </w:r>
      <w:r w:rsidRPr="007B696D" w:rsidR="00D53993">
        <w:t xml:space="preserve">i </w:t>
      </w:r>
      <w:r w:rsidRPr="007B696D" w:rsidR="00062106">
        <w:t xml:space="preserve">Componente/i del </w:t>
      </w:r>
      <w:r w:rsidRPr="007B696D" w:rsidR="00062106">
        <w:rPr>
          <w:i/>
        </w:rPr>
        <w:t>team</w:t>
      </w:r>
      <w:r w:rsidRPr="007B696D" w:rsidR="00D53993">
        <w:t xml:space="preserve"> di seguito specificati) ha presentato il progetto </w:t>
      </w:r>
      <w:r w:rsidRPr="007B696D" w:rsidR="00D53993">
        <w:t xml:space="preserve">“……………..”, </w:t>
      </w:r>
      <w:r w:rsidRPr="007B696D" w:rsidR="00B51664">
        <w:t>ritenuto da ASI meritevole di finanziamento</w:t>
      </w:r>
      <w:r w:rsidRPr="007B696D" w:rsidR="00D53993">
        <w:t>.</w:t>
      </w:r>
    </w:p>
    <w:p w:rsidRPr="007B696D" w:rsidR="00D53993" w:rsidP="00D53993" w:rsidRDefault="009B365F" w14:paraId="793CCDDA" w14:textId="4D6812C7">
      <w:pPr>
        <w:pStyle w:val="Stile"/>
        <w:numPr>
          <w:ilvl w:val="0"/>
          <w:numId w:val="2"/>
        </w:numPr>
        <w:spacing w:line="480" w:lineRule="exact"/>
        <w:ind w:right="-4"/>
        <w:jc w:val="both"/>
      </w:pPr>
      <w:r w:rsidRPr="007B696D">
        <w:t>p</w:t>
      </w:r>
      <w:r w:rsidRPr="007B696D" w:rsidR="00B51664">
        <w:t>er detto p</w:t>
      </w:r>
      <w:r w:rsidRPr="007B696D" w:rsidR="00D53993">
        <w:t xml:space="preserve">rogetto l’ASI, con decreto n….. del…..,  ha ritenuto congruo un finanziamento </w:t>
      </w:r>
      <w:r w:rsidRPr="007B696D" w:rsidR="005A2A44">
        <w:t xml:space="preserve">a titolo di contributo alle spese </w:t>
      </w:r>
      <w:r w:rsidRPr="007B696D" w:rsidR="00D53993">
        <w:t>da  parte ASI pari a €………………...</w:t>
      </w:r>
      <w:r w:rsidRPr="007B696D" w:rsidR="005A2A44">
        <w:t>(</w:t>
      </w:r>
      <w:r w:rsidRPr="007B696D" w:rsidR="00B51664">
        <w:t xml:space="preserve">fuori </w:t>
      </w:r>
      <w:r w:rsidRPr="007B696D" w:rsidR="005A2A44">
        <w:t xml:space="preserve">dal campo di applicazione dell’IVA), a fronte di un cofinanziamento pari a € …….. </w:t>
      </w:r>
    </w:p>
    <w:p w:rsidRPr="007B696D" w:rsidR="00D53993" w:rsidP="00D53993" w:rsidRDefault="009B365F" w14:paraId="2CB20C46" w14:textId="13D2F156">
      <w:pPr>
        <w:pStyle w:val="Stile"/>
        <w:numPr>
          <w:ilvl w:val="0"/>
          <w:numId w:val="2"/>
        </w:numPr>
        <w:spacing w:line="480" w:lineRule="exact"/>
        <w:ind w:right="-4"/>
        <w:jc w:val="both"/>
      </w:pPr>
      <w:r w:rsidRPr="007B696D">
        <w:t>c</w:t>
      </w:r>
      <w:r w:rsidRPr="007B696D" w:rsidR="00D53993">
        <w:t>on nota prot. n</w:t>
      </w:r>
      <w:r w:rsidR="0062399C">
        <w:t>.</w:t>
      </w:r>
      <w:r w:rsidRPr="007B696D" w:rsidR="00D53993">
        <w:t xml:space="preserve"> ………. in data ………… il </w:t>
      </w:r>
      <w:r w:rsidRPr="007B696D" w:rsidR="00F31449">
        <w:t>Beneficiario</w:t>
      </w:r>
      <w:r w:rsidRPr="007B696D" w:rsidR="00D53993">
        <w:t xml:space="preserve"> ha accettato l’importo sopraindicato</w:t>
      </w:r>
      <w:r w:rsidRPr="007B696D">
        <w:t>;</w:t>
      </w:r>
    </w:p>
    <w:p w:rsidRPr="007B696D" w:rsidR="00D53993" w:rsidP="00D53993" w:rsidRDefault="009B365F" w14:paraId="458D9872" w14:textId="076FE4D8">
      <w:pPr>
        <w:pStyle w:val="Stile"/>
        <w:numPr>
          <w:ilvl w:val="0"/>
          <w:numId w:val="2"/>
        </w:numPr>
        <w:spacing w:line="480" w:lineRule="exact"/>
        <w:ind w:right="-4"/>
        <w:jc w:val="both"/>
      </w:pPr>
      <w:r w:rsidRPr="007B696D">
        <w:t>i</w:t>
      </w:r>
      <w:r w:rsidRPr="007B696D" w:rsidR="00D53993">
        <w:t xml:space="preserve">l </w:t>
      </w:r>
      <w:r w:rsidRPr="007B696D" w:rsidR="00F31449">
        <w:t>Beneficiario</w:t>
      </w:r>
      <w:r w:rsidRPr="007B696D" w:rsidR="00D53993">
        <w:t xml:space="preserve"> e i</w:t>
      </w:r>
      <w:r w:rsidRPr="007B696D" w:rsidR="00062106">
        <w:t>l/i</w:t>
      </w:r>
      <w:r w:rsidRPr="007B696D" w:rsidR="00D53993">
        <w:t xml:space="preserve"> </w:t>
      </w:r>
      <w:r w:rsidRPr="007B696D" w:rsidR="00062106">
        <w:t xml:space="preserve">Componente/i del </w:t>
      </w:r>
      <w:r w:rsidRPr="007B696D" w:rsidR="00062106">
        <w:rPr>
          <w:i/>
        </w:rPr>
        <w:t>team</w:t>
      </w:r>
      <w:r w:rsidRPr="007B696D" w:rsidR="00D53993">
        <w:t xml:space="preserve"> sono tra loro vincolati dall’obbligo di adempiere alle obbligazioni derivanti dal presente Contratto ed in particolare dall'obbligo di realizzare il Progetto come da allegato Tecnico-Gestionale (All. 1</w:t>
      </w:r>
      <w:r w:rsidR="00543688">
        <w:t xml:space="preserve"> al Contratto</w:t>
      </w:r>
      <w:r w:rsidRPr="007B696D" w:rsidR="00D53993">
        <w:t>); l'eventuale inadempimento potrebbe comportare la revoca del finanziamento con le conseguenze di cui al successivo art. 15</w:t>
      </w:r>
      <w:r w:rsidRPr="007B696D">
        <w:t>;</w:t>
      </w:r>
    </w:p>
    <w:p w:rsidRPr="007B696D" w:rsidR="00973918" w:rsidP="00D62F9A" w:rsidRDefault="009B365F" w14:paraId="72732A30" w14:textId="3AC02DFE">
      <w:pPr>
        <w:pStyle w:val="Stile"/>
        <w:numPr>
          <w:ilvl w:val="0"/>
          <w:numId w:val="2"/>
        </w:numPr>
        <w:tabs>
          <w:tab w:val="clear" w:pos="644"/>
          <w:tab w:val="num" w:pos="851"/>
        </w:tabs>
        <w:spacing w:line="480" w:lineRule="exact"/>
        <w:ind w:left="567" w:right="-4" w:hanging="284"/>
        <w:jc w:val="both"/>
      </w:pPr>
      <w:r w:rsidRPr="007B696D">
        <w:t xml:space="preserve">con nota prot. ASI n. …….. del ………. il Beneficiario e il/i Componente/i del </w:t>
      </w:r>
      <w:r w:rsidRPr="007B696D">
        <w:rPr>
          <w:i/>
        </w:rPr>
        <w:t xml:space="preserve">team </w:t>
      </w:r>
      <w:r w:rsidRPr="007B696D">
        <w:t>hanno trasmesso le dichiarazioni rese secondo le modalità previste per l’autocertificazione ai sensi del D.P.R. n. 445/2000, con richiamo esplicito alle sanzioni penali previste all’art. 76 per le ipotesi di falsità e dichiarazioni mendaci, in cui conferma di essere in possesso di tutti i requisiti necessari per essere qualificato come organismo di ricerca.</w:t>
      </w:r>
    </w:p>
    <w:p w:rsidRPr="007B696D" w:rsidR="00D62F9A" w:rsidP="00D62F9A" w:rsidRDefault="00D62F9A" w14:paraId="50647397" w14:textId="77777777">
      <w:pPr>
        <w:pStyle w:val="Stile"/>
        <w:spacing w:line="480" w:lineRule="exact"/>
        <w:ind w:right="-4"/>
        <w:jc w:val="both"/>
      </w:pPr>
    </w:p>
    <w:p w:rsidR="00D53993" w:rsidP="009055FD" w:rsidRDefault="00D53993" w14:paraId="2A573F15" w14:textId="635C04EE">
      <w:pPr>
        <w:keepNext/>
        <w:spacing w:after="0" w:line="480" w:lineRule="exact"/>
        <w:ind w:left="142" w:right="-4"/>
        <w:jc w:val="center"/>
        <w:outlineLvl w:val="1"/>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SI CONVIENE E SI STIPULA QUANTO SEGUE</w:t>
      </w:r>
    </w:p>
    <w:p w:rsidRPr="009055FD" w:rsidR="009055FD" w:rsidP="009055FD" w:rsidRDefault="009055FD" w14:paraId="5C36131F" w14:textId="77777777">
      <w:pPr>
        <w:keepNext/>
        <w:spacing w:after="0" w:line="480" w:lineRule="exact"/>
        <w:ind w:left="142" w:right="-4"/>
        <w:jc w:val="center"/>
        <w:outlineLvl w:val="1"/>
        <w:rPr>
          <w:rFonts w:ascii="Times New Roman" w:hAnsi="Times New Roman" w:eastAsia="Times New Roman" w:cs="Times New Roman"/>
          <w:b/>
          <w:sz w:val="24"/>
          <w:szCs w:val="24"/>
          <w:lang w:eastAsia="it-IT"/>
        </w:rPr>
      </w:pPr>
    </w:p>
    <w:p w:rsidRPr="007B696D" w:rsidR="00D53993" w:rsidP="00D53993" w:rsidRDefault="00D53993" w14:paraId="701BC71E" w14:textId="77777777">
      <w:pPr>
        <w:keepNext/>
        <w:tabs>
          <w:tab w:val="left" w:pos="1710"/>
          <w:tab w:val="center" w:pos="4876"/>
        </w:tabs>
        <w:spacing w:after="0" w:line="480" w:lineRule="exact"/>
        <w:ind w:left="142" w:right="-4"/>
        <w:jc w:val="center"/>
        <w:outlineLvl w:val="1"/>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w:t>
      </w:r>
    </w:p>
    <w:p w:rsidRPr="007B696D" w:rsidR="00D53993" w:rsidP="00D53993" w:rsidRDefault="00D53993" w14:paraId="74B2B677" w14:textId="77777777">
      <w:pPr>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OGGETTO DEL CONTRATTO</w:t>
      </w:r>
    </w:p>
    <w:p w:rsidRPr="007B696D" w:rsidR="00D53993" w:rsidP="00D53993" w:rsidRDefault="00D53993" w14:paraId="070EFB14" w14:textId="77777777">
      <w:p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L’ASI e ………….convengono la realizzazione del progetto “…………..” secondo quanto previsto dall’</w:t>
      </w:r>
      <w:r w:rsidRPr="007B696D" w:rsidR="008428BB">
        <w:rPr>
          <w:rFonts w:ascii="Times New Roman" w:hAnsi="Times New Roman" w:eastAsia="Times New Roman" w:cs="Times New Roman"/>
          <w:sz w:val="24"/>
          <w:szCs w:val="24"/>
          <w:lang w:eastAsia="it-IT"/>
        </w:rPr>
        <w:t>A</w:t>
      </w:r>
      <w:r w:rsidRPr="007B696D">
        <w:rPr>
          <w:rFonts w:ascii="Times New Roman" w:hAnsi="Times New Roman" w:eastAsia="Times New Roman" w:cs="Times New Roman"/>
          <w:sz w:val="24"/>
          <w:szCs w:val="24"/>
          <w:lang w:eastAsia="it-IT"/>
        </w:rPr>
        <w:t>llegato tecnico gestionale (All. 1), nonché dal bando che, anche se non materialmente allegat</w:t>
      </w:r>
      <w:r w:rsidRPr="007B696D" w:rsidR="005A2A44">
        <w:rPr>
          <w:rFonts w:ascii="Times New Roman" w:hAnsi="Times New Roman" w:eastAsia="Times New Roman" w:cs="Times New Roman"/>
          <w:sz w:val="24"/>
          <w:szCs w:val="24"/>
          <w:lang w:eastAsia="it-IT"/>
        </w:rPr>
        <w:t>o</w:t>
      </w:r>
      <w:r w:rsidRPr="007B696D">
        <w:rPr>
          <w:rFonts w:ascii="Times New Roman" w:hAnsi="Times New Roman" w:eastAsia="Times New Roman" w:cs="Times New Roman"/>
          <w:sz w:val="24"/>
          <w:szCs w:val="24"/>
          <w:lang w:eastAsia="it-IT"/>
        </w:rPr>
        <w:t>, costituisc</w:t>
      </w:r>
      <w:r w:rsidRPr="007B696D" w:rsidR="005A2A44">
        <w:rPr>
          <w:rFonts w:ascii="Times New Roman" w:hAnsi="Times New Roman" w:eastAsia="Times New Roman" w:cs="Times New Roman"/>
          <w:sz w:val="24"/>
          <w:szCs w:val="24"/>
          <w:lang w:eastAsia="it-IT"/>
        </w:rPr>
        <w:t>e</w:t>
      </w:r>
      <w:r w:rsidRPr="007B696D">
        <w:rPr>
          <w:rFonts w:ascii="Times New Roman" w:hAnsi="Times New Roman" w:eastAsia="Times New Roman" w:cs="Times New Roman"/>
          <w:sz w:val="24"/>
          <w:szCs w:val="24"/>
          <w:lang w:eastAsia="it-IT"/>
        </w:rPr>
        <w:t xml:space="preserve"> parte integrante del presente Contratto. </w:t>
      </w:r>
    </w:p>
    <w:p w:rsidRPr="007B696D" w:rsidR="00242DF7" w:rsidP="00D53993" w:rsidRDefault="00242DF7" w14:paraId="252CB2BF" w14:textId="77777777">
      <w:pPr>
        <w:widowControl w:val="0"/>
        <w:spacing w:after="0" w:line="480" w:lineRule="exact"/>
        <w:ind w:left="142" w:right="-4"/>
        <w:jc w:val="center"/>
        <w:outlineLvl w:val="3"/>
        <w:rPr>
          <w:rFonts w:ascii="Times New Roman" w:hAnsi="Times New Roman" w:eastAsia="Times New Roman" w:cs="Times New Roman"/>
          <w:b/>
          <w:sz w:val="24"/>
          <w:szCs w:val="24"/>
          <w:lang w:eastAsia="it-IT"/>
        </w:rPr>
      </w:pPr>
    </w:p>
    <w:p w:rsidRPr="007B696D" w:rsidR="00D53993" w:rsidP="00D53993" w:rsidRDefault="00D53993" w14:paraId="3ED21357" w14:textId="77777777">
      <w:pPr>
        <w:widowControl w:val="0"/>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2</w:t>
      </w:r>
    </w:p>
    <w:p w:rsidRPr="007B696D" w:rsidR="00D53993" w:rsidP="00D53993" w:rsidRDefault="00D53993" w14:paraId="1C3CD529" w14:textId="77777777">
      <w:pPr>
        <w:widowControl w:val="0"/>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DURATA</w:t>
      </w:r>
    </w:p>
    <w:p w:rsidRPr="007B696D" w:rsidR="00D53993" w:rsidP="00D53993" w:rsidRDefault="00D53993" w14:paraId="64CA5697" w14:textId="77777777">
      <w:pPr>
        <w:widowControl w:val="0"/>
        <w:tabs>
          <w:tab w:val="left" w:pos="709"/>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2.1</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presente Contratto ha validità dalla data di stipula e produce i suoi effetti fino al termine di </w:t>
      </w:r>
      <w:r w:rsidRPr="007B696D">
        <w:rPr>
          <w:rFonts w:ascii="Times New Roman" w:hAnsi="Times New Roman" w:eastAsia="Times New Roman" w:cs="Times New Roman"/>
          <w:sz w:val="24"/>
          <w:szCs w:val="24"/>
          <w:lang w:eastAsia="it-IT"/>
        </w:rPr>
        <w:t>tutte le attività e degli impegni in esso previsti.</w:t>
      </w:r>
    </w:p>
    <w:p w:rsidRPr="007B696D" w:rsidR="00D53993" w:rsidP="00D53993" w:rsidRDefault="00D53993" w14:paraId="4168D0BF" w14:textId="08B0A07B">
      <w:pPr>
        <w:widowControl w:val="0"/>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2.2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progetto oggetto del presente Contratto ha durata di ….</w:t>
      </w:r>
      <w:r w:rsidRPr="007B696D" w:rsidR="00FF1DB0">
        <w:rPr>
          <w:rFonts w:ascii="Times New Roman" w:hAnsi="Times New Roman" w:eastAsia="Times New Roman" w:cs="Times New Roman"/>
          <w:sz w:val="24"/>
          <w:szCs w:val="24"/>
          <w:lang w:eastAsia="it-IT"/>
        </w:rPr>
        <w:t xml:space="preserve"> </w:t>
      </w:r>
      <w:r w:rsidRPr="007B696D" w:rsidR="00AA3975">
        <w:rPr>
          <w:rFonts w:ascii="Times New Roman" w:hAnsi="Times New Roman" w:eastAsia="Times New Roman" w:cs="Times New Roman"/>
          <w:sz w:val="24"/>
          <w:szCs w:val="24"/>
          <w:lang w:eastAsia="it-IT"/>
        </w:rPr>
        <w:t>(</w:t>
      </w:r>
      <w:r w:rsidRPr="007B696D" w:rsidR="00AA3975">
        <w:rPr>
          <w:rFonts w:ascii="Times New Roman" w:hAnsi="Times New Roman" w:eastAsia="Times New Roman" w:cs="Times New Roman"/>
          <w:i/>
          <w:sz w:val="24"/>
          <w:szCs w:val="24"/>
          <w:lang w:eastAsia="it-IT"/>
        </w:rPr>
        <w:t xml:space="preserve">massimo </w:t>
      </w:r>
      <w:r w:rsidR="00027635">
        <w:rPr>
          <w:rFonts w:ascii="Times New Roman" w:hAnsi="Times New Roman" w:eastAsia="Times New Roman" w:cs="Times New Roman"/>
          <w:i/>
          <w:sz w:val="24"/>
          <w:szCs w:val="24"/>
          <w:lang w:eastAsia="it-IT"/>
        </w:rPr>
        <w:t>24</w:t>
      </w:r>
      <w:r w:rsidRPr="007B696D" w:rsidR="00027635">
        <w:rPr>
          <w:rFonts w:ascii="Times New Roman" w:hAnsi="Times New Roman" w:eastAsia="Times New Roman" w:cs="Times New Roman"/>
          <w:i/>
          <w:sz w:val="24"/>
          <w:szCs w:val="24"/>
          <w:lang w:eastAsia="it-IT"/>
        </w:rPr>
        <w:t xml:space="preserve"> </w:t>
      </w:r>
      <w:r w:rsidRPr="007B696D" w:rsidR="00AA3975">
        <w:rPr>
          <w:rFonts w:ascii="Times New Roman" w:hAnsi="Times New Roman" w:eastAsia="Times New Roman" w:cs="Times New Roman"/>
          <w:i/>
          <w:sz w:val="24"/>
          <w:szCs w:val="24"/>
          <w:lang w:eastAsia="it-IT"/>
        </w:rPr>
        <w:t>m</w:t>
      </w:r>
      <w:r w:rsidRPr="007B696D" w:rsidR="00FF1DB0">
        <w:rPr>
          <w:rFonts w:ascii="Times New Roman" w:hAnsi="Times New Roman" w:eastAsia="Times New Roman" w:cs="Times New Roman"/>
          <w:i/>
          <w:sz w:val="24"/>
          <w:szCs w:val="24"/>
          <w:lang w:eastAsia="it-IT"/>
        </w:rPr>
        <w:t>esi</w:t>
      </w:r>
      <w:r w:rsidRPr="007B696D" w:rsidR="00AA3975">
        <w:rPr>
          <w:rFonts w:ascii="Times New Roman" w:hAnsi="Times New Roman" w:eastAsia="Times New Roman" w:cs="Times New Roman"/>
          <w:sz w:val="24"/>
          <w:szCs w:val="24"/>
          <w:lang w:eastAsia="it-IT"/>
        </w:rPr>
        <w:t>)</w:t>
      </w:r>
      <w:r w:rsidRPr="007B696D" w:rsidR="00FF1DB0">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con decorrenza dalla data della Riunione Iniziale (</w:t>
      </w:r>
      <w:r w:rsidRPr="007B696D">
        <w:rPr>
          <w:rFonts w:ascii="Times New Roman" w:hAnsi="Times New Roman" w:eastAsia="Times New Roman" w:cs="Times New Roman"/>
          <w:i/>
          <w:sz w:val="24"/>
          <w:szCs w:val="24"/>
          <w:lang w:eastAsia="it-IT"/>
        </w:rPr>
        <w:t>Kick Off</w:t>
      </w:r>
      <w:r w:rsidRPr="007B696D">
        <w:rPr>
          <w:rFonts w:ascii="Times New Roman" w:hAnsi="Times New Roman" w:eastAsia="Times New Roman" w:cs="Times New Roman"/>
          <w:sz w:val="24"/>
          <w:szCs w:val="24"/>
          <w:lang w:eastAsia="it-IT"/>
        </w:rPr>
        <w:t xml:space="preserve">), da tenersi entro 30 giorni dalla data di stipula. </w:t>
      </w:r>
    </w:p>
    <w:p w:rsidRPr="007B696D" w:rsidR="00D53993" w:rsidP="00D53993" w:rsidRDefault="00D53993" w14:paraId="6D1D0CD2" w14:textId="77777777">
      <w:pPr>
        <w:widowControl w:val="0"/>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2.3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 termini in “giorni” menzionati nelle presenti norme devono intendersi come “giorni calendariali” e non lavorativi, tranne laddove diversamente ed esplicitamente indicato.</w:t>
      </w:r>
    </w:p>
    <w:p w:rsidRPr="007B696D" w:rsidR="00D53993" w:rsidP="00D53993" w:rsidRDefault="00D53993" w14:paraId="0E81C18A" w14:textId="77777777">
      <w:pPr>
        <w:keepNext/>
        <w:spacing w:after="0" w:line="480" w:lineRule="exact"/>
        <w:ind w:left="142" w:right="-4"/>
        <w:jc w:val="center"/>
        <w:outlineLvl w:val="3"/>
        <w:rPr>
          <w:rFonts w:ascii="Times New Roman" w:hAnsi="Times New Roman" w:eastAsia="Times New Roman" w:cs="Times New Roman"/>
          <w:sz w:val="24"/>
          <w:szCs w:val="24"/>
          <w:lang w:eastAsia="it-IT"/>
        </w:rPr>
      </w:pPr>
    </w:p>
    <w:p w:rsidRPr="007B696D" w:rsidR="00D53993" w:rsidP="00D53993" w:rsidRDefault="00D53993" w14:paraId="22EA7851" w14:textId="77777777">
      <w:pPr>
        <w:keepNext/>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3</w:t>
      </w:r>
    </w:p>
    <w:p w:rsidRPr="007B696D" w:rsidR="00D53993" w:rsidP="00D53993" w:rsidRDefault="00D53993" w14:paraId="18168336" w14:textId="77777777">
      <w:pPr>
        <w:keepNext/>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IMPORTO DEL FINANZIAMENTO</w:t>
      </w:r>
    </w:p>
    <w:p w:rsidRPr="007B696D" w:rsidR="00D53993" w:rsidP="00D53993" w:rsidRDefault="00D53993" w14:paraId="32B4628B"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3.1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Con la firma del presente Contratto viene formalizzata la concessione al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di un </w:t>
      </w:r>
      <w:r w:rsidRPr="007B696D" w:rsidR="00F67C8D">
        <w:rPr>
          <w:rFonts w:ascii="Times New Roman" w:hAnsi="Times New Roman" w:eastAsia="Times New Roman" w:cs="Times New Roman"/>
          <w:sz w:val="24"/>
          <w:szCs w:val="24"/>
          <w:lang w:eastAsia="it-IT"/>
        </w:rPr>
        <w:t>finanziamento fino</w:t>
      </w:r>
      <w:r w:rsidRPr="007B696D">
        <w:rPr>
          <w:rFonts w:ascii="Times New Roman" w:hAnsi="Times New Roman" w:eastAsia="Times New Roman" w:cs="Times New Roman"/>
          <w:sz w:val="24"/>
          <w:szCs w:val="24"/>
          <w:lang w:eastAsia="it-IT"/>
        </w:rPr>
        <w:t xml:space="preserve"> all'importo massimo pari ad Euro …………….. </w:t>
      </w:r>
      <w:r w:rsidRPr="007B696D" w:rsidR="00AF50E1">
        <w:rPr>
          <w:rFonts w:ascii="Times New Roman" w:hAnsi="Times New Roman" w:eastAsia="Times New Roman" w:cs="Times New Roman"/>
          <w:sz w:val="24"/>
          <w:szCs w:val="24"/>
          <w:lang w:eastAsia="it-IT"/>
        </w:rPr>
        <w:t xml:space="preserve">(escluso dal campo di applicazione dell’IVA) </w:t>
      </w:r>
      <w:r w:rsidRPr="007B696D">
        <w:rPr>
          <w:rFonts w:ascii="Times New Roman" w:hAnsi="Times New Roman" w:eastAsia="Times New Roman" w:cs="Times New Roman"/>
          <w:sz w:val="24"/>
          <w:szCs w:val="24"/>
          <w:lang w:eastAsia="it-IT"/>
        </w:rPr>
        <w:t xml:space="preserve">a titolo di concorso delle spese per la realizzazione di tutte le attività previste nell’allegato tecnico gestionale. Il finanziamento viene così ripartito tra 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e </w:t>
      </w:r>
      <w:r w:rsidRPr="007B696D" w:rsidR="00062106">
        <w:rPr>
          <w:rFonts w:ascii="Times New Roman" w:hAnsi="Times New Roman" w:eastAsia="Times New Roman" w:cs="Times New Roman"/>
          <w:sz w:val="24"/>
          <w:szCs w:val="24"/>
          <w:lang w:eastAsia="it-IT"/>
        </w:rPr>
        <w:t>il/</w:t>
      </w:r>
      <w:r w:rsidRPr="007B696D">
        <w:rPr>
          <w:rFonts w:ascii="Times New Roman" w:hAnsi="Times New Roman" w:eastAsia="Times New Roman" w:cs="Times New Roman"/>
          <w:sz w:val="24"/>
          <w:szCs w:val="24"/>
          <w:lang w:eastAsia="it-IT"/>
        </w:rPr>
        <w:t xml:space="preserve">i </w:t>
      </w:r>
      <w:r w:rsidRPr="007B696D" w:rsidR="00062106">
        <w:rPr>
          <w:rFonts w:ascii="Times New Roman" w:hAnsi="Times New Roman" w:eastAsia="Times New Roman" w:cs="Times New Roman"/>
          <w:sz w:val="24"/>
          <w:szCs w:val="24"/>
          <w:lang w:eastAsia="it-IT"/>
        </w:rPr>
        <w:t xml:space="preserve">Componente/i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in ragione della suddivisione delle quote dei costi il cui dettaglio è riportato nell’Allegato 2 (Voci di Costo):</w:t>
      </w:r>
    </w:p>
    <w:p w:rsidRPr="007B696D" w:rsidR="00D53993" w:rsidP="00D53993" w:rsidRDefault="00D53993" w14:paraId="4D35439D" w14:textId="77777777">
      <w:pPr>
        <w:tabs>
          <w:tab w:val="left" w:pos="9126"/>
        </w:tabs>
        <w:spacing w:after="0" w:line="480" w:lineRule="exact"/>
        <w:ind w:left="902"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w:t>
      </w:r>
    </w:p>
    <w:p w:rsidRPr="007B696D" w:rsidR="00D53993" w:rsidP="00D53993" w:rsidRDefault="00D53993" w14:paraId="0F6FC511" w14:textId="77777777">
      <w:pPr>
        <w:widowControl w:val="0"/>
        <w:numPr>
          <w:ilvl w:val="0"/>
          <w:numId w:val="22"/>
        </w:numPr>
        <w:tabs>
          <w:tab w:val="left" w:pos="9126"/>
        </w:tabs>
        <w:autoSpaceDE w:val="0"/>
        <w:autoSpaceDN w:val="0"/>
        <w:adjustRightInd w:val="0"/>
        <w:spacing w:after="0" w:line="480" w:lineRule="exact"/>
        <w:ind w:left="902" w:right="-4" w:firstLine="0"/>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fino all’importo massimo pari ad Euro ……………</w:t>
      </w:r>
    </w:p>
    <w:p w:rsidRPr="007B696D" w:rsidR="00D53993" w:rsidP="00D53993" w:rsidRDefault="00D53993" w14:paraId="4DE7C749" w14:textId="77777777">
      <w:pPr>
        <w:widowControl w:val="0"/>
        <w:tabs>
          <w:tab w:val="left" w:pos="6663"/>
          <w:tab w:val="left" w:pos="9126"/>
        </w:tabs>
        <w:autoSpaceDE w:val="0"/>
        <w:autoSpaceDN w:val="0"/>
        <w:adjustRightInd w:val="0"/>
        <w:spacing w:after="0" w:line="480" w:lineRule="exact"/>
        <w:ind w:left="902"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w:t>
      </w:r>
      <w:r w:rsidRPr="007B696D" w:rsidR="004A2298">
        <w:rPr>
          <w:rFonts w:ascii="Times New Roman" w:hAnsi="Times New Roman" w:eastAsia="Times New Roman" w:cs="Times New Roman"/>
          <w:sz w:val="24"/>
          <w:szCs w:val="24"/>
          <w:lang w:eastAsia="it-IT"/>
        </w:rPr>
        <w:t xml:space="preserve">Componente </w:t>
      </w:r>
      <w:r w:rsidRPr="007B696D" w:rsidR="00062106">
        <w:rPr>
          <w:rFonts w:ascii="Times New Roman" w:hAnsi="Times New Roman" w:eastAsia="Times New Roman" w:cs="Times New Roman"/>
          <w:sz w:val="24"/>
          <w:szCs w:val="24"/>
          <w:lang w:eastAsia="it-IT"/>
        </w:rPr>
        <w:t xml:space="preserve">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1):</w:t>
      </w:r>
    </w:p>
    <w:p w:rsidRPr="007B696D" w:rsidR="00D53993" w:rsidP="00D53993" w:rsidRDefault="00D53993" w14:paraId="4FD51881" w14:textId="77777777">
      <w:pPr>
        <w:widowControl w:val="0"/>
        <w:numPr>
          <w:ilvl w:val="0"/>
          <w:numId w:val="22"/>
        </w:numPr>
        <w:tabs>
          <w:tab w:val="left" w:pos="6663"/>
          <w:tab w:val="left" w:pos="9126"/>
        </w:tabs>
        <w:autoSpaceDE w:val="0"/>
        <w:autoSpaceDN w:val="0"/>
        <w:adjustRightInd w:val="0"/>
        <w:spacing w:after="0" w:line="480" w:lineRule="exact"/>
        <w:ind w:left="902" w:right="-4" w:firstLine="0"/>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fino all'importo massimo pari ad Euro …………….</w:t>
      </w:r>
    </w:p>
    <w:p w:rsidRPr="007B696D" w:rsidR="00D53993" w:rsidP="00D53993" w:rsidRDefault="00D53993" w14:paraId="3D19F6AA" w14:textId="77777777">
      <w:pPr>
        <w:widowControl w:val="0"/>
        <w:tabs>
          <w:tab w:val="left" w:pos="1843"/>
          <w:tab w:val="left" w:pos="9126"/>
        </w:tabs>
        <w:autoSpaceDE w:val="0"/>
        <w:autoSpaceDN w:val="0"/>
        <w:adjustRightInd w:val="0"/>
        <w:spacing w:after="0" w:line="480" w:lineRule="exact"/>
        <w:ind w:left="902"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(il </w:t>
      </w:r>
      <w:r w:rsidRPr="007B696D" w:rsidR="00062106">
        <w:rPr>
          <w:rFonts w:ascii="Times New Roman" w:hAnsi="Times New Roman" w:eastAsia="Times New Roman" w:cs="Times New Roman"/>
          <w:sz w:val="24"/>
          <w:szCs w:val="24"/>
          <w:lang w:eastAsia="it-IT"/>
        </w:rPr>
        <w:t>Component</w:t>
      </w:r>
      <w:r w:rsidRPr="007B696D" w:rsidR="004A2298">
        <w:rPr>
          <w:rFonts w:ascii="Times New Roman" w:hAnsi="Times New Roman" w:eastAsia="Times New Roman" w:cs="Times New Roman"/>
          <w:sz w:val="24"/>
          <w:szCs w:val="24"/>
          <w:lang w:eastAsia="it-IT"/>
        </w:rPr>
        <w:t>e</w:t>
      </w:r>
      <w:r w:rsidRPr="007B696D" w:rsidR="00062106">
        <w:rPr>
          <w:rFonts w:ascii="Times New Roman" w:hAnsi="Times New Roman" w:eastAsia="Times New Roman" w:cs="Times New Roman"/>
          <w:sz w:val="24"/>
          <w:szCs w:val="24"/>
          <w:lang w:eastAsia="it-IT"/>
        </w:rPr>
        <w:t xml:space="preserve">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2):</w:t>
      </w:r>
    </w:p>
    <w:p w:rsidRPr="007B696D" w:rsidR="00D53993" w:rsidP="00D53993" w:rsidRDefault="00D53993" w14:paraId="28189D85" w14:textId="77777777">
      <w:pPr>
        <w:widowControl w:val="0"/>
        <w:numPr>
          <w:ilvl w:val="0"/>
          <w:numId w:val="22"/>
        </w:numPr>
        <w:tabs>
          <w:tab w:val="left" w:pos="9126"/>
        </w:tabs>
        <w:autoSpaceDE w:val="0"/>
        <w:autoSpaceDN w:val="0"/>
        <w:adjustRightInd w:val="0"/>
        <w:spacing w:after="0" w:line="480" w:lineRule="exact"/>
        <w:ind w:left="902" w:right="-4" w:firstLine="0"/>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fino all'importo massimo pari ad Euro ……………. </w:t>
      </w:r>
    </w:p>
    <w:p w:rsidRPr="007B696D" w:rsidR="00D53993" w:rsidP="00D53993" w:rsidRDefault="00D53993" w14:paraId="535FAEEA" w14:textId="77777777">
      <w:pPr>
        <w:widowControl w:val="0"/>
        <w:tabs>
          <w:tab w:val="left" w:pos="9126"/>
        </w:tabs>
        <w:autoSpaceDE w:val="0"/>
        <w:autoSpaceDN w:val="0"/>
        <w:adjustRightInd w:val="0"/>
        <w:spacing w:after="0" w:line="480" w:lineRule="exact"/>
        <w:ind w:left="902"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(il </w:t>
      </w:r>
      <w:r w:rsidRPr="007B696D" w:rsidR="004A2298">
        <w:rPr>
          <w:rFonts w:ascii="Times New Roman" w:hAnsi="Times New Roman" w:eastAsia="Times New Roman" w:cs="Times New Roman"/>
          <w:sz w:val="24"/>
          <w:szCs w:val="24"/>
          <w:lang w:eastAsia="it-IT"/>
        </w:rPr>
        <w:t>Componente</w:t>
      </w:r>
      <w:r w:rsidRPr="007B696D" w:rsidR="00062106">
        <w:rPr>
          <w:rFonts w:ascii="Times New Roman" w:hAnsi="Times New Roman" w:eastAsia="Times New Roman" w:cs="Times New Roman"/>
          <w:sz w:val="24"/>
          <w:szCs w:val="24"/>
          <w:lang w:eastAsia="it-IT"/>
        </w:rPr>
        <w:t xml:space="preserve">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3):</w:t>
      </w:r>
    </w:p>
    <w:p w:rsidRPr="007B696D" w:rsidR="00D53993" w:rsidP="00D53993" w:rsidRDefault="00D53993" w14:paraId="18C6184F" w14:textId="77777777">
      <w:pPr>
        <w:widowControl w:val="0"/>
        <w:numPr>
          <w:ilvl w:val="0"/>
          <w:numId w:val="22"/>
        </w:numPr>
        <w:tabs>
          <w:tab w:val="left" w:pos="6804"/>
          <w:tab w:val="left" w:pos="9126"/>
        </w:tabs>
        <w:autoSpaceDE w:val="0"/>
        <w:autoSpaceDN w:val="0"/>
        <w:adjustRightInd w:val="0"/>
        <w:spacing w:after="0" w:line="480" w:lineRule="exact"/>
        <w:ind w:left="902" w:right="-4" w:firstLine="0"/>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fino all'importo massimo pari ad Euro …………….</w:t>
      </w:r>
    </w:p>
    <w:p w:rsidRPr="007B696D" w:rsidR="00E6587A" w:rsidP="00E6587A" w:rsidRDefault="00E6587A" w14:paraId="029F4540" w14:textId="77777777">
      <w:pPr>
        <w:widowControl w:val="0"/>
        <w:tabs>
          <w:tab w:val="left" w:pos="9126"/>
        </w:tabs>
        <w:autoSpaceDE w:val="0"/>
        <w:autoSpaceDN w:val="0"/>
        <w:adjustRightInd w:val="0"/>
        <w:spacing w:after="0" w:line="480" w:lineRule="exact"/>
        <w:ind w:left="902"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(il Componente del </w:t>
      </w:r>
      <w:r w:rsidRPr="007B696D">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4):</w:t>
      </w:r>
    </w:p>
    <w:p w:rsidRPr="007B696D" w:rsidR="00E6587A" w:rsidP="00E6587A" w:rsidRDefault="00E6587A" w14:paraId="333064B8" w14:textId="77777777">
      <w:pPr>
        <w:widowControl w:val="0"/>
        <w:numPr>
          <w:ilvl w:val="0"/>
          <w:numId w:val="22"/>
        </w:numPr>
        <w:tabs>
          <w:tab w:val="left" w:pos="6804"/>
          <w:tab w:val="left" w:pos="9126"/>
        </w:tabs>
        <w:autoSpaceDE w:val="0"/>
        <w:autoSpaceDN w:val="0"/>
        <w:adjustRightInd w:val="0"/>
        <w:spacing w:after="0" w:line="480" w:lineRule="exact"/>
        <w:ind w:left="902" w:right="-4" w:firstLine="0"/>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fino all'importo massimo pari ad Euro …………….</w:t>
      </w:r>
    </w:p>
    <w:p w:rsidRPr="007B696D" w:rsidR="00D53993" w:rsidP="00F67C8D" w:rsidRDefault="00D53993" w14:paraId="6294B0B9" w14:textId="77777777">
      <w:pPr>
        <w:widowControl w:val="0"/>
        <w:tabs>
          <w:tab w:val="left" w:pos="9180"/>
        </w:tabs>
        <w:autoSpaceDE w:val="0"/>
        <w:autoSpaceDN w:val="0"/>
        <w:adjustRightInd w:val="0"/>
        <w:spacing w:after="0" w:line="480" w:lineRule="exact"/>
        <w:ind w:left="142" w:right="-4"/>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Eventuali modifiche alla predetta ripartizione dei costi, tra i Soggetti finanziati, sono vincolate a specifiche approvazioni da parte dell’ASI, in conformità a quanto previsto al successivo art. 9. </w:t>
      </w:r>
    </w:p>
    <w:p w:rsidRPr="007B696D" w:rsidR="00D53993" w:rsidP="00F67C8D" w:rsidRDefault="00D53993" w14:paraId="7D4C9DCB" w14:textId="77777777">
      <w:pPr>
        <w:widowControl w:val="0"/>
        <w:tabs>
          <w:tab w:val="left" w:pos="9180"/>
        </w:tabs>
        <w:autoSpaceDE w:val="0"/>
        <w:autoSpaceDN w:val="0"/>
        <w:adjustRightInd w:val="0"/>
        <w:spacing w:after="0" w:line="480" w:lineRule="exact"/>
        <w:ind w:left="142" w:right="-4"/>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cofinanziamento da parte del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ammonta ad € …………</w:t>
      </w:r>
    </w:p>
    <w:p w:rsidRPr="007B696D" w:rsidR="00D53993" w:rsidP="00F67C8D" w:rsidRDefault="00D53993" w14:paraId="7F4E66DC" w14:textId="77777777">
      <w:pPr>
        <w:widowControl w:val="0"/>
        <w:tabs>
          <w:tab w:val="left" w:pos="9126"/>
        </w:tabs>
        <w:autoSpaceDE w:val="0"/>
        <w:autoSpaceDN w:val="0"/>
        <w:adjustRightInd w:val="0"/>
        <w:spacing w:after="0" w:line="480" w:lineRule="exact"/>
        <w:ind w:left="142" w:right="-4"/>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L'erogazione del finanziamento avrà luogo in conformità a quanto previsto al successivo art. 10. </w:t>
      </w:r>
    </w:p>
    <w:p w:rsidRPr="007B696D" w:rsidR="00D53993" w:rsidP="00D53993" w:rsidRDefault="00D53993" w14:paraId="7DCCF855" w14:textId="77777777">
      <w:pPr>
        <w:widowControl w:val="0"/>
        <w:tabs>
          <w:tab w:val="left" w:pos="9126"/>
        </w:tabs>
        <w:autoSpaceDE w:val="0"/>
        <w:autoSpaceDN w:val="0"/>
        <w:adjustRightInd w:val="0"/>
        <w:spacing w:after="0" w:line="480" w:lineRule="exact"/>
        <w:ind w:left="142" w:right="-4"/>
        <w:jc w:val="both"/>
        <w:rPr>
          <w:rFonts w:ascii="Times New Roman" w:hAnsi="Times New Roman" w:eastAsia="Times New Roman" w:cs="Times New Roman"/>
          <w:sz w:val="24"/>
          <w:szCs w:val="24"/>
          <w:lang w:eastAsia="it-IT"/>
        </w:rPr>
      </w:pPr>
    </w:p>
    <w:p w:rsidRPr="007B696D" w:rsidR="00D53993" w:rsidP="00D53993" w:rsidRDefault="00D53993" w14:paraId="3B5FE32B" w14:textId="77777777">
      <w:pPr>
        <w:keepNext/>
        <w:tabs>
          <w:tab w:val="left" w:pos="9126"/>
        </w:tabs>
        <w:spacing w:after="0" w:line="480" w:lineRule="exact"/>
        <w:ind w:left="397"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4</w:t>
      </w:r>
    </w:p>
    <w:p w:rsidRPr="007B696D" w:rsidR="00D53993" w:rsidP="00D53993" w:rsidRDefault="00D53993" w14:paraId="689AC00F" w14:textId="77777777">
      <w:pPr>
        <w:keepNext/>
        <w:tabs>
          <w:tab w:val="left" w:pos="9126"/>
        </w:tabs>
        <w:spacing w:after="0" w:line="480" w:lineRule="exact"/>
        <w:ind w:left="397"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PIANO DELLE ATTIVITA’</w:t>
      </w:r>
    </w:p>
    <w:p w:rsidRPr="007B696D" w:rsidR="00D53993" w:rsidP="00D53993" w:rsidRDefault="00D53993" w14:paraId="13C6FEAE" w14:textId="77777777">
      <w:pPr>
        <w:tabs>
          <w:tab w:val="left" w:pos="9126"/>
          <w:tab w:val="left" w:pos="9638"/>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4.1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Vengono identificati i seguenti eventi chiave (Stato Avanzamento Lavori - SAL) a partire dalla data della riunione iniziale (KO) del Contratto che, coerentemente con quanto previsto dall’allegato tecnico gestionale, saranno conformi alla seguente tempistica:</w:t>
      </w:r>
    </w:p>
    <w:p w:rsidRPr="007B696D" w:rsidR="00D53993" w:rsidP="00D53993" w:rsidRDefault="00D53993" w14:paraId="54251D05" w14:textId="77777777">
      <w:pPr>
        <w:tabs>
          <w:tab w:val="left" w:pos="1260"/>
          <w:tab w:val="left" w:pos="5954"/>
        </w:tabs>
        <w:spacing w:after="0" w:line="480" w:lineRule="exact"/>
        <w:ind w:left="1418" w:right="-4" w:hanging="709"/>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Riunione Iniziale (KO)</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T</w:t>
      </w:r>
      <w:r w:rsidRPr="007B696D">
        <w:rPr>
          <w:rFonts w:ascii="Times New Roman" w:hAnsi="Times New Roman" w:eastAsia="Times New Roman" w:cs="Times New Roman"/>
          <w:sz w:val="24"/>
          <w:szCs w:val="24"/>
          <w:vertAlign w:val="subscript"/>
          <w:lang w:eastAsia="it-IT"/>
        </w:rPr>
        <w:t>0</w:t>
      </w:r>
    </w:p>
    <w:p w:rsidRPr="007B696D" w:rsidR="00D53993" w:rsidP="00D53993" w:rsidRDefault="00D53993" w14:paraId="2ED7316B" w14:textId="37B11EB1">
      <w:pPr>
        <w:tabs>
          <w:tab w:val="left" w:pos="1260"/>
          <w:tab w:val="left" w:pos="5954"/>
        </w:tabs>
        <w:spacing w:after="0" w:line="480" w:lineRule="exact"/>
        <w:ind w:left="1418" w:right="-4" w:hanging="709"/>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Riunione di Avanzamento </w:t>
      </w:r>
      <w:r w:rsidRPr="08043EF8" w:rsidR="3F7106F8">
        <w:rPr>
          <w:rFonts w:ascii="Times New Roman" w:hAnsi="Times New Roman" w:eastAsia="Times New Roman" w:cs="Times New Roman"/>
          <w:sz w:val="24"/>
          <w:szCs w:val="24"/>
          <w:lang w:eastAsia="it-IT"/>
        </w:rPr>
        <w:t>1</w:t>
      </w:r>
      <w:r w:rsidRPr="08043EF8">
        <w:rPr>
          <w:rFonts w:ascii="Times New Roman" w:hAnsi="Times New Roman" w:eastAsia="Times New Roman" w:cs="Times New Roman"/>
          <w:sz w:val="24"/>
          <w:szCs w:val="24"/>
          <w:lang w:eastAsia="it-IT"/>
        </w:rPr>
        <w:t xml:space="preserve"> (</w:t>
      </w:r>
      <w:r w:rsidRPr="08043EF8" w:rsidR="6D460CAF">
        <w:rPr>
          <w:rFonts w:ascii="Times New Roman" w:hAnsi="Times New Roman" w:eastAsia="Times New Roman" w:cs="Times New Roman"/>
          <w:sz w:val="24"/>
          <w:szCs w:val="24"/>
          <w:lang w:eastAsia="it-IT"/>
        </w:rPr>
        <w:t>RA</w:t>
      </w:r>
      <w:r w:rsidRPr="007B696D">
        <w:rPr>
          <w:rFonts w:ascii="Times New Roman" w:hAnsi="Times New Roman" w:eastAsia="Times New Roman" w:cs="Times New Roman"/>
          <w:sz w:val="24"/>
          <w:szCs w:val="24"/>
          <w:lang w:eastAsia="it-IT"/>
        </w:rPr>
        <w:t xml:space="preserve"> 1)</w:t>
      </w:r>
      <w:r>
        <w:tab/>
      </w:r>
      <w:r w:rsidRPr="007B696D">
        <w:rPr>
          <w:rFonts w:ascii="Times New Roman" w:hAnsi="Times New Roman" w:eastAsia="Times New Roman" w:cs="Times New Roman"/>
          <w:sz w:val="24"/>
          <w:szCs w:val="24"/>
          <w:lang w:eastAsia="it-IT"/>
        </w:rPr>
        <w:t>T</w:t>
      </w:r>
      <w:r w:rsidRPr="007B696D">
        <w:rPr>
          <w:rFonts w:ascii="Times New Roman" w:hAnsi="Times New Roman" w:eastAsia="Times New Roman" w:cs="Times New Roman"/>
          <w:sz w:val="24"/>
          <w:szCs w:val="24"/>
          <w:vertAlign w:val="subscript"/>
          <w:lang w:eastAsia="it-IT"/>
        </w:rPr>
        <w:t>0</w:t>
      </w:r>
      <w:r w:rsidRPr="007B696D">
        <w:rPr>
          <w:rFonts w:ascii="Times New Roman" w:hAnsi="Times New Roman" w:eastAsia="Times New Roman" w:cs="Times New Roman"/>
          <w:sz w:val="24"/>
          <w:szCs w:val="24"/>
          <w:lang w:eastAsia="it-IT"/>
        </w:rPr>
        <w:t xml:space="preserve"> + … mesi</w:t>
      </w:r>
    </w:p>
    <w:p w:rsidRPr="007B696D" w:rsidR="00E771FE" w:rsidP="00E771FE" w:rsidRDefault="00E771FE" w14:paraId="108F9F3B" w14:textId="7CB641C1">
      <w:pPr>
        <w:tabs>
          <w:tab w:val="left" w:pos="1260"/>
          <w:tab w:val="left" w:pos="5954"/>
        </w:tabs>
        <w:spacing w:after="0" w:line="480" w:lineRule="exact"/>
        <w:ind w:left="1418" w:right="-4" w:hanging="709"/>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Riunione di Avanzamento </w:t>
      </w:r>
      <w:r w:rsidRPr="08043EF8" w:rsidR="561BAD1F">
        <w:rPr>
          <w:rFonts w:ascii="Times New Roman" w:hAnsi="Times New Roman" w:eastAsia="Times New Roman" w:cs="Times New Roman"/>
          <w:sz w:val="24"/>
          <w:szCs w:val="24"/>
          <w:lang w:eastAsia="it-IT"/>
        </w:rPr>
        <w:t>2</w:t>
      </w:r>
      <w:r w:rsidRPr="08043EF8">
        <w:rPr>
          <w:rFonts w:ascii="Times New Roman" w:hAnsi="Times New Roman" w:eastAsia="Times New Roman" w:cs="Times New Roman"/>
          <w:sz w:val="24"/>
          <w:szCs w:val="24"/>
          <w:lang w:eastAsia="it-IT"/>
        </w:rPr>
        <w:t xml:space="preserve"> (</w:t>
      </w:r>
      <w:r w:rsidRPr="08043EF8" w:rsidR="14AE26C8">
        <w:rPr>
          <w:rFonts w:ascii="Times New Roman" w:hAnsi="Times New Roman" w:eastAsia="Times New Roman" w:cs="Times New Roman"/>
          <w:sz w:val="24"/>
          <w:szCs w:val="24"/>
          <w:lang w:eastAsia="it-IT"/>
        </w:rPr>
        <w:t>RA</w:t>
      </w:r>
      <w:r w:rsidRPr="007B696D">
        <w:rPr>
          <w:rFonts w:ascii="Times New Roman" w:hAnsi="Times New Roman" w:eastAsia="Times New Roman" w:cs="Times New Roman"/>
          <w:sz w:val="24"/>
          <w:szCs w:val="24"/>
          <w:lang w:eastAsia="it-IT"/>
        </w:rPr>
        <w:t xml:space="preserve"> 2)</w:t>
      </w:r>
      <w:r>
        <w:tab/>
      </w:r>
      <w:r w:rsidRPr="007B696D">
        <w:rPr>
          <w:rFonts w:ascii="Times New Roman" w:hAnsi="Times New Roman" w:eastAsia="Times New Roman" w:cs="Times New Roman"/>
          <w:sz w:val="24"/>
          <w:szCs w:val="24"/>
          <w:lang w:eastAsia="it-IT"/>
        </w:rPr>
        <w:t>T</w:t>
      </w:r>
      <w:r w:rsidRPr="007B696D">
        <w:rPr>
          <w:rFonts w:ascii="Times New Roman" w:hAnsi="Times New Roman" w:eastAsia="Times New Roman" w:cs="Times New Roman"/>
          <w:sz w:val="24"/>
          <w:szCs w:val="24"/>
          <w:vertAlign w:val="subscript"/>
          <w:lang w:eastAsia="it-IT"/>
        </w:rPr>
        <w:t>0</w:t>
      </w:r>
      <w:r w:rsidRPr="007B696D">
        <w:rPr>
          <w:rFonts w:ascii="Times New Roman" w:hAnsi="Times New Roman" w:eastAsia="Times New Roman" w:cs="Times New Roman"/>
          <w:sz w:val="24"/>
          <w:szCs w:val="24"/>
          <w:lang w:eastAsia="it-IT"/>
        </w:rPr>
        <w:t xml:space="preserve"> + … mesi</w:t>
      </w:r>
    </w:p>
    <w:p w:rsidRPr="007B696D" w:rsidR="00FF1DB0" w:rsidP="00E771FE" w:rsidRDefault="00FF1DB0" w14:paraId="70DC473D" w14:textId="77777777">
      <w:pPr>
        <w:tabs>
          <w:tab w:val="left" w:pos="1260"/>
          <w:tab w:val="left" w:pos="5954"/>
        </w:tabs>
        <w:spacing w:after="0" w:line="480" w:lineRule="exact"/>
        <w:ind w:left="1418" w:right="-4" w:hanging="709"/>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w:t>
      </w:r>
    </w:p>
    <w:p w:rsidRPr="007B696D" w:rsidR="00D53993" w:rsidP="00D53993" w:rsidRDefault="00D53993" w14:paraId="4DA5E0D3" w14:textId="46C9E3A0">
      <w:pPr>
        <w:tabs>
          <w:tab w:val="left" w:pos="1260"/>
          <w:tab w:val="left" w:pos="5954"/>
        </w:tabs>
        <w:spacing w:after="0" w:line="480" w:lineRule="exact"/>
        <w:ind w:left="1418" w:right="-4" w:hanging="709"/>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Riunione Finale (RF)</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T</w:t>
      </w:r>
      <w:r w:rsidRPr="007B696D">
        <w:rPr>
          <w:rFonts w:ascii="Times New Roman" w:hAnsi="Times New Roman" w:eastAsia="Times New Roman" w:cs="Times New Roman"/>
          <w:sz w:val="24"/>
          <w:szCs w:val="24"/>
          <w:vertAlign w:val="subscript"/>
          <w:lang w:eastAsia="it-IT"/>
        </w:rPr>
        <w:t xml:space="preserve">0 </w:t>
      </w:r>
      <w:r w:rsidRPr="007B696D">
        <w:rPr>
          <w:rFonts w:ascii="Times New Roman" w:hAnsi="Times New Roman" w:eastAsia="Times New Roman" w:cs="Times New Roman"/>
          <w:sz w:val="24"/>
          <w:szCs w:val="24"/>
          <w:lang w:eastAsia="it-IT"/>
        </w:rPr>
        <w:t xml:space="preserve">+ </w:t>
      </w:r>
      <w:r w:rsidRPr="007B696D" w:rsidR="008428BB">
        <w:rPr>
          <w:rFonts w:ascii="Times New Roman" w:hAnsi="Times New Roman" w:eastAsia="Times New Roman" w:cs="Times New Roman"/>
          <w:i/>
          <w:sz w:val="24"/>
          <w:szCs w:val="24"/>
          <w:lang w:eastAsia="it-IT"/>
        </w:rPr>
        <w:t>…</w:t>
      </w:r>
      <w:r w:rsidRPr="007B696D" w:rsidR="008428BB">
        <w:rPr>
          <w:rFonts w:ascii="Times New Roman" w:hAnsi="Times New Roman" w:eastAsia="Times New Roman" w:cs="Times New Roman"/>
          <w:sz w:val="24"/>
          <w:szCs w:val="24"/>
          <w:lang w:eastAsia="it-IT"/>
        </w:rPr>
        <w:t xml:space="preserve"> (</w:t>
      </w:r>
      <w:r w:rsidRPr="007B696D" w:rsidR="008428BB">
        <w:rPr>
          <w:rFonts w:ascii="Times New Roman" w:hAnsi="Times New Roman" w:eastAsia="Times New Roman" w:cs="Times New Roman"/>
          <w:i/>
          <w:sz w:val="24"/>
          <w:szCs w:val="24"/>
          <w:lang w:eastAsia="it-IT"/>
        </w:rPr>
        <w:t xml:space="preserve">massimo </w:t>
      </w:r>
      <w:r w:rsidR="004959ED">
        <w:rPr>
          <w:rFonts w:ascii="Times New Roman" w:hAnsi="Times New Roman" w:eastAsia="Times New Roman" w:cs="Times New Roman"/>
          <w:i/>
          <w:sz w:val="24"/>
          <w:szCs w:val="24"/>
          <w:lang w:eastAsia="it-IT"/>
        </w:rPr>
        <w:t>24</w:t>
      </w:r>
      <w:r w:rsidRPr="007B696D" w:rsidR="008428BB">
        <w:rPr>
          <w:rFonts w:ascii="Times New Roman" w:hAnsi="Times New Roman" w:eastAsia="Times New Roman" w:cs="Times New Roman"/>
          <w:sz w:val="24"/>
          <w:szCs w:val="24"/>
          <w:lang w:eastAsia="it-IT"/>
        </w:rPr>
        <w:t>) me</w:t>
      </w:r>
      <w:r w:rsidRPr="007B696D">
        <w:rPr>
          <w:rFonts w:ascii="Times New Roman" w:hAnsi="Times New Roman" w:eastAsia="Times New Roman" w:cs="Times New Roman"/>
          <w:sz w:val="24"/>
          <w:szCs w:val="24"/>
          <w:lang w:eastAsia="it-IT"/>
        </w:rPr>
        <w:t>si</w:t>
      </w:r>
    </w:p>
    <w:p w:rsidRPr="007B696D" w:rsidR="00F0132A" w:rsidP="00F0132A" w:rsidRDefault="00D53993" w14:paraId="6FAEED9E"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L’ASI si riserva la facoltà, durante il corso del progetto, di richiedere ulteriori relazioni/riunioni intermedie sull’attività svolta.</w:t>
      </w:r>
    </w:p>
    <w:p w:rsidRPr="007B696D" w:rsidR="00D53993" w:rsidP="00D53993" w:rsidRDefault="00D53993" w14:paraId="24DEC6FA" w14:textId="77777777">
      <w:pPr>
        <w:tabs>
          <w:tab w:val="left" w:pos="1260"/>
          <w:tab w:val="left" w:pos="9126"/>
        </w:tabs>
        <w:spacing w:after="0" w:line="240" w:lineRule="auto"/>
        <w:ind w:left="5755" w:right="-4" w:hanging="5398"/>
        <w:rPr>
          <w:rFonts w:ascii="Times New Roman" w:hAnsi="Times New Roman" w:eastAsia="Times New Roman" w:cs="Times New Roman"/>
          <w:color w:val="000000"/>
          <w:sz w:val="24"/>
          <w:szCs w:val="24"/>
          <w:u w:val="single"/>
          <w:shd w:val="clear" w:color="auto" w:fill="FF0000"/>
          <w:lang w:eastAsia="it-IT"/>
        </w:rPr>
      </w:pPr>
    </w:p>
    <w:p w:rsidRPr="007B696D" w:rsidR="00D53993" w:rsidP="00D53993" w:rsidRDefault="00D53993" w14:paraId="118432F9" w14:textId="77777777">
      <w:pPr>
        <w:keepNext/>
        <w:tabs>
          <w:tab w:val="left" w:pos="9126"/>
        </w:tabs>
        <w:spacing w:after="0" w:line="480" w:lineRule="exact"/>
        <w:ind w:left="397"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5</w:t>
      </w:r>
    </w:p>
    <w:p w:rsidRPr="007B696D" w:rsidR="00D53993" w:rsidP="00D53993" w:rsidRDefault="00D53993" w14:paraId="17A43F3E" w14:textId="77777777">
      <w:pPr>
        <w:keepNext/>
        <w:tabs>
          <w:tab w:val="left" w:pos="9126"/>
        </w:tabs>
        <w:spacing w:after="0" w:line="480" w:lineRule="exact"/>
        <w:ind w:left="397"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DIRITTI E DOVERI DELLE PARTI</w:t>
      </w:r>
    </w:p>
    <w:p w:rsidRPr="007B696D" w:rsidR="00D53993" w:rsidP="00D53993" w:rsidRDefault="00D53993" w14:paraId="131AFDA0"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opererà in piena autonomia e secondo le norme di legge e regolamentari vigenti, sia nazionali sia comunitarie, assumendosi la completa responsabilità della realizzazione delle attività oggetto del presente Contratto; l’ASI pertanto, resterà estranea ad ogni rapporto comunque nascente con terzi in relazione allo svolgimento del Contratto e sarà totalmente esente da responsabilità per eventuali danni riconducibili ad attività direttamente o indirettamente connesse all’esecuzione delle attività oggetto del Contratto. In particolare 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w:t>
      </w:r>
    </w:p>
    <w:p w:rsidRPr="007B696D" w:rsidR="00D53993" w:rsidP="00D53993" w:rsidRDefault="00D53993" w14:paraId="0D809D46" w14:textId="77777777">
      <w:pPr>
        <w:tabs>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a)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esonera e tiene indenne l'ASI da qualsiasi impegno, onere e responsabilità, ed a qualsiasi titolo, che possa derivare nei confronti dei terzi durante l'esecuzione del presente Contratto;</w:t>
      </w:r>
    </w:p>
    <w:p w:rsidRPr="007B696D" w:rsidR="00D53993" w:rsidP="00D53993" w:rsidRDefault="00D53993" w14:paraId="1A1E381C" w14:textId="77777777">
      <w:pPr>
        <w:tabs>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b)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è responsabile, nei confronti dell'ASI, dello sviluppo delle attività oggetto del Contratto, nonché del controllo sull'omogeneità, completezza e qualità del lavoro svolto compreso quello svolto da</w:t>
      </w:r>
      <w:r w:rsidRPr="007B696D" w:rsidR="004A2298">
        <w:rPr>
          <w:rFonts w:ascii="Times New Roman" w:hAnsi="Times New Roman" w:eastAsia="Times New Roman" w:cs="Times New Roman"/>
          <w:sz w:val="24"/>
          <w:szCs w:val="24"/>
          <w:lang w:eastAsia="it-IT"/>
        </w:rPr>
        <w:t>l/</w:t>
      </w:r>
      <w:r w:rsidRPr="007B696D">
        <w:rPr>
          <w:rFonts w:ascii="Times New Roman" w:hAnsi="Times New Roman" w:eastAsia="Times New Roman" w:cs="Times New Roman"/>
          <w:sz w:val="24"/>
          <w:szCs w:val="24"/>
          <w:lang w:eastAsia="it-IT"/>
        </w:rPr>
        <w:t xml:space="preserve">i </w:t>
      </w:r>
      <w:r w:rsidRPr="007B696D" w:rsidR="00062106">
        <w:rPr>
          <w:rFonts w:ascii="Times New Roman" w:hAnsi="Times New Roman" w:eastAsia="Times New Roman" w:cs="Times New Roman"/>
          <w:sz w:val="24"/>
          <w:szCs w:val="24"/>
          <w:lang w:eastAsia="it-IT"/>
        </w:rPr>
        <w:t>Component</w:t>
      </w:r>
      <w:r w:rsidRPr="007B696D" w:rsidR="004A2298">
        <w:rPr>
          <w:rFonts w:ascii="Times New Roman" w:hAnsi="Times New Roman" w:eastAsia="Times New Roman" w:cs="Times New Roman"/>
          <w:sz w:val="24"/>
          <w:szCs w:val="24"/>
          <w:lang w:eastAsia="it-IT"/>
        </w:rPr>
        <w:t>e/</w:t>
      </w:r>
      <w:r w:rsidRPr="007B696D" w:rsidR="00062106">
        <w:rPr>
          <w:rFonts w:ascii="Times New Roman" w:hAnsi="Times New Roman" w:eastAsia="Times New Roman" w:cs="Times New Roman"/>
          <w:sz w:val="24"/>
          <w:szCs w:val="24"/>
          <w:lang w:eastAsia="it-IT"/>
        </w:rPr>
        <w:t xml:space="preserve">i del </w:t>
      </w:r>
      <w:r w:rsidRPr="007B696D" w:rsidR="004A2298">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w:t>
      </w:r>
    </w:p>
    <w:p w:rsidRPr="007B696D" w:rsidR="00D53993" w:rsidP="00D53993" w:rsidRDefault="00D53993" w14:paraId="145B4E0F" w14:textId="77777777">
      <w:pPr>
        <w:tabs>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c)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si obbliga ad assumere la responsabilità della corretta esecuzione del Contratto;</w:t>
      </w:r>
    </w:p>
    <w:p w:rsidRPr="007B696D" w:rsidR="00D53993" w:rsidP="00D53993" w:rsidRDefault="00D53993" w14:paraId="0DCE5EA8" w14:textId="77777777">
      <w:pPr>
        <w:tabs>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d)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si impegna, durante la vigenza contrattuale, ad osservare tutte le disposizioni in materia di sicurezza, ordine pubblico, capacità di contrarre con la Pubblica Amministrazione, vigenti e/o sopravvenute successivamente alla stipula contrattuale.</w:t>
      </w:r>
    </w:p>
    <w:p w:rsidRPr="007B696D" w:rsidR="00D53993" w:rsidP="00D53993" w:rsidRDefault="00D53993" w14:paraId="41121844"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si impegna, per tutta la durata del Contratto, a non fruire e a non richiedere ulteriori finanziamenti pubblici per l’esecuzione delle attività oggetto del Contratto come specificate nell’allegato tecnico gestionale (All.1).</w:t>
      </w:r>
    </w:p>
    <w:p w:rsidRPr="007B696D" w:rsidR="00D53993" w:rsidP="00D53993" w:rsidRDefault="00D53993" w14:paraId="6E39BC3F" w14:textId="09955FBA">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L’ASI, 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ed il/i </w:t>
      </w:r>
      <w:r w:rsidRPr="007B696D" w:rsidR="00062106">
        <w:rPr>
          <w:rFonts w:ascii="Times New Roman" w:hAnsi="Times New Roman" w:eastAsia="Times New Roman" w:cs="Times New Roman"/>
          <w:sz w:val="24"/>
          <w:szCs w:val="24"/>
          <w:lang w:eastAsia="it-IT"/>
        </w:rPr>
        <w:t xml:space="preserve">Componenti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/i sono tenuti al rispetto degli obblighi di riservatezza.</w:t>
      </w:r>
    </w:p>
    <w:p w:rsidRPr="007B696D" w:rsidR="00D53993" w:rsidP="00D53993" w:rsidRDefault="00D53993" w14:paraId="37F7AB08"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5.4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si impegna al pieno rispetto di quanto previsto dalla Legge n. 136/2010 art. 3, relativamente agli obblighi di tracciabilità dei flussi finanziari.</w:t>
      </w:r>
    </w:p>
    <w:p w:rsidRPr="007B696D" w:rsidR="00D53993" w:rsidP="00D53993" w:rsidRDefault="00D53993" w14:paraId="33692C59"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5.5 </w:t>
      </w:r>
      <w:r w:rsidRPr="007B696D">
        <w:rPr>
          <w:rFonts w:ascii="Times New Roman" w:hAnsi="Times New Roman" w:eastAsia="Times New Roman" w:cs="Times New Roman"/>
          <w:sz w:val="24"/>
          <w:szCs w:val="24"/>
          <w:lang w:eastAsia="it-IT"/>
        </w:rPr>
        <w:tab/>
      </w:r>
      <w:r w:rsidRPr="007B696D" w:rsidR="00BE7F8D">
        <w:rPr>
          <w:rFonts w:ascii="Times New Roman" w:hAnsi="Times New Roman" w:eastAsia="Times New Roman" w:cs="Times New Roman"/>
          <w:sz w:val="24"/>
          <w:szCs w:val="24"/>
          <w:lang w:eastAsia="it-IT"/>
        </w:rPr>
        <w:t>È</w:t>
      </w:r>
      <w:r w:rsidRPr="007B696D">
        <w:rPr>
          <w:rFonts w:ascii="Times New Roman" w:hAnsi="Times New Roman" w:eastAsia="Times New Roman" w:cs="Times New Roman"/>
          <w:sz w:val="24"/>
          <w:szCs w:val="24"/>
          <w:lang w:eastAsia="it-IT"/>
        </w:rPr>
        <w:t xml:space="preserve"> fatto obbligo al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di fornire copia </w:t>
      </w:r>
      <w:r w:rsidRPr="007B696D" w:rsidR="00AF50E1">
        <w:rPr>
          <w:rFonts w:ascii="Times New Roman" w:hAnsi="Times New Roman" w:eastAsia="Times New Roman" w:cs="Times New Roman"/>
          <w:sz w:val="24"/>
          <w:szCs w:val="24"/>
          <w:lang w:eastAsia="it-IT"/>
        </w:rPr>
        <w:t xml:space="preserve">degli accordi di collaborazione e/o </w:t>
      </w:r>
      <w:r w:rsidRPr="007B696D">
        <w:rPr>
          <w:rFonts w:ascii="Times New Roman" w:hAnsi="Times New Roman" w:eastAsia="Times New Roman" w:cs="Times New Roman"/>
          <w:sz w:val="24"/>
          <w:szCs w:val="24"/>
          <w:lang w:eastAsia="it-IT"/>
        </w:rPr>
        <w:t xml:space="preserve">dei contratti stipulati con </w:t>
      </w:r>
      <w:r w:rsidRPr="007B696D" w:rsidR="00062106">
        <w:rPr>
          <w:rFonts w:ascii="Times New Roman" w:hAnsi="Times New Roman" w:eastAsia="Times New Roman" w:cs="Times New Roman"/>
          <w:sz w:val="24"/>
          <w:szCs w:val="24"/>
          <w:lang w:eastAsia="it-IT"/>
        </w:rPr>
        <w:t>il/</w:t>
      </w:r>
      <w:r w:rsidRPr="007B696D">
        <w:rPr>
          <w:rFonts w:ascii="Times New Roman" w:hAnsi="Times New Roman" w:eastAsia="Times New Roman" w:cs="Times New Roman"/>
          <w:sz w:val="24"/>
          <w:szCs w:val="24"/>
          <w:lang w:eastAsia="it-IT"/>
        </w:rPr>
        <w:t xml:space="preserve">i </w:t>
      </w:r>
      <w:r w:rsidRPr="007B696D" w:rsidR="00062106">
        <w:rPr>
          <w:rFonts w:ascii="Times New Roman" w:hAnsi="Times New Roman" w:eastAsia="Times New Roman" w:cs="Times New Roman"/>
          <w:sz w:val="24"/>
          <w:szCs w:val="24"/>
          <w:lang w:eastAsia="it-IT"/>
        </w:rPr>
        <w:t>Component</w:t>
      </w:r>
      <w:r w:rsidRPr="007B696D" w:rsidR="004A2298">
        <w:rPr>
          <w:rFonts w:ascii="Times New Roman" w:hAnsi="Times New Roman" w:eastAsia="Times New Roman" w:cs="Times New Roman"/>
          <w:sz w:val="24"/>
          <w:szCs w:val="24"/>
          <w:lang w:eastAsia="it-IT"/>
        </w:rPr>
        <w:t>e/</w:t>
      </w:r>
      <w:r w:rsidRPr="007B696D" w:rsidR="00062106">
        <w:rPr>
          <w:rFonts w:ascii="Times New Roman" w:hAnsi="Times New Roman" w:eastAsia="Times New Roman" w:cs="Times New Roman"/>
          <w:sz w:val="24"/>
          <w:szCs w:val="24"/>
          <w:lang w:eastAsia="it-IT"/>
        </w:rPr>
        <w:t xml:space="preserve">i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entro 30 gg. dalla data della Riunione Iniziale. Nel caso in cui i contratti non siano stati ancora stipulati in quella data e nelle more della formalizzazione e dell’invio degli stessi, è fatto obbligo al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di fornire evidenza dell’instaurarsi del rapporto contrattuale con </w:t>
      </w:r>
      <w:r w:rsidRPr="007B696D" w:rsidR="00062106">
        <w:rPr>
          <w:rFonts w:ascii="Times New Roman" w:hAnsi="Times New Roman" w:eastAsia="Times New Roman" w:cs="Times New Roman"/>
          <w:sz w:val="24"/>
          <w:szCs w:val="24"/>
          <w:lang w:eastAsia="it-IT"/>
        </w:rPr>
        <w:t>il/</w:t>
      </w:r>
      <w:r w:rsidRPr="007B696D">
        <w:rPr>
          <w:rFonts w:ascii="Times New Roman" w:hAnsi="Times New Roman" w:eastAsia="Times New Roman" w:cs="Times New Roman"/>
          <w:sz w:val="24"/>
          <w:szCs w:val="24"/>
          <w:lang w:eastAsia="it-IT"/>
        </w:rPr>
        <w:t xml:space="preserve">i </w:t>
      </w:r>
      <w:r w:rsidRPr="007B696D" w:rsidR="00062106">
        <w:rPr>
          <w:rFonts w:ascii="Times New Roman" w:hAnsi="Times New Roman" w:eastAsia="Times New Roman" w:cs="Times New Roman"/>
          <w:sz w:val="24"/>
          <w:szCs w:val="24"/>
          <w:lang w:eastAsia="it-IT"/>
        </w:rPr>
        <w:t>Component</w:t>
      </w:r>
      <w:r w:rsidRPr="007B696D" w:rsidR="004A2298">
        <w:rPr>
          <w:rFonts w:ascii="Times New Roman" w:hAnsi="Times New Roman" w:eastAsia="Times New Roman" w:cs="Times New Roman"/>
          <w:sz w:val="24"/>
          <w:szCs w:val="24"/>
          <w:lang w:eastAsia="it-IT"/>
        </w:rPr>
        <w:t>e/</w:t>
      </w:r>
      <w:r w:rsidRPr="007B696D" w:rsidR="00062106">
        <w:rPr>
          <w:rFonts w:ascii="Times New Roman" w:hAnsi="Times New Roman" w:eastAsia="Times New Roman" w:cs="Times New Roman"/>
          <w:sz w:val="24"/>
          <w:szCs w:val="24"/>
          <w:lang w:eastAsia="it-IT"/>
        </w:rPr>
        <w:t xml:space="preserve">i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w:t>
      </w:r>
    </w:p>
    <w:p w:rsidRPr="007B696D" w:rsidR="00D53993" w:rsidP="00D53993" w:rsidRDefault="00D53993" w14:paraId="64D70F06"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5.6 </w:t>
      </w:r>
      <w:r w:rsidRPr="007B696D">
        <w:rPr>
          <w:rFonts w:ascii="Times New Roman" w:hAnsi="Times New Roman" w:eastAsia="Times New Roman" w:cs="Times New Roman"/>
          <w:sz w:val="24"/>
          <w:szCs w:val="24"/>
          <w:lang w:eastAsia="it-IT"/>
        </w:rPr>
        <w:tab/>
      </w:r>
      <w:r w:rsidRPr="007B696D" w:rsidR="00BE7F8D">
        <w:rPr>
          <w:rFonts w:ascii="Times New Roman" w:hAnsi="Times New Roman" w:eastAsia="Times New Roman" w:cs="Times New Roman"/>
          <w:sz w:val="24"/>
          <w:szCs w:val="24"/>
          <w:lang w:eastAsia="it-IT"/>
        </w:rPr>
        <w:t>È</w:t>
      </w:r>
      <w:r w:rsidRPr="007B696D">
        <w:rPr>
          <w:rFonts w:ascii="Times New Roman" w:hAnsi="Times New Roman" w:eastAsia="Times New Roman" w:cs="Times New Roman"/>
          <w:sz w:val="24"/>
          <w:szCs w:val="24"/>
          <w:lang w:eastAsia="it-IT"/>
        </w:rPr>
        <w:t xml:space="preserve"> altresì fatto obbligo al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a pena di nullità assoluta, di inserire, nei contratti stipulati con il/i </w:t>
      </w:r>
      <w:r w:rsidRPr="007B696D" w:rsidR="004A2298">
        <w:rPr>
          <w:rFonts w:ascii="Times New Roman" w:hAnsi="Times New Roman" w:eastAsia="Times New Roman" w:cs="Times New Roman"/>
          <w:sz w:val="24"/>
          <w:szCs w:val="24"/>
          <w:lang w:eastAsia="it-IT"/>
        </w:rPr>
        <w:t>Componente/i</w:t>
      </w:r>
      <w:r w:rsidRPr="007B696D" w:rsidR="00062106">
        <w:rPr>
          <w:rFonts w:ascii="Times New Roman" w:hAnsi="Times New Roman" w:eastAsia="Times New Roman" w:cs="Times New Roman"/>
          <w:sz w:val="24"/>
          <w:szCs w:val="24"/>
          <w:lang w:eastAsia="it-IT"/>
        </w:rPr>
        <w:t xml:space="preserve"> del </w:t>
      </w:r>
      <w:r w:rsidRPr="007B696D" w:rsidR="00062106">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/i, apposita clausola con la quale ciascuno di essi assume gli obblighi di tracciabilità dei flussi finanziari di cui alla Legge. n. 136/2010.</w:t>
      </w:r>
    </w:p>
    <w:p w:rsidRPr="007B696D" w:rsidR="00D62F9A" w:rsidP="00D62F9A" w:rsidRDefault="00D53993" w14:paraId="742EE639" w14:textId="255BDF74">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5.7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w:t>
      </w:r>
      <w:r w:rsidRPr="007B696D" w:rsidR="00F31449">
        <w:rPr>
          <w:rFonts w:ascii="Times New Roman" w:hAnsi="Times New Roman" w:eastAsia="Times New Roman" w:cs="Times New Roman"/>
          <w:sz w:val="24"/>
          <w:szCs w:val="24"/>
          <w:lang w:eastAsia="it-IT"/>
        </w:rPr>
        <w:t>Beneficiario</w:t>
      </w:r>
      <w:r w:rsidRPr="007B696D">
        <w:rPr>
          <w:rFonts w:ascii="Times New Roman" w:hAnsi="Times New Roman" w:eastAsia="Times New Roman" w:cs="Times New Roman"/>
          <w:sz w:val="24"/>
          <w:szCs w:val="24"/>
          <w:lang w:eastAsia="it-IT"/>
        </w:rPr>
        <w:t xml:space="preserve"> si impegna a </w:t>
      </w:r>
      <w:r w:rsidRPr="007B696D" w:rsidR="00D62F9A">
        <w:rPr>
          <w:rFonts w:ascii="Times New Roman" w:hAnsi="Times New Roman" w:eastAsia="Times New Roman" w:cs="Times New Roman"/>
          <w:sz w:val="24"/>
          <w:szCs w:val="24"/>
          <w:lang w:eastAsia="it-IT"/>
        </w:rPr>
        <w:t xml:space="preserve">comunicare immediatamente all’ASI l’assunzione di ogni decisione comportante modifiche del proprio assetto aziendale/societario e/o di quello del/i Componente/i del </w:t>
      </w:r>
      <w:r w:rsidRPr="007B696D" w:rsidR="00D62F9A">
        <w:rPr>
          <w:rFonts w:ascii="Times New Roman" w:hAnsi="Times New Roman" w:eastAsia="Times New Roman" w:cs="Times New Roman"/>
          <w:i/>
          <w:sz w:val="24"/>
          <w:szCs w:val="24"/>
          <w:lang w:eastAsia="it-IT"/>
        </w:rPr>
        <w:t>team</w:t>
      </w:r>
      <w:r w:rsidRPr="007B696D" w:rsidR="00D62F9A">
        <w:rPr>
          <w:rFonts w:ascii="Times New Roman" w:hAnsi="Times New Roman" w:eastAsia="Times New Roman" w:cs="Times New Roman"/>
          <w:sz w:val="24"/>
          <w:szCs w:val="24"/>
          <w:lang w:eastAsia="it-IT"/>
        </w:rPr>
        <w:t xml:space="preserve"> (ad es. fusione, incorporazione, liquidazione volontaria), nonché ogni variazione degli organi amministrativi ed a produrre tempestivamente la relativa </w:t>
      </w:r>
      <w:r w:rsidRPr="007B696D" w:rsidR="00D62F9A">
        <w:rPr>
          <w:rFonts w:ascii="Times New Roman" w:hAnsi="Times New Roman" w:eastAsia="Times New Roman" w:cs="Times New Roman"/>
          <w:sz w:val="24"/>
          <w:szCs w:val="24"/>
          <w:lang w:eastAsia="it-IT"/>
        </w:rPr>
        <w:t xml:space="preserve">documentazione necessaria anche ai fini della eventuale richiesta di riscontri antimafia aggiornati, ai sensi della vigente normativa in materia.  </w:t>
      </w:r>
    </w:p>
    <w:p w:rsidRPr="007B696D" w:rsidR="00D62F9A" w:rsidP="00D62F9A" w:rsidRDefault="00D62F9A" w14:paraId="4643140A"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5.8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Nel caso di Consorzi o di Società consortili le eventuali variazioni di cui al precedente punto 5.7 debbono essere comunicate anche relativamente a ciascuno dei consorziati che detenga una partecipazione al fondo consortile superiore al 10% nonché dei consorziati per i quali la società consortile o il consorzio opera in modo esclusivo nei confronti della pubblica amministrazione. Tali soggetti si obbligano, altresì, a produrre tempestivamente la relativa documentazione necessaria anche ai fini della eventuale richiesta di riscontri antimafia aggiornati, ai sensi della vigente normativa in materia.</w:t>
      </w:r>
    </w:p>
    <w:p w:rsidRPr="007B696D" w:rsidR="00D62F9A" w:rsidP="00D62F9A" w:rsidRDefault="00D62F9A" w14:paraId="1AC5FED8" w14:textId="4A2E4B90">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5.9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Beneficiario, esclusivamente dietro valida motivazione e previo espresso consenso dei terzi interessati, può richiedere all’ASI la sostituzione di Componente/i del </w:t>
      </w:r>
      <w:r w:rsidRPr="007B696D">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ovvero il subentro da parte del Beneficiario medesimo. La proposta di sostituzione/subentro deve essere comunicata entro e non oltre il termine massimo di 20 gg. dall’evento che la rende necessaria, pena la risoluzione del Contratto. L’ASI si riserva di autorizzare tale sostituzione/subentro, a condizione che l’attività originaria non sia modificata e che sussistano in ogni caso le garanzie necessarie sotto il profilo tecnico, scientifico, finanziario ed organizzativo. L’assenso dell’ASI dovrà essere espresso con atto formale, previo parere favorevole del Responsabile di progetto, entro 45 giorni lavorativi dalla ricezione della proposta completa della relativa documentazione. La mancata risposta entro il termine precedentemente indicato costituisce rigetto della proposta di sostituzione/subentro. Nessuna spesa sostenuta dal soggetto subentrante può essere rimborsata prima della data di adozione dell’atto che autorizza la sostituzione del medesimo.</w:t>
      </w:r>
    </w:p>
    <w:p w:rsidRPr="007B696D" w:rsidR="000C7148" w:rsidP="000C7148" w:rsidRDefault="000C7148" w14:paraId="2FDDD015" w14:textId="77777777">
      <w:pPr>
        <w:tabs>
          <w:tab w:val="left" w:pos="9126"/>
        </w:tabs>
        <w:spacing w:after="0" w:line="240" w:lineRule="auto"/>
        <w:ind w:left="709" w:right="-4" w:hanging="709"/>
        <w:jc w:val="both"/>
        <w:rPr>
          <w:rFonts w:ascii="Times New Roman" w:hAnsi="Times New Roman" w:eastAsia="Times New Roman" w:cs="Times New Roman"/>
          <w:sz w:val="24"/>
          <w:szCs w:val="24"/>
          <w:lang w:eastAsia="it-IT"/>
        </w:rPr>
      </w:pPr>
    </w:p>
    <w:p w:rsidRPr="007B696D" w:rsidR="004A2298" w:rsidP="004A2298" w:rsidRDefault="004A2298" w14:paraId="6B847F22" w14:textId="77777777">
      <w:pPr>
        <w:keepNext/>
        <w:tabs>
          <w:tab w:val="left" w:pos="9126"/>
        </w:tabs>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6</w:t>
      </w:r>
    </w:p>
    <w:p w:rsidRPr="007B696D" w:rsidR="004A2298" w:rsidP="004A2298" w:rsidRDefault="004A2298" w14:paraId="550E1C75"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COSTI AMMISSIBILI</w:t>
      </w:r>
    </w:p>
    <w:p w:rsidRPr="007B696D" w:rsidR="004A2298" w:rsidP="004A2298" w:rsidRDefault="004A2298" w14:paraId="19669DEE"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6.1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Sono ammissibili esclusivamente le spese connesse all’attuazione del progetto per attività di ricerca afferenti alle categorie meglio specificate nell’Allegato 3 “</w:t>
      </w:r>
      <w:r w:rsidRPr="007B696D">
        <w:rPr>
          <w:rFonts w:ascii="Times New Roman" w:hAnsi="Times New Roman" w:eastAsia="Times New Roman" w:cs="Times New Roman"/>
          <w:i/>
          <w:sz w:val="24"/>
          <w:szCs w:val="24"/>
          <w:lang w:eastAsia="it-IT"/>
        </w:rPr>
        <w:t xml:space="preserve">Linee guida alla </w:t>
      </w:r>
      <w:r w:rsidRPr="007B696D">
        <w:rPr>
          <w:rFonts w:ascii="Times New Roman" w:hAnsi="Times New Roman" w:eastAsia="Times New Roman" w:cs="Times New Roman"/>
          <w:i/>
          <w:sz w:val="24"/>
          <w:szCs w:val="24"/>
          <w:lang w:eastAsia="it-IT"/>
        </w:rPr>
        <w:t>rendicontazione</w:t>
      </w:r>
      <w:r w:rsidRPr="007B696D">
        <w:rPr>
          <w:rFonts w:ascii="Times New Roman" w:hAnsi="Times New Roman" w:eastAsia="Times New Roman" w:cs="Times New Roman"/>
          <w:sz w:val="24"/>
          <w:szCs w:val="24"/>
          <w:lang w:eastAsia="it-IT"/>
        </w:rPr>
        <w:t>”, secondo le modalità e nei limiti ivi indicati. Tale allegato costituisce parte integrante del presente Contratto.</w:t>
      </w:r>
    </w:p>
    <w:p w:rsidRPr="007B696D" w:rsidR="004A2298" w:rsidP="004A2298" w:rsidRDefault="004A2298" w14:paraId="10C57CBE"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6.2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 pagamenti effettuati dall’ASI sono a titolo di rimborso delle sole spese. I termini di inizio e di fine dell’ammissibilità dei costi sono i seguenti:</w:t>
      </w:r>
    </w:p>
    <w:p w:rsidRPr="007B696D" w:rsidR="004A2298" w:rsidP="0081162E" w:rsidRDefault="004A2298" w14:paraId="034F513B" w14:textId="308FE345">
      <w:pPr>
        <w:numPr>
          <w:ilvl w:val="0"/>
          <w:numId w:val="22"/>
        </w:numPr>
        <w:tabs>
          <w:tab w:val="num"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37C1B38B" w:rsidR="004A2298">
        <w:rPr>
          <w:rFonts w:ascii="Times New Roman" w:hAnsi="Times New Roman" w:eastAsia="Times New Roman" w:cs="Times New Roman"/>
          <w:sz w:val="24"/>
          <w:szCs w:val="24"/>
          <w:lang w:eastAsia="it-IT"/>
        </w:rPr>
        <w:t>inizio ammissibilità dei costi: data della riunione iniziale del Contratto</w:t>
      </w:r>
      <w:r w:rsidRPr="37C1B38B" w:rsidR="00F0132A">
        <w:rPr>
          <w:rFonts w:ascii="Times New Roman" w:hAnsi="Times New Roman" w:eastAsia="Times New Roman" w:cs="Times New Roman"/>
          <w:sz w:val="24"/>
          <w:szCs w:val="24"/>
          <w:lang w:eastAsia="it-IT"/>
        </w:rPr>
        <w:t xml:space="preserve">. In casi eccezionali, opportunamente documentati in relazione alle tempistiche connesse alla </w:t>
      </w:r>
      <w:r w:rsidRPr="37C1B38B" w:rsidR="00830EF5">
        <w:rPr>
          <w:rFonts w:ascii="Times New Roman" w:hAnsi="Times New Roman" w:eastAsia="Times New Roman" w:cs="Times New Roman"/>
          <w:sz w:val="24"/>
          <w:szCs w:val="24"/>
          <w:lang w:eastAsia="it-IT"/>
        </w:rPr>
        <w:t>opportunità di sperimentazione</w:t>
      </w:r>
      <w:r w:rsidRPr="37C1B38B" w:rsidR="00C2719A">
        <w:rPr>
          <w:rFonts w:ascii="Times New Roman" w:hAnsi="Times New Roman" w:eastAsia="Times New Roman" w:cs="Times New Roman"/>
          <w:sz w:val="24"/>
          <w:szCs w:val="24"/>
          <w:lang w:eastAsia="it-IT"/>
        </w:rPr>
        <w:t xml:space="preserve"> offerta da ESA</w:t>
      </w:r>
      <w:r w:rsidRPr="37C1B38B" w:rsidR="00F0132A">
        <w:rPr>
          <w:rFonts w:ascii="Times New Roman" w:hAnsi="Times New Roman" w:eastAsia="Times New Roman" w:cs="Times New Roman"/>
          <w:sz w:val="24"/>
          <w:szCs w:val="24"/>
          <w:lang w:eastAsia="it-IT"/>
        </w:rPr>
        <w:t xml:space="preserve">, potranno essere incluse anche </w:t>
      </w:r>
      <w:r w:rsidRPr="37C1B38B" w:rsidR="0057491A">
        <w:rPr>
          <w:rFonts w:ascii="Times New Roman" w:hAnsi="Times New Roman" w:eastAsia="Times New Roman" w:cs="Times New Roman"/>
          <w:sz w:val="24"/>
          <w:szCs w:val="24"/>
          <w:lang w:eastAsia="it-IT"/>
        </w:rPr>
        <w:t xml:space="preserve">eventuali </w:t>
      </w:r>
      <w:r w:rsidRPr="37C1B38B" w:rsidR="00F0132A">
        <w:rPr>
          <w:rFonts w:ascii="Times New Roman" w:hAnsi="Times New Roman" w:eastAsia="Times New Roman" w:cs="Times New Roman"/>
          <w:sz w:val="24"/>
          <w:szCs w:val="24"/>
          <w:lang w:eastAsia="it-IT"/>
        </w:rPr>
        <w:t>spese sostenute anteriormente</w:t>
      </w:r>
      <w:r w:rsidRPr="37C1B38B" w:rsidR="00F1297A">
        <w:rPr>
          <w:rFonts w:ascii="Times New Roman" w:hAnsi="Times New Roman" w:eastAsia="Times New Roman" w:cs="Times New Roman"/>
          <w:sz w:val="24"/>
          <w:szCs w:val="24"/>
          <w:lang w:eastAsia="it-IT"/>
        </w:rPr>
        <w:t xml:space="preserve"> alla stipula</w:t>
      </w:r>
      <w:r w:rsidRPr="37C1B38B" w:rsidR="00F0132A">
        <w:rPr>
          <w:rFonts w:ascii="Times New Roman" w:hAnsi="Times New Roman" w:eastAsia="Times New Roman" w:cs="Times New Roman"/>
          <w:sz w:val="24"/>
          <w:szCs w:val="24"/>
          <w:lang w:eastAsia="it-IT"/>
        </w:rPr>
        <w:t xml:space="preserve">, purché </w:t>
      </w:r>
      <w:r w:rsidRPr="37C1B38B" w:rsidR="17388B80">
        <w:rPr>
          <w:rFonts w:ascii="Times New Roman" w:hAnsi="Times New Roman" w:eastAsia="Times New Roman" w:cs="Times New Roman"/>
          <w:sz w:val="24"/>
          <w:szCs w:val="24"/>
          <w:lang w:eastAsia="it-IT"/>
        </w:rPr>
        <w:t xml:space="preserve">destinate totalmente alla realizzazione del progetto/esperimento e </w:t>
      </w:r>
      <w:r w:rsidRPr="37C1B38B" w:rsidR="00F0132A">
        <w:rPr>
          <w:rFonts w:ascii="Times New Roman" w:hAnsi="Times New Roman" w:eastAsia="Times New Roman" w:cs="Times New Roman"/>
          <w:sz w:val="24"/>
          <w:szCs w:val="24"/>
          <w:lang w:eastAsia="it-IT"/>
        </w:rPr>
        <w:t xml:space="preserve">successive alla data di pubblicazione sul sito dell'ASI </w:t>
      </w:r>
      <w:r w:rsidRPr="37C1B38B" w:rsidR="41E275BC">
        <w:rPr>
          <w:rFonts w:ascii="Times New Roman" w:hAnsi="Times New Roman" w:eastAsia="Times New Roman" w:cs="Times New Roman"/>
          <w:sz w:val="24"/>
          <w:szCs w:val="24"/>
          <w:lang w:eastAsia="it-IT"/>
        </w:rPr>
        <w:t xml:space="preserve">e sulla piattaforma telematica </w:t>
      </w:r>
      <w:r w:rsidRPr="37C1B38B" w:rsidR="00F0132A">
        <w:rPr>
          <w:rFonts w:ascii="Times New Roman" w:hAnsi="Times New Roman" w:eastAsia="Times New Roman" w:cs="Times New Roman"/>
          <w:sz w:val="24"/>
          <w:szCs w:val="24"/>
          <w:lang w:eastAsia="it-IT"/>
        </w:rPr>
        <w:t>del</w:t>
      </w:r>
      <w:r w:rsidRPr="37C1B38B" w:rsidR="002622B1">
        <w:rPr>
          <w:rFonts w:ascii="Times New Roman" w:hAnsi="Times New Roman" w:eastAsia="Times New Roman" w:cs="Times New Roman"/>
          <w:sz w:val="24"/>
          <w:szCs w:val="24"/>
          <w:lang w:eastAsia="it-IT"/>
        </w:rPr>
        <w:t xml:space="preserve"> decreto di graduatoria</w:t>
      </w:r>
      <w:r w:rsidRPr="37C1B38B" w:rsidR="5B7EF942">
        <w:rPr>
          <w:rFonts w:ascii="Times New Roman" w:hAnsi="Times New Roman" w:eastAsia="Times New Roman" w:cs="Times New Roman"/>
          <w:sz w:val="24"/>
          <w:szCs w:val="24"/>
          <w:lang w:eastAsia="it-IT"/>
        </w:rPr>
        <w:t>, che approva il finanziamento</w:t>
      </w:r>
      <w:r w:rsidRPr="37C1B38B" w:rsidR="00F0132A">
        <w:rPr>
          <w:rFonts w:ascii="Times New Roman" w:hAnsi="Times New Roman" w:eastAsia="Times New Roman" w:cs="Times New Roman"/>
          <w:sz w:val="24"/>
          <w:szCs w:val="24"/>
          <w:lang w:eastAsia="it-IT"/>
        </w:rPr>
        <w:t>;</w:t>
      </w:r>
    </w:p>
    <w:p w:rsidRPr="007B696D" w:rsidR="004A2298" w:rsidP="004A2298" w:rsidRDefault="004A2298" w14:paraId="14EBED7F" w14:textId="77777777">
      <w:pPr>
        <w:numPr>
          <w:ilvl w:val="0"/>
          <w:numId w:val="22"/>
        </w:numPr>
        <w:tabs>
          <w:tab w:val="num"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fine ammissibilità dei costi: data della riunione finale (che dovrà coincidere con il termine di cui al precedente art. 2.2, eventualmente modificato ai sensi del successivo art. 8).</w:t>
      </w:r>
    </w:p>
    <w:p w:rsidRPr="007B696D" w:rsidR="004A2298" w:rsidP="004A2298" w:rsidRDefault="004A2298" w14:paraId="3A02E94C"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6.3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In assenza di quietanza su fatture/richieste di pagamento o su documenti del Beneficiario sarà necessario dare evidenza dell’avvenuto pagamento mediante copia dell’assegno/bonifico effettuato corredato del relativo stralcio di estratto conto bancario.</w:t>
      </w:r>
    </w:p>
    <w:p w:rsidRPr="007B696D" w:rsidR="004A2298" w:rsidP="004A2298" w:rsidRDefault="004A2298" w14:paraId="1CBCD005" w14:textId="4698CA5A">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6.4  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La rendicontazione sarà effettuata con riferimento a ciascuno degli eventi di cui al precedente art. 4 denominati </w:t>
      </w:r>
      <w:r w:rsidR="00E27C15">
        <w:rPr>
          <w:rFonts w:ascii="Times New Roman" w:hAnsi="Times New Roman" w:eastAsia="Times New Roman" w:cs="Times New Roman"/>
          <w:sz w:val="24"/>
          <w:szCs w:val="24"/>
          <w:lang w:eastAsia="it-IT"/>
        </w:rPr>
        <w:t>RA1</w:t>
      </w:r>
      <w:r w:rsidRPr="007B696D" w:rsidR="001141C4">
        <w:rPr>
          <w:rFonts w:ascii="Times New Roman" w:hAnsi="Times New Roman" w:eastAsia="Times New Roman" w:cs="Times New Roman"/>
          <w:sz w:val="24"/>
          <w:szCs w:val="24"/>
          <w:lang w:eastAsia="it-IT"/>
        </w:rPr>
        <w:t>,</w:t>
      </w:r>
      <w:r w:rsidR="00E27C15">
        <w:rPr>
          <w:rFonts w:ascii="Times New Roman" w:hAnsi="Times New Roman" w:eastAsia="Times New Roman" w:cs="Times New Roman"/>
          <w:sz w:val="24"/>
          <w:szCs w:val="24"/>
          <w:lang w:eastAsia="it-IT"/>
        </w:rPr>
        <w:t xml:space="preserve"> RA</w:t>
      </w:r>
      <w:r w:rsidR="00283535">
        <w:rPr>
          <w:rFonts w:ascii="Times New Roman" w:hAnsi="Times New Roman" w:eastAsia="Times New Roman" w:cs="Times New Roman"/>
          <w:sz w:val="24"/>
          <w:szCs w:val="24"/>
          <w:lang w:eastAsia="it-IT"/>
        </w:rPr>
        <w:t>2,</w:t>
      </w:r>
      <w:r w:rsidRPr="007B696D" w:rsidR="008E61FF">
        <w:rPr>
          <w:rFonts w:ascii="Times New Roman" w:hAnsi="Times New Roman" w:eastAsia="Times New Roman" w:cs="Times New Roman"/>
          <w:sz w:val="24"/>
          <w:szCs w:val="24"/>
          <w:lang w:eastAsia="it-IT"/>
        </w:rPr>
        <w:t xml:space="preserve"> …</w:t>
      </w:r>
      <w:r w:rsidRPr="007B696D" w:rsidR="001141C4">
        <w:rPr>
          <w:rFonts w:ascii="Times New Roman" w:hAnsi="Times New Roman" w:eastAsia="Times New Roman" w:cs="Times New Roman"/>
          <w:sz w:val="24"/>
          <w:szCs w:val="24"/>
          <w:lang w:eastAsia="it-IT"/>
        </w:rPr>
        <w:t>, e</w:t>
      </w:r>
      <w:r w:rsidRPr="007B696D" w:rsidR="008E61FF">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Riunione Finale (RF). Per il dettaglio delle modalità, delle procedure nonché per la relativa modulistica si rinvia alle “</w:t>
      </w:r>
      <w:r w:rsidRPr="007B696D">
        <w:rPr>
          <w:rFonts w:ascii="Times New Roman" w:hAnsi="Times New Roman" w:eastAsia="Times New Roman" w:cs="Times New Roman"/>
          <w:i/>
          <w:sz w:val="24"/>
          <w:szCs w:val="24"/>
          <w:lang w:eastAsia="it-IT"/>
        </w:rPr>
        <w:t>Linee guida alla rendicontazione</w:t>
      </w:r>
      <w:r w:rsidRPr="007B696D">
        <w:rPr>
          <w:rFonts w:ascii="Times New Roman" w:hAnsi="Times New Roman" w:eastAsia="Times New Roman" w:cs="Times New Roman"/>
          <w:sz w:val="24"/>
          <w:szCs w:val="24"/>
          <w:lang w:eastAsia="it-IT"/>
        </w:rPr>
        <w:t>” (All. 3).</w:t>
      </w:r>
    </w:p>
    <w:p w:rsidRPr="007B696D" w:rsidR="004A2298" w:rsidP="004A2298" w:rsidRDefault="004A2298" w14:paraId="12850744"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6.5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 rendicontazione finale, redatta nelle medesime forme previste per le rendicontazioni intermedie, dovrà anche riepilogare tutte le spese sostenute per l’intero progetto nonché le somme già ricevute dall’ASI.</w:t>
      </w:r>
    </w:p>
    <w:p w:rsidRPr="007B696D" w:rsidR="004A2298" w:rsidP="004A2298" w:rsidRDefault="004A2298" w14:paraId="14747F11"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6.6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L’ASI, fatto salvo quanto previsto dal successivo art. 7, si riserva la facoltà, in qualsiasi momento, di effettuare attività di </w:t>
      </w:r>
      <w:r w:rsidRPr="007B696D">
        <w:rPr>
          <w:rFonts w:ascii="Times New Roman" w:hAnsi="Times New Roman" w:eastAsia="Times New Roman" w:cs="Times New Roman"/>
          <w:i/>
          <w:iCs/>
          <w:sz w:val="24"/>
          <w:szCs w:val="24"/>
          <w:lang w:eastAsia="it-IT"/>
        </w:rPr>
        <w:t>audit</w:t>
      </w:r>
      <w:r w:rsidRPr="007B696D">
        <w:rPr>
          <w:rFonts w:ascii="Times New Roman" w:hAnsi="Times New Roman" w:eastAsia="Times New Roman" w:cs="Times New Roman"/>
          <w:sz w:val="24"/>
          <w:szCs w:val="24"/>
          <w:lang w:eastAsia="it-IT"/>
        </w:rPr>
        <w:t xml:space="preserve"> (che può anche comprendere visite di controllo presso le sedi del Beneficiario e de</w:t>
      </w:r>
      <w:r w:rsidRPr="007B696D" w:rsidR="009A6EEE">
        <w:rPr>
          <w:rFonts w:ascii="Times New Roman" w:hAnsi="Times New Roman" w:eastAsia="Times New Roman" w:cs="Times New Roman"/>
          <w:sz w:val="24"/>
          <w:szCs w:val="24"/>
          <w:lang w:eastAsia="it-IT"/>
        </w:rPr>
        <w:t>l/</w:t>
      </w:r>
      <w:r w:rsidRPr="007B696D">
        <w:rPr>
          <w:rFonts w:ascii="Times New Roman" w:hAnsi="Times New Roman" w:eastAsia="Times New Roman" w:cs="Times New Roman"/>
          <w:sz w:val="24"/>
          <w:szCs w:val="24"/>
          <w:lang w:eastAsia="it-IT"/>
        </w:rPr>
        <w:t>i Component</w:t>
      </w:r>
      <w:r w:rsidRPr="007B696D" w:rsidR="009A6EEE">
        <w:rPr>
          <w:rFonts w:ascii="Times New Roman" w:hAnsi="Times New Roman" w:eastAsia="Times New Roman" w:cs="Times New Roman"/>
          <w:sz w:val="24"/>
          <w:szCs w:val="24"/>
          <w:lang w:eastAsia="it-IT"/>
        </w:rPr>
        <w:t>e/</w:t>
      </w:r>
      <w:r w:rsidRPr="007B696D">
        <w:rPr>
          <w:rFonts w:ascii="Times New Roman" w:hAnsi="Times New Roman" w:eastAsia="Times New Roman" w:cs="Times New Roman"/>
          <w:sz w:val="24"/>
          <w:szCs w:val="24"/>
          <w:lang w:eastAsia="it-IT"/>
        </w:rPr>
        <w:t xml:space="preserve">i del </w:t>
      </w:r>
      <w:r w:rsidRPr="007B696D" w:rsidR="00BE7F8D">
        <w:rPr>
          <w:rFonts w:ascii="Times New Roman" w:hAnsi="Times New Roman" w:eastAsia="Times New Roman" w:cs="Times New Roman"/>
          <w:i/>
          <w:sz w:val="24"/>
          <w:szCs w:val="24"/>
          <w:lang w:eastAsia="it-IT"/>
        </w:rPr>
        <w:t>t</w:t>
      </w:r>
      <w:r w:rsidRPr="007B696D">
        <w:rPr>
          <w:rFonts w:ascii="Times New Roman" w:hAnsi="Times New Roman" w:eastAsia="Times New Roman" w:cs="Times New Roman"/>
          <w:i/>
          <w:sz w:val="24"/>
          <w:szCs w:val="24"/>
          <w:lang w:eastAsia="it-IT"/>
        </w:rPr>
        <w:t>eam</w:t>
      </w:r>
      <w:r w:rsidRPr="007B696D">
        <w:rPr>
          <w:rFonts w:ascii="Times New Roman" w:hAnsi="Times New Roman" w:eastAsia="Times New Roman" w:cs="Times New Roman"/>
          <w:sz w:val="24"/>
          <w:szCs w:val="24"/>
          <w:lang w:eastAsia="it-IT"/>
        </w:rPr>
        <w:t>) tramite organismi di revisione contabile di propria fiducia. Il Beneficiario si impegna a rendere disponibili, in tale eventualità, tutta la documentazione originale eventualmente richiesta.</w:t>
      </w:r>
    </w:p>
    <w:p w:rsidRPr="007B696D" w:rsidR="000C7148" w:rsidP="004A2298" w:rsidRDefault="000C7148" w14:paraId="543B6DF7"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p>
    <w:p w:rsidRPr="007B696D" w:rsidR="004A2298" w:rsidP="004A2298" w:rsidRDefault="004A2298" w14:paraId="06F67ED1" w14:textId="77777777">
      <w:pPr>
        <w:keepNext/>
        <w:tabs>
          <w:tab w:val="left" w:pos="9126"/>
        </w:tabs>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 xml:space="preserve">Art.7 </w:t>
      </w:r>
    </w:p>
    <w:p w:rsidRPr="007B696D" w:rsidR="004A2298" w:rsidP="004A2298" w:rsidRDefault="004A2298" w14:paraId="396BC27C" w14:textId="77777777">
      <w:pPr>
        <w:keepNext/>
        <w:tabs>
          <w:tab w:val="left" w:pos="9126"/>
        </w:tabs>
        <w:spacing w:after="0" w:line="480" w:lineRule="exact"/>
        <w:ind w:left="142" w:right="-4"/>
        <w:jc w:val="center"/>
        <w:outlineLvl w:val="3"/>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INDICATORI DI RISULTATO</w:t>
      </w:r>
    </w:p>
    <w:p w:rsidRPr="007B696D" w:rsidR="004A2298" w:rsidP="004A2298" w:rsidRDefault="004A2298" w14:paraId="7610EF7A" w14:textId="5ABB4AF6">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7.1 </w:t>
      </w:r>
      <w:r>
        <w:tab/>
      </w:r>
      <w:r w:rsidRPr="007B696D">
        <w:rPr>
          <w:rFonts w:ascii="Times New Roman" w:hAnsi="Times New Roman" w:eastAsia="Times New Roman" w:cs="Times New Roman"/>
          <w:sz w:val="24"/>
          <w:szCs w:val="24"/>
          <w:lang w:eastAsia="it-IT"/>
        </w:rPr>
        <w:t xml:space="preserve">Il progetto sarà oggetto di monitoraggio, a cura del responsabile di progetto ASI, sulla base della pianificazione e delle consegne previste dall’allegato tecnico gestionale. Tale monitoraggio sarà effettuato in occasione delle Riunioni di Avanzamento di cui all’art. 4 o nel corso di altre riunioni tecniche o attività di progetto </w:t>
      </w:r>
      <w:r w:rsidRPr="007B696D" w:rsidR="00326985">
        <w:rPr>
          <w:rFonts w:ascii="Times New Roman" w:hAnsi="Times New Roman" w:eastAsia="Times New Roman" w:cs="Times New Roman"/>
          <w:sz w:val="24"/>
          <w:szCs w:val="24"/>
          <w:lang w:eastAsia="it-IT"/>
        </w:rPr>
        <w:t xml:space="preserve">a discrezione dell’ASI stessa. </w:t>
      </w:r>
      <w:r w:rsidRPr="007B696D">
        <w:rPr>
          <w:rFonts w:ascii="Times New Roman" w:hAnsi="Times New Roman" w:eastAsia="Times New Roman" w:cs="Times New Roman"/>
          <w:sz w:val="24"/>
          <w:szCs w:val="24"/>
          <w:lang w:eastAsia="it-IT"/>
        </w:rPr>
        <w:t>Il responsabile di progetto, pertanto, procederà a:</w:t>
      </w:r>
    </w:p>
    <w:p w:rsidRPr="007B696D" w:rsidR="004A2298" w:rsidP="004A2298" w:rsidRDefault="004A2298" w14:paraId="02C012C3" w14:textId="77777777">
      <w:pPr>
        <w:numPr>
          <w:ilvl w:val="0"/>
          <w:numId w:val="22"/>
        </w:numPr>
        <w:tabs>
          <w:tab w:val="num"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esaminare e valutare le consegne ed il rispetto della pianificazione allegata al Contratto, sia dal punto di vista tecnico scientifico che finanziario;</w:t>
      </w:r>
    </w:p>
    <w:p w:rsidRPr="007B696D" w:rsidR="004A2298" w:rsidP="004A2298" w:rsidRDefault="004A2298" w14:paraId="1D9C64A3" w14:textId="77777777">
      <w:pPr>
        <w:numPr>
          <w:ilvl w:val="0"/>
          <w:numId w:val="22"/>
        </w:numPr>
        <w:tabs>
          <w:tab w:val="num"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verificare l’adeguatezza dei risultati tecnico-scientifici, intermedi e finali previsti;</w:t>
      </w:r>
    </w:p>
    <w:p w:rsidRPr="007B696D" w:rsidR="004A2298" w:rsidP="004A2298" w:rsidRDefault="004A2298" w14:paraId="13CD71A0" w14:textId="77777777">
      <w:pPr>
        <w:numPr>
          <w:ilvl w:val="0"/>
          <w:numId w:val="22"/>
        </w:numPr>
        <w:tabs>
          <w:tab w:val="num"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verificare la congruità e l’ammissibilità delle spese documentate rispetto a quelle previste nel progetto;</w:t>
      </w:r>
    </w:p>
    <w:p w:rsidR="004A2298" w:rsidP="009055FD" w:rsidRDefault="004A2298" w14:paraId="70865BA0" w14:textId="0D706F31">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387C5413">
        <w:rPr>
          <w:rFonts w:ascii="Times New Roman" w:hAnsi="Times New Roman" w:eastAsia="Times New Roman" w:cs="Times New Roman"/>
          <w:sz w:val="24"/>
          <w:szCs w:val="24"/>
          <w:lang w:eastAsia="it-IT"/>
        </w:rPr>
        <w:t xml:space="preserve">7.2 </w:t>
      </w:r>
      <w:r>
        <w:tab/>
      </w:r>
      <w:r w:rsidRPr="387C5413">
        <w:rPr>
          <w:rFonts w:ascii="Times New Roman" w:hAnsi="Times New Roman" w:eastAsia="Times New Roman" w:cs="Times New Roman"/>
          <w:sz w:val="24"/>
          <w:szCs w:val="24"/>
          <w:lang w:eastAsia="it-IT"/>
        </w:rPr>
        <w:t>Qualora il responsabile di progetto ASI verificasse delle gravi inadempienze che non consentono la realizzazione del progetto ammesso, verrà applicato quanto previsto dal successivo art. 15.</w:t>
      </w:r>
    </w:p>
    <w:p w:rsidR="387C5413" w:rsidP="387C5413" w:rsidRDefault="387C5413" w14:paraId="1A14D408" w14:textId="3C615328">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p>
    <w:p w:rsidRPr="007B696D" w:rsidR="009055FD" w:rsidP="009055FD" w:rsidRDefault="009055FD" w14:paraId="2D6665B2" w14:textId="77777777">
      <w:pPr>
        <w:tabs>
          <w:tab w:val="left" w:pos="9126"/>
        </w:tabs>
        <w:spacing w:after="0" w:line="240" w:lineRule="auto"/>
        <w:ind w:left="709" w:right="-4" w:hanging="709"/>
        <w:jc w:val="both"/>
        <w:rPr>
          <w:rFonts w:ascii="Times New Roman" w:hAnsi="Times New Roman" w:eastAsia="Times New Roman" w:cs="Times New Roman"/>
          <w:sz w:val="24"/>
          <w:szCs w:val="24"/>
          <w:lang w:eastAsia="it-IT"/>
        </w:rPr>
      </w:pPr>
    </w:p>
    <w:p w:rsidRPr="007B696D" w:rsidR="004A2298" w:rsidP="004A2298" w:rsidRDefault="004A2298" w14:paraId="6D75EF2D"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8</w:t>
      </w:r>
    </w:p>
    <w:p w:rsidRPr="007B696D" w:rsidR="004A2298" w:rsidP="004A2298" w:rsidRDefault="004A2298" w14:paraId="60657A78" w14:textId="77777777">
      <w:pPr>
        <w:tabs>
          <w:tab w:val="left" w:pos="8640"/>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PROROGHE-SOSPENSIONI</w:t>
      </w:r>
    </w:p>
    <w:p w:rsidRPr="007B696D" w:rsidR="004A2298" w:rsidP="00DC5815" w:rsidRDefault="004A2298" w14:paraId="301847CE" w14:textId="34982E85">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8.1 </w:t>
      </w:r>
      <w:r w:rsidRPr="007B696D">
        <w:rPr>
          <w:rFonts w:ascii="Times New Roman" w:hAnsi="Times New Roman" w:eastAsia="Times New Roman" w:cs="Times New Roman"/>
          <w:sz w:val="24"/>
          <w:szCs w:val="24"/>
          <w:lang w:eastAsia="it-IT"/>
        </w:rPr>
        <w:tab/>
      </w:r>
      <w:r w:rsidR="00DC5815">
        <w:rPr>
          <w:rFonts w:ascii="Times New Roman" w:hAnsi="Times New Roman" w:eastAsia="Times New Roman" w:cs="Times New Roman"/>
          <w:sz w:val="24"/>
          <w:szCs w:val="24"/>
          <w:lang w:eastAsia="it-IT"/>
        </w:rPr>
        <w:t xml:space="preserve">La </w:t>
      </w:r>
      <w:r w:rsidRPr="00DC5815" w:rsidR="00DC5815">
        <w:rPr>
          <w:rFonts w:ascii="Times New Roman" w:hAnsi="Times New Roman" w:eastAsia="Times New Roman" w:cs="Times New Roman"/>
          <w:sz w:val="24"/>
          <w:szCs w:val="24"/>
          <w:lang w:eastAsia="it-IT"/>
        </w:rPr>
        <w:t>durata potrà essere prorogata, previo accordo tra le Parti, senza oneri ulteriori a carico ASI, per giustificati motivi correlati alla opportunità di sperimentazione offerta da ESA.</w:t>
      </w:r>
    </w:p>
    <w:p w:rsidRPr="007B696D" w:rsidR="004A2298" w:rsidP="004A2298" w:rsidRDefault="004A2298" w14:paraId="2E876721"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8.2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 proroga viene eventualmente concessa con espresso atto formale. Tale atto individua il nuovo termine entro il quale l’oggetto del presente Contratto deve essere concluso, senza che ciò possa comportare la richiesta di somme aggiuntive rispetto al tetto massimo di finanziamento originariamente concesso.</w:t>
      </w:r>
    </w:p>
    <w:p w:rsidRPr="007B696D" w:rsidR="004A2298" w:rsidP="004A2298" w:rsidRDefault="004A2298" w14:paraId="1B8C26CC"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8.3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L’ASI, in casi del tutto eccezionali, può, su richiesta del Beneficiario, dietro valida motivazione, concedere una “</w:t>
      </w:r>
      <w:r w:rsidRPr="007B696D">
        <w:rPr>
          <w:rFonts w:ascii="Times New Roman" w:hAnsi="Times New Roman" w:eastAsia="Times New Roman" w:cs="Times New Roman"/>
          <w:i/>
          <w:sz w:val="24"/>
          <w:szCs w:val="24"/>
          <w:lang w:eastAsia="it-IT"/>
        </w:rPr>
        <w:t>sospensione</w:t>
      </w:r>
      <w:r w:rsidRPr="007B696D">
        <w:rPr>
          <w:rFonts w:ascii="Times New Roman" w:hAnsi="Times New Roman" w:eastAsia="Times New Roman" w:cs="Times New Roman"/>
          <w:sz w:val="24"/>
          <w:szCs w:val="24"/>
          <w:lang w:eastAsia="it-IT"/>
        </w:rPr>
        <w:t xml:space="preserve">” parziale o totale dei tempi di esecuzione delle attività qualora, per motivate cause, non fosse possibile rispettare le scadenze previste. Tali </w:t>
      </w:r>
      <w:r w:rsidRPr="007B696D">
        <w:rPr>
          <w:rFonts w:ascii="Times New Roman" w:hAnsi="Times New Roman" w:eastAsia="Times New Roman" w:cs="Times New Roman"/>
          <w:sz w:val="24"/>
          <w:szCs w:val="24"/>
          <w:lang w:eastAsia="it-IT"/>
        </w:rPr>
        <w:t>cause dovranno manifestamente essere non prevedibili, non dipendenti dalla volontà del Beneficiario, in alcun modo imputabili a mancata tempestiva programmazione da parte del Beneficiario medesimo. La durata della sospensione non potrà, comunque, essere superiore ai tempi strettamente necessari al superamento della causa di forza maggiore e dovrà essere opportunamente documentata.</w:t>
      </w:r>
    </w:p>
    <w:p w:rsidRPr="007B696D" w:rsidR="004A2298" w:rsidP="004A2298" w:rsidRDefault="004A2298" w14:paraId="6AB9105C"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9</w:t>
      </w:r>
    </w:p>
    <w:p w:rsidRPr="007B696D" w:rsidR="004A2298" w:rsidP="004A2298" w:rsidRDefault="004A2298" w14:paraId="58B598B9" w14:textId="77777777">
      <w:pPr>
        <w:tabs>
          <w:tab w:val="left" w:pos="9126"/>
        </w:tabs>
        <w:spacing w:after="0" w:line="480" w:lineRule="exact"/>
        <w:ind w:left="142" w:right="-4"/>
        <w:jc w:val="center"/>
        <w:rPr>
          <w:rFonts w:ascii="Times New Roman" w:hAnsi="Times New Roman" w:eastAsia="Times New Roman" w:cs="Times New Roman"/>
          <w:sz w:val="24"/>
          <w:szCs w:val="24"/>
          <w:lang w:eastAsia="it-IT"/>
        </w:rPr>
      </w:pPr>
      <w:r w:rsidRPr="007B696D">
        <w:rPr>
          <w:rFonts w:ascii="Times New Roman" w:hAnsi="Times New Roman" w:eastAsia="Times New Roman" w:cs="Times New Roman"/>
          <w:b/>
          <w:sz w:val="24"/>
          <w:szCs w:val="24"/>
          <w:lang w:eastAsia="it-IT"/>
        </w:rPr>
        <w:t>MODIFICHE</w:t>
      </w:r>
      <w:r w:rsidRPr="007B696D">
        <w:rPr>
          <w:rFonts w:ascii="Times New Roman" w:hAnsi="Times New Roman" w:eastAsia="Times New Roman" w:cs="Times New Roman"/>
          <w:sz w:val="24"/>
          <w:szCs w:val="24"/>
          <w:lang w:eastAsia="it-IT"/>
        </w:rPr>
        <w:t xml:space="preserve"> </w:t>
      </w:r>
    </w:p>
    <w:p w:rsidRPr="007B696D" w:rsidR="004A2298" w:rsidP="004A2298" w:rsidRDefault="004A2298" w14:paraId="49B0E259" w14:textId="77777777">
      <w:pPr>
        <w:tabs>
          <w:tab w:val="left" w:pos="9126"/>
        </w:tabs>
        <w:spacing w:after="0" w:line="480" w:lineRule="exact"/>
        <w:ind w:left="709" w:right="-4" w:hanging="709"/>
        <w:jc w:val="both"/>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sz w:val="24"/>
          <w:szCs w:val="24"/>
          <w:lang w:eastAsia="it-IT"/>
        </w:rPr>
        <w:t>9.1</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b/>
          <w:sz w:val="24"/>
          <w:szCs w:val="24"/>
          <w:u w:val="single"/>
          <w:lang w:eastAsia="it-IT"/>
        </w:rPr>
        <w:t>Modifiche alla ripartizione delle voci di costo:</w:t>
      </w:r>
    </w:p>
    <w:p w:rsidRPr="007B696D" w:rsidR="004A2298" w:rsidP="00225470" w:rsidRDefault="004A2298" w14:paraId="21E854D0" w14:textId="77777777">
      <w:pPr>
        <w:tabs>
          <w:tab w:val="left" w:pos="709"/>
        </w:tabs>
        <w:spacing w:after="0" w:line="480" w:lineRule="exact"/>
        <w:ind w:left="709"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Qualora, nel corso dell'esecuzione delle attività, per una migliore esecuzione delle attività medesime, si rendesse necessario operare delle modifiche "compensative" alla distribuzione delle spese, rispetto a quella prevista, </w:t>
      </w:r>
      <w:r w:rsidRPr="007B696D" w:rsidR="00AE09D2">
        <w:rPr>
          <w:rFonts w:ascii="Times New Roman" w:hAnsi="Times New Roman" w:eastAsia="Times New Roman" w:cs="Times New Roman"/>
          <w:sz w:val="24"/>
          <w:szCs w:val="24"/>
          <w:lang w:eastAsia="it-IT"/>
        </w:rPr>
        <w:t>i</w:t>
      </w:r>
      <w:r w:rsidRPr="007B696D">
        <w:rPr>
          <w:rFonts w:ascii="Times New Roman" w:hAnsi="Times New Roman" w:eastAsia="Times New Roman" w:cs="Times New Roman"/>
          <w:sz w:val="24"/>
          <w:szCs w:val="24"/>
          <w:lang w:eastAsia="it-IT"/>
        </w:rPr>
        <w:t xml:space="preserve">l Beneficiario potrà richiedere ad ASI l'autorizzazione ad una rimodulazione delle attività nell'ambito di una percentuale massima </w:t>
      </w:r>
      <w:r w:rsidRPr="007B696D" w:rsidR="00DE441D">
        <w:rPr>
          <w:rFonts w:ascii="Times New Roman" w:hAnsi="Times New Roman" w:eastAsia="Times New Roman" w:cs="Times New Roman"/>
          <w:sz w:val="24"/>
          <w:szCs w:val="24"/>
          <w:lang w:eastAsia="it-IT"/>
        </w:rPr>
        <w:t>del 2</w:t>
      </w:r>
      <w:r w:rsidRPr="007B696D">
        <w:rPr>
          <w:rFonts w:ascii="Times New Roman" w:hAnsi="Times New Roman" w:eastAsia="Times New Roman" w:cs="Times New Roman"/>
          <w:sz w:val="24"/>
          <w:szCs w:val="24"/>
          <w:lang w:eastAsia="it-IT"/>
        </w:rPr>
        <w:t>0% del valore del contributo ASI (</w:t>
      </w:r>
      <w:r w:rsidRPr="007B696D" w:rsidR="0010078E">
        <w:rPr>
          <w:rFonts w:ascii="Times New Roman" w:hAnsi="Times New Roman" w:eastAsia="Times New Roman" w:cs="Times New Roman"/>
          <w:sz w:val="24"/>
          <w:szCs w:val="24"/>
          <w:lang w:eastAsia="it-IT"/>
        </w:rPr>
        <w:t>A</w:t>
      </w:r>
      <w:r w:rsidRPr="007B696D">
        <w:rPr>
          <w:rFonts w:ascii="Times New Roman" w:hAnsi="Times New Roman" w:eastAsia="Times New Roman" w:cs="Times New Roman"/>
          <w:sz w:val="24"/>
          <w:szCs w:val="24"/>
          <w:lang w:eastAsia="it-IT"/>
        </w:rPr>
        <w:t>llegati 2</w:t>
      </w:r>
      <w:r w:rsidRPr="007B696D" w:rsidR="00AE09D2">
        <w:rPr>
          <w:rFonts w:ascii="Times New Roman" w:hAnsi="Times New Roman" w:eastAsia="Times New Roman" w:cs="Times New Roman"/>
          <w:sz w:val="24"/>
          <w:szCs w:val="24"/>
          <w:lang w:eastAsia="it-IT"/>
        </w:rPr>
        <w:t>,</w:t>
      </w:r>
      <w:r w:rsidRPr="007B696D">
        <w:rPr>
          <w:rFonts w:ascii="Times New Roman" w:hAnsi="Times New Roman" w:eastAsia="Times New Roman" w:cs="Times New Roman"/>
          <w:sz w:val="24"/>
          <w:szCs w:val="24"/>
          <w:lang w:eastAsia="it-IT"/>
        </w:rPr>
        <w:t xml:space="preserve"> 3</w:t>
      </w:r>
      <w:r w:rsidRPr="007B696D" w:rsidR="00AE09D2">
        <w:rPr>
          <w:rFonts w:ascii="Times New Roman" w:hAnsi="Times New Roman" w:eastAsia="Times New Roman" w:cs="Times New Roman"/>
          <w:sz w:val="24"/>
          <w:szCs w:val="24"/>
          <w:lang w:eastAsia="it-IT"/>
        </w:rPr>
        <w:t>, 4 e 4bis</w:t>
      </w:r>
      <w:r w:rsidRPr="007B696D">
        <w:rPr>
          <w:rFonts w:ascii="Times New Roman" w:hAnsi="Times New Roman" w:eastAsia="Times New Roman" w:cs="Times New Roman"/>
          <w:sz w:val="24"/>
          <w:szCs w:val="24"/>
          <w:lang w:eastAsia="it-IT"/>
        </w:rPr>
        <w:t xml:space="preserve">). Si ribadisce che in nessun caso l'importo complessivo del contratto potrà subire variazioni in aumento. </w:t>
      </w:r>
      <w:r w:rsidRPr="007B696D" w:rsidR="007F265D">
        <w:rPr>
          <w:rFonts w:ascii="Times New Roman" w:hAnsi="Times New Roman" w:eastAsia="Times New Roman" w:cs="Times New Roman"/>
          <w:sz w:val="24"/>
          <w:szCs w:val="24"/>
          <w:lang w:eastAsia="it-IT"/>
        </w:rPr>
        <w:t>Dette richieste di rimodulazione sono soggette a specifica approvazione da parte del responsabile del procedimento dell’ASI, sentito il responsabile di progetto, e verranno formalizzate nelle Minute di meeting</w:t>
      </w:r>
      <w:r w:rsidRPr="007B696D" w:rsidR="00225470">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 xml:space="preserve">La rimodulazione potrà riguardare anche la ripartizione dei costi tra i Soggetti finanziati. </w:t>
      </w:r>
      <w:r w:rsidRPr="007B696D" w:rsidR="007F265D">
        <w:rPr>
          <w:rFonts w:ascii="Times New Roman" w:hAnsi="Times New Roman" w:eastAsia="Times New Roman" w:cs="Times New Roman"/>
          <w:sz w:val="24"/>
          <w:szCs w:val="24"/>
          <w:lang w:eastAsia="it-IT"/>
        </w:rPr>
        <w:t>Tali</w:t>
      </w:r>
      <w:r w:rsidRPr="007B696D">
        <w:rPr>
          <w:rFonts w:ascii="Times New Roman" w:hAnsi="Times New Roman" w:eastAsia="Times New Roman" w:cs="Times New Roman"/>
          <w:sz w:val="24"/>
          <w:szCs w:val="24"/>
          <w:lang w:eastAsia="it-IT"/>
        </w:rPr>
        <w:t xml:space="preserve"> richieste di rimodulazione sono soggette a specifica approvazione da parte del responsabile del procedimento dell’ASI, sentito il responsabile di progetto, e </w:t>
      </w:r>
      <w:r w:rsidRPr="007B696D" w:rsidR="005F41D1">
        <w:rPr>
          <w:rFonts w:ascii="Times New Roman" w:hAnsi="Times New Roman" w:eastAsia="Times New Roman" w:cs="Times New Roman"/>
          <w:sz w:val="24"/>
          <w:szCs w:val="24"/>
          <w:lang w:eastAsia="it-IT"/>
        </w:rPr>
        <w:t xml:space="preserve">in questo caso </w:t>
      </w:r>
      <w:r w:rsidRPr="007B696D">
        <w:rPr>
          <w:rFonts w:ascii="Times New Roman" w:hAnsi="Times New Roman" w:eastAsia="Times New Roman" w:cs="Times New Roman"/>
          <w:sz w:val="24"/>
          <w:szCs w:val="24"/>
          <w:lang w:eastAsia="it-IT"/>
        </w:rPr>
        <w:t>verranno formalizzate</w:t>
      </w:r>
      <w:r w:rsidRPr="007B696D" w:rsidR="005F41D1">
        <w:rPr>
          <w:rFonts w:ascii="Times New Roman" w:hAnsi="Times New Roman" w:eastAsia="Times New Roman" w:cs="Times New Roman"/>
          <w:sz w:val="24"/>
          <w:szCs w:val="24"/>
          <w:lang w:eastAsia="it-IT"/>
        </w:rPr>
        <w:t xml:space="preserve"> con un Atto aggiuntivo al contratto.</w:t>
      </w:r>
    </w:p>
    <w:p w:rsidRPr="007B696D" w:rsidR="004A2298" w:rsidP="004A2298" w:rsidRDefault="004A2298" w14:paraId="690A794A" w14:textId="77777777">
      <w:pPr>
        <w:tabs>
          <w:tab w:val="left" w:pos="9126"/>
        </w:tabs>
        <w:spacing w:after="0" w:line="480" w:lineRule="exact"/>
        <w:ind w:left="709" w:right="-4" w:hanging="709"/>
        <w:jc w:val="both"/>
        <w:rPr>
          <w:rFonts w:ascii="Times New Roman" w:hAnsi="Times New Roman" w:eastAsia="Times New Roman" w:cs="Times New Roman"/>
          <w:sz w:val="24"/>
          <w:szCs w:val="24"/>
          <w:u w:val="single"/>
          <w:lang w:eastAsia="it-IT"/>
        </w:rPr>
      </w:pPr>
      <w:r w:rsidRPr="007B696D">
        <w:rPr>
          <w:rFonts w:ascii="Times New Roman" w:hAnsi="Times New Roman" w:eastAsia="Times New Roman" w:cs="Times New Roman"/>
          <w:sz w:val="24"/>
          <w:szCs w:val="24"/>
          <w:lang w:eastAsia="it-IT"/>
        </w:rPr>
        <w:t>9.2</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b/>
          <w:sz w:val="24"/>
          <w:szCs w:val="24"/>
          <w:u w:val="single"/>
          <w:lang w:eastAsia="it-IT"/>
        </w:rPr>
        <w:t>Modifiche tecniche, gestionali e di programmazione</w:t>
      </w:r>
      <w:r w:rsidRPr="007B696D">
        <w:rPr>
          <w:rFonts w:ascii="Times New Roman" w:hAnsi="Times New Roman" w:eastAsia="Times New Roman" w:cs="Times New Roman"/>
          <w:sz w:val="24"/>
          <w:szCs w:val="24"/>
          <w:u w:val="single"/>
          <w:lang w:eastAsia="it-IT"/>
        </w:rPr>
        <w:t>:</w:t>
      </w:r>
    </w:p>
    <w:p w:rsidRPr="007B696D" w:rsidR="004A2298" w:rsidP="00225470" w:rsidRDefault="004A2298" w14:paraId="51DC01E5" w14:textId="77777777">
      <w:pPr>
        <w:tabs>
          <w:tab w:val="left" w:pos="709"/>
        </w:tabs>
        <w:spacing w:after="0" w:line="480" w:lineRule="exact"/>
        <w:ind w:left="709"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È facoltà in ogni momento dell'ASI richiedere, e del Beneficiario proporre, modifiche tecniche, gestionali e di programmazione durante l'esecuzione del contratto rese necessarie dall'evoluzione tecnic</w:t>
      </w:r>
      <w:r w:rsidRPr="007B696D" w:rsidR="00AE09D2">
        <w:rPr>
          <w:rFonts w:ascii="Times New Roman" w:hAnsi="Times New Roman" w:eastAsia="Times New Roman" w:cs="Times New Roman"/>
          <w:sz w:val="24"/>
          <w:szCs w:val="24"/>
          <w:lang w:eastAsia="it-IT"/>
        </w:rPr>
        <w:t>o-scientific</w:t>
      </w:r>
      <w:r w:rsidRPr="007B696D">
        <w:rPr>
          <w:rFonts w:ascii="Times New Roman" w:hAnsi="Times New Roman" w:eastAsia="Times New Roman" w:cs="Times New Roman"/>
          <w:sz w:val="24"/>
          <w:szCs w:val="24"/>
          <w:lang w:eastAsia="it-IT"/>
        </w:rPr>
        <w:t xml:space="preserve">a del programma. Tali modifiche non introducono cambiamenti all'oggetto, agli obiettivi ed alla normativa contrattuale. </w:t>
      </w:r>
    </w:p>
    <w:p w:rsidRPr="007B696D" w:rsidR="004A2298" w:rsidP="00225470" w:rsidRDefault="004A2298" w14:paraId="00418B42" w14:textId="77777777">
      <w:pPr>
        <w:tabs>
          <w:tab w:val="left" w:pos="709"/>
        </w:tabs>
        <w:spacing w:after="0" w:line="480" w:lineRule="exact"/>
        <w:ind w:left="709"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Le comunicazioni relative a richieste o proposte di modifica saranno effettuate dal responsabile di progetto e dal responsabile del procedimento ASI, e dal responsabile di </w:t>
      </w:r>
      <w:r w:rsidRPr="007B696D">
        <w:rPr>
          <w:rFonts w:ascii="Times New Roman" w:hAnsi="Times New Roman" w:eastAsia="Times New Roman" w:cs="Times New Roman"/>
          <w:sz w:val="24"/>
          <w:szCs w:val="24"/>
          <w:lang w:eastAsia="it-IT"/>
        </w:rPr>
        <w:t>programma del Beneficiario. Le proposte di modifica diverranno esecutive solo dopo la loro approvazione da parte del responsabile del procedimento ASI.</w:t>
      </w:r>
      <w:r w:rsidRPr="007B696D" w:rsidR="00225470">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 xml:space="preserve">Il Beneficiario non può introdurre modifiche senza l'osservanza delle disposizioni stabilite dal presente articolo. Nel caso il Beneficiario introduca modifiche senza l'osservanza di dette disposizioni, non potrà pretendere alcun aumento del finanziamento o indennità per le modifiche apportate e sarà tenuto ad eseguire senza compenso tutti quei ripristini che di conseguenza l'ASI ritenga necessari. </w:t>
      </w:r>
    </w:p>
    <w:p w:rsidRPr="007B696D" w:rsidR="00C45265" w:rsidP="009055FD" w:rsidRDefault="00C45265" w14:paraId="6D880704" w14:textId="77777777">
      <w:pPr>
        <w:tabs>
          <w:tab w:val="left" w:pos="9126"/>
        </w:tabs>
        <w:spacing w:after="0" w:line="240" w:lineRule="auto"/>
        <w:ind w:left="142" w:right="-4"/>
        <w:jc w:val="center"/>
        <w:rPr>
          <w:rFonts w:ascii="Times New Roman" w:hAnsi="Times New Roman" w:eastAsia="Times New Roman" w:cs="Times New Roman"/>
          <w:b/>
          <w:sz w:val="24"/>
          <w:szCs w:val="24"/>
          <w:lang w:eastAsia="it-IT"/>
        </w:rPr>
      </w:pPr>
    </w:p>
    <w:p w:rsidRPr="007B696D" w:rsidR="004A2298" w:rsidP="004A2298" w:rsidRDefault="004A2298" w14:paraId="16820C75"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10</w:t>
      </w:r>
    </w:p>
    <w:p w:rsidRPr="007B696D" w:rsidR="004A2298" w:rsidP="004A2298" w:rsidRDefault="004A2298" w14:paraId="1624AADD"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MODALITA’ E CONDIZIONI DI EROGAZIONI</w:t>
      </w:r>
    </w:p>
    <w:p w:rsidRPr="007B696D" w:rsidR="004A2298" w:rsidP="004A2298" w:rsidRDefault="004A2298" w14:paraId="17BBA945" w14:textId="77777777">
      <w:p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10.1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Entro i 30 giorni precedenti alla data di ogni evento chiave di cui all’art. 4, il Beneficiario comunicherà ad ASI la disponibilità ad effettuare la Riunione contrattuale e, contestualmente, trasmetterà tutta la relativa documentazione tecnic</w:t>
      </w:r>
      <w:r w:rsidRPr="007B696D" w:rsidR="00AE09D2">
        <w:rPr>
          <w:rFonts w:ascii="Times New Roman" w:hAnsi="Times New Roman" w:eastAsia="Times New Roman" w:cs="Times New Roman"/>
          <w:sz w:val="24"/>
          <w:szCs w:val="24"/>
          <w:lang w:eastAsia="it-IT"/>
        </w:rPr>
        <w:t>o-scientific</w:t>
      </w:r>
      <w:r w:rsidRPr="007B696D">
        <w:rPr>
          <w:rFonts w:ascii="Times New Roman" w:hAnsi="Times New Roman" w:eastAsia="Times New Roman" w:cs="Times New Roman"/>
          <w:sz w:val="24"/>
          <w:szCs w:val="24"/>
          <w:lang w:eastAsia="it-IT"/>
        </w:rPr>
        <w:t>a unitamente ai giustificativi amministrativi in originale, o in copia conforme all’originale. Entro i 30 giorni successivi alla ricezione della suddetta documentazione, l’ASI provvederà alla verifica della documentazione stessa, confermando o meno la disponibilità ad effettuare la Riunione, durante la quale ASI, in accordo alle prescrizioni dell’art. 7, effettuerà l’accertamento sul raggiungimento degli obiettivi contrattuali da parte del Beneficiario e sulla corrispondenza in qualità, quantità e tempi delle attività svolte rispetto a quanto stabilito nell’Allegato Tecnico-Gestionale. A seguito di esito positivo della riunione, ASI comunicherà al Beneficiario l’autorizzazione a fatturare/richiesta di pagamento delle somme rendicontate ammesse.</w:t>
      </w:r>
    </w:p>
    <w:p w:rsidRPr="007B696D" w:rsidR="004A2298" w:rsidP="004A2298" w:rsidRDefault="004A2298" w14:paraId="15596C66" w14:textId="77777777">
      <w:pPr>
        <w:spacing w:after="0" w:line="480" w:lineRule="exact"/>
        <w:ind w:left="709" w:right="-4" w:hanging="1"/>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In occasione della Riunione Finale, le eventuali attività svolte successivamente alla trasmissione di cui al primo paragrafo del presente comma, ma comunque entro i termini di cui all’art. 2.2, potranno essere documentate e rendicontate nei 60 gg. successivi al predetto termine.</w:t>
      </w:r>
    </w:p>
    <w:p w:rsidRPr="007B696D" w:rsidR="004A2298" w:rsidP="004A2298" w:rsidRDefault="004A2298" w14:paraId="22A03E9A" w14:textId="77777777">
      <w:pPr>
        <w:spacing w:after="0" w:line="480" w:lineRule="exact"/>
        <w:ind w:left="709" w:right="-4" w:hanging="1"/>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 pagamenti saranno effettuati entro 60 giorni dalla ricezione da parte dell’ASI delle fatture/richieste di pagamento che dovranno essere emesse in conformità alla suddetta autorizzazione a fatturare. Resta inteso che, qualora si rendano necessarie rettifiche, </w:t>
      </w:r>
      <w:r w:rsidRPr="007B696D">
        <w:rPr>
          <w:rFonts w:ascii="Times New Roman" w:hAnsi="Times New Roman" w:eastAsia="Times New Roman" w:cs="Times New Roman"/>
          <w:sz w:val="24"/>
          <w:szCs w:val="24"/>
          <w:lang w:eastAsia="it-IT"/>
        </w:rPr>
        <w:t>integrazioni o richieste di chiarimento in merito ai documenti trasmessi dal Beneficiario, il termine di pagamento sopraindicato sarà sospeso sino alla completa risoluzione delle carenze documentali segnalate.</w:t>
      </w:r>
    </w:p>
    <w:p w:rsidR="00960F67" w:rsidP="004A2298" w:rsidRDefault="0086572A" w14:paraId="3973AC39" w14:textId="77777777">
      <w:pPr>
        <w:spacing w:after="0" w:line="480" w:lineRule="exact"/>
        <w:ind w:left="709" w:right="-4" w:hanging="1"/>
        <w:jc w:val="both"/>
        <w:rPr>
          <w:rFonts w:ascii="Times New Roman" w:hAnsi="Times New Roman" w:eastAsia="Times New Roman" w:cs="Times New Roman"/>
          <w:sz w:val="24"/>
          <w:szCs w:val="24"/>
          <w:lang w:eastAsia="it-IT"/>
        </w:rPr>
      </w:pPr>
      <w:r w:rsidRPr="00503364">
        <w:rPr>
          <w:rFonts w:ascii="Times New Roman" w:hAnsi="Times New Roman" w:eastAsia="Times New Roman" w:cs="Times New Roman"/>
          <w:sz w:val="24"/>
          <w:szCs w:val="24"/>
          <w:lang w:eastAsia="it-IT"/>
        </w:rPr>
        <w:t xml:space="preserve">Le fatture/richieste di pagamento </w:t>
      </w:r>
      <w:r w:rsidRPr="00503364" w:rsidR="004A2298">
        <w:rPr>
          <w:rFonts w:ascii="Times New Roman" w:hAnsi="Times New Roman" w:eastAsia="Times New Roman" w:cs="Times New Roman"/>
          <w:sz w:val="24"/>
          <w:szCs w:val="24"/>
          <w:lang w:eastAsia="it-IT"/>
        </w:rPr>
        <w:t>saranno inviate all'ASI in originale e dovranno riportare</w:t>
      </w:r>
      <w:r w:rsidR="00960F67">
        <w:rPr>
          <w:rFonts w:ascii="Times New Roman" w:hAnsi="Times New Roman" w:eastAsia="Times New Roman" w:cs="Times New Roman"/>
          <w:sz w:val="24"/>
          <w:szCs w:val="24"/>
          <w:lang w:eastAsia="it-IT"/>
        </w:rPr>
        <w:t>:</w:t>
      </w:r>
    </w:p>
    <w:p w:rsidRPr="007B12F1" w:rsidR="00960F67" w:rsidP="007B12F1" w:rsidRDefault="00960F67" w14:paraId="5BCEAF36" w14:textId="77777777">
      <w:pPr>
        <w:pStyle w:val="Paragrafoelenco"/>
        <w:widowControl w:val="0"/>
        <w:numPr>
          <w:ilvl w:val="0"/>
          <w:numId w:val="30"/>
        </w:numPr>
        <w:autoSpaceDE w:val="0"/>
        <w:autoSpaceDN w:val="0"/>
        <w:spacing w:after="0" w:line="480" w:lineRule="exact"/>
        <w:ind w:left="1040"/>
        <w:contextualSpacing w:val="0"/>
        <w:jc w:val="both"/>
        <w:rPr>
          <w:rFonts w:ascii="Times New Roman" w:hAnsi="Times New Roman" w:cs="Times New Roman"/>
          <w:bCs/>
          <w:i/>
          <w:iCs/>
          <w:spacing w:val="-1"/>
          <w:sz w:val="24"/>
          <w:szCs w:val="24"/>
        </w:rPr>
      </w:pPr>
      <w:r w:rsidRPr="007B12F1">
        <w:rPr>
          <w:rFonts w:ascii="Times New Roman" w:hAnsi="Times New Roman" w:cs="Times New Roman"/>
          <w:bCs/>
          <w:i/>
          <w:iCs/>
          <w:spacing w:val="-1"/>
          <w:sz w:val="24"/>
          <w:szCs w:val="24"/>
        </w:rPr>
        <w:t>il CUP (Codice Unico di Progetto).</w:t>
      </w:r>
    </w:p>
    <w:p w:rsidRPr="007B12F1" w:rsidR="00960F67" w:rsidP="007B12F1" w:rsidRDefault="00960F67" w14:paraId="71822F93" w14:textId="642F9643">
      <w:pPr>
        <w:pStyle w:val="Paragrafoelenco"/>
        <w:widowControl w:val="0"/>
        <w:numPr>
          <w:ilvl w:val="0"/>
          <w:numId w:val="30"/>
        </w:numPr>
        <w:autoSpaceDE w:val="0"/>
        <w:autoSpaceDN w:val="0"/>
        <w:spacing w:after="0" w:line="480" w:lineRule="exact"/>
        <w:ind w:left="1040"/>
        <w:contextualSpacing w:val="0"/>
        <w:jc w:val="both"/>
        <w:rPr>
          <w:rFonts w:ascii="Times New Roman" w:hAnsi="Times New Roman" w:cs="Times New Roman"/>
          <w:bCs/>
          <w:i/>
          <w:iCs/>
          <w:sz w:val="24"/>
          <w:szCs w:val="24"/>
        </w:rPr>
      </w:pPr>
      <w:r w:rsidRPr="007B12F1">
        <w:rPr>
          <w:rFonts w:ascii="Times New Roman" w:hAnsi="Times New Roman" w:cs="Times New Roman"/>
          <w:bCs/>
          <w:i/>
          <w:iCs/>
          <w:sz w:val="24"/>
          <w:szCs w:val="24"/>
        </w:rPr>
        <w:t xml:space="preserve">la dicitura “risorse assegnate con il DPCM 21 dicembre 2021 e conseguente Accordo tra PCM e ASI del 27 dicembre 2021, in attuazione di quanto previsto dall’articolo 1, comma 254, della Legge 27 dicembre 2019, n. 160. Anno di riferimento 20..”. </w:t>
      </w:r>
    </w:p>
    <w:p w:rsidRPr="007B696D" w:rsidR="004A2298" w:rsidP="004A2298" w:rsidRDefault="004A2298" w14:paraId="788E6099" w14:textId="25A2CC3E">
      <w:pPr>
        <w:spacing w:after="0" w:line="480" w:lineRule="exact"/>
        <w:ind w:left="709" w:right="-4" w:hanging="1"/>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Beneficiario comunicherà all’ASI gli estremi identificativi del/i conto/i corrente/i dedicato/i nonché le generalità ed il codice fiscale delle persone delegate ad operare su esso/i con l’invio della fattura relativa al primo pagamento. Il pagamento sarà effettuato tramite bonifico bancario sul conto corrente intestato al Beneficiario presso l’istituto cassiere che verrà indicato nella fattura. </w:t>
      </w:r>
    </w:p>
    <w:p w:rsidRPr="00756C08" w:rsidR="004A2298" w:rsidP="004A2298" w:rsidRDefault="004A2298" w14:paraId="091CD8CD" w14:textId="5AE05493">
      <w:pPr>
        <w:tabs>
          <w:tab w:val="left" w:pos="9126"/>
        </w:tabs>
        <w:spacing w:after="0" w:line="480" w:lineRule="exact"/>
        <w:ind w:left="709" w:right="-4" w:hanging="709"/>
        <w:jc w:val="both"/>
        <w:rPr>
          <w:rFonts w:ascii="Times New Roman" w:hAnsi="Times New Roman" w:eastAsia="Times New Roman" w:cs="Times New Roman"/>
          <w:i/>
          <w:iCs/>
          <w:sz w:val="24"/>
          <w:szCs w:val="24"/>
          <w:lang w:eastAsia="it-IT"/>
        </w:rPr>
      </w:pPr>
      <w:r w:rsidRPr="007B696D">
        <w:rPr>
          <w:rFonts w:ascii="Times New Roman" w:hAnsi="Times New Roman" w:eastAsia="Times New Roman" w:cs="Times New Roman"/>
          <w:sz w:val="24"/>
          <w:szCs w:val="24"/>
          <w:lang w:eastAsia="it-IT"/>
        </w:rPr>
        <w:t xml:space="preserve">10.2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 pagamenti effettuati dall’ASI sono a titolo di rimborso delle spese, ovvero devono corrispondere, trovare giustificazione e prova in costi sostenuti effettivamente e chiaramente riferibili all’attività oggetto di finanziamento</w:t>
      </w:r>
      <w:r w:rsidRPr="00756C08" w:rsidR="004F1313">
        <w:rPr>
          <w:rFonts w:ascii="Times New Roman" w:hAnsi="Times New Roman" w:eastAsia="Times New Roman" w:cs="Times New Roman"/>
          <w:i/>
          <w:iCs/>
          <w:sz w:val="24"/>
          <w:szCs w:val="24"/>
          <w:lang w:eastAsia="it-IT"/>
        </w:rPr>
        <w:t>.</w:t>
      </w:r>
      <w:r w:rsidRPr="00756C08">
        <w:rPr>
          <w:rFonts w:ascii="Times New Roman" w:hAnsi="Times New Roman" w:eastAsia="Times New Roman" w:cs="Times New Roman"/>
          <w:i/>
          <w:iCs/>
          <w:sz w:val="24"/>
          <w:szCs w:val="24"/>
          <w:lang w:eastAsia="it-IT"/>
        </w:rPr>
        <w:t xml:space="preserve"> </w:t>
      </w:r>
    </w:p>
    <w:p w:rsidRPr="007B696D" w:rsidR="004A2298" w:rsidP="004A2298" w:rsidRDefault="004A2298" w14:paraId="32B5F6D5"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10.3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L’erogazione degli importi relativi agli stati di avanzamento avverrà, sulla base della presentazione degli stati di avanzamento delle attività, del relativo accertamento positivo da parte dell’ASI e della rendicontazione delle spese sostenute, nei termini meglio specificati al seguente art. 11 c. 1.</w:t>
      </w:r>
    </w:p>
    <w:p w:rsidRPr="007B696D" w:rsidR="004A2298" w:rsidP="004A2298" w:rsidRDefault="004A2298" w14:paraId="09CB125D"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ha l’obbligo di conservare la documentazione originale relativa alle spese rendicontate per un periodo di almeno cinque anni successivi alla conclusione amministrativa del progetto (che coincide con la data di pagamento dell’ultima rata a saldo), fatte salve diverse disposizioni di legge. Durante tale periodo il Beneficiario ha l’obbligo di presentare, su semplice richiesta dell’ASI, la suddetta documentazione in originale.</w:t>
      </w:r>
    </w:p>
    <w:p w:rsidRPr="007B696D" w:rsidR="004A2298" w:rsidP="004A2298" w:rsidRDefault="004A2298" w14:paraId="4E8C2A1D"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10.4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In occasione della Riunione Iniziale del presente Contratto il Beneficiario dovrà provvedere alle seguenti formalità:</w:t>
      </w:r>
    </w:p>
    <w:p w:rsidRPr="007B696D" w:rsidR="004A2298" w:rsidP="004A2298" w:rsidRDefault="004A2298" w14:paraId="72387A71" w14:textId="77777777">
      <w:pPr>
        <w:tabs>
          <w:tab w:val="left"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presentazione della fidejussione, ai sensi del successivo art. </w:t>
      </w:r>
      <w:smartTag w:uri="urn:schemas-microsoft-com:office:smarttags" w:element="metricconverter">
        <w:smartTagPr>
          <w:attr w:name="ProductID" w:val="11 a"/>
        </w:smartTagPr>
        <w:r w:rsidRPr="007B696D">
          <w:rPr>
            <w:rFonts w:ascii="Times New Roman" w:hAnsi="Times New Roman" w:eastAsia="Times New Roman" w:cs="Times New Roman"/>
            <w:sz w:val="24"/>
            <w:szCs w:val="24"/>
            <w:lang w:eastAsia="it-IT"/>
          </w:rPr>
          <w:t>11 a</w:t>
        </w:r>
      </w:smartTag>
      <w:r w:rsidRPr="007B696D">
        <w:rPr>
          <w:rFonts w:ascii="Times New Roman" w:hAnsi="Times New Roman" w:eastAsia="Times New Roman" w:cs="Times New Roman"/>
          <w:sz w:val="24"/>
          <w:szCs w:val="24"/>
          <w:lang w:eastAsia="it-IT"/>
        </w:rPr>
        <w:t xml:space="preserve"> garanzia per l’erogazione dell’anticipazione;</w:t>
      </w:r>
    </w:p>
    <w:p w:rsidRPr="007B696D" w:rsidR="004A2298" w:rsidP="004A2298" w:rsidRDefault="004A2298" w14:paraId="7BBE2E11" w14:textId="77777777">
      <w:pPr>
        <w:tabs>
          <w:tab w:val="left"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conferma della struttura </w:t>
      </w:r>
      <w:r w:rsidRPr="007B696D" w:rsidR="0086572A">
        <w:rPr>
          <w:rFonts w:ascii="Times New Roman" w:hAnsi="Times New Roman" w:eastAsia="Times New Roman" w:cs="Times New Roman"/>
          <w:sz w:val="24"/>
          <w:szCs w:val="24"/>
          <w:lang w:eastAsia="it-IT"/>
        </w:rPr>
        <w:t>scientifica/</w:t>
      </w:r>
      <w:r w:rsidRPr="007B696D">
        <w:rPr>
          <w:rFonts w:ascii="Times New Roman" w:hAnsi="Times New Roman" w:eastAsia="Times New Roman" w:cs="Times New Roman"/>
          <w:sz w:val="24"/>
          <w:szCs w:val="24"/>
          <w:lang w:eastAsia="it-IT"/>
        </w:rPr>
        <w:t>industriale;</w:t>
      </w:r>
    </w:p>
    <w:p w:rsidRPr="007B696D" w:rsidR="004A2298" w:rsidP="004A2298" w:rsidRDefault="004A2298" w14:paraId="49FA4D78" w14:textId="77777777">
      <w:pPr>
        <w:tabs>
          <w:tab w:val="left" w:pos="1134"/>
          <w:tab w:val="left" w:pos="9126"/>
        </w:tabs>
        <w:spacing w:after="0" w:line="480" w:lineRule="exact"/>
        <w:ind w:left="1134" w:right="-4" w:hanging="425"/>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nomina del responsabile di programma. </w:t>
      </w:r>
    </w:p>
    <w:p w:rsidRPr="007B696D" w:rsidR="004A2298" w:rsidP="004A2298" w:rsidRDefault="004A2298" w14:paraId="227AC1D9"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Le erogazioni dei finanziamenti avranno luogo gradualmente in rapporto allo stato di realizzazione del Progetto e alla dimostrazione dell’ammontare dei relativi costi ammissibili quali risultanti dalla documentazione di cui al predetto art. 6. </w:t>
      </w:r>
    </w:p>
    <w:p w:rsidRPr="007B696D" w:rsidR="004A2298" w:rsidP="004A2298" w:rsidRDefault="004A2298" w14:paraId="5A6B5FB9" w14:textId="485406A4">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10.5 </w:t>
      </w:r>
      <w:r>
        <w:tab/>
      </w:r>
      <w:r w:rsidRPr="007B696D">
        <w:rPr>
          <w:rFonts w:ascii="Times New Roman" w:hAnsi="Times New Roman" w:eastAsia="Times New Roman" w:cs="Times New Roman"/>
          <w:sz w:val="24"/>
          <w:szCs w:val="24"/>
          <w:lang w:eastAsia="it-IT"/>
        </w:rPr>
        <w:t>L’erogazione della somma indicata all’art. 3 avverrà al raggiungimento degli obiettivi previsti, in occasione degli eventi chiave, di cui all’art. 4. Gli importi erogabili a titolo di anticipo e per ciascun evento contrattuale di cui all’Art. 4 sono da prevedere nella seguente misura:</w:t>
      </w:r>
    </w:p>
    <w:p w:rsidRPr="007B696D" w:rsidR="004A2298" w:rsidP="004A2298" w:rsidRDefault="004A2298" w14:paraId="64441765" w14:textId="77777777">
      <w:pPr>
        <w:numPr>
          <w:ilvl w:val="0"/>
          <w:numId w:val="23"/>
        </w:numPr>
        <w:tabs>
          <w:tab w:val="left" w:pos="2700"/>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riunione iniziale, 20% dell’importo del finanziamento a titolo di anticipazione (secondo le disposizioni di cui all’art. 11) </w:t>
      </w:r>
    </w:p>
    <w:p w:rsidRPr="007B696D" w:rsidR="004A2298" w:rsidP="004A2298" w:rsidRDefault="008914F2" w14:paraId="234259B5" w14:textId="0FC5D129">
      <w:pPr>
        <w:numPr>
          <w:ilvl w:val="0"/>
          <w:numId w:val="23"/>
        </w:numPr>
        <w:tabs>
          <w:tab w:val="left" w:pos="2700"/>
          <w:tab w:val="left" w:pos="9126"/>
        </w:tabs>
        <w:spacing w:after="0" w:line="480" w:lineRule="exact"/>
        <w:ind w:right="-4"/>
        <w:jc w:val="both"/>
        <w:rPr>
          <w:rFonts w:ascii="Times New Roman" w:hAnsi="Times New Roman" w:eastAsia="Times New Roman" w:cs="Times New Roman"/>
          <w:sz w:val="24"/>
          <w:szCs w:val="24"/>
          <w:lang w:eastAsia="it-IT"/>
        </w:rPr>
      </w:pPr>
      <w:r>
        <w:rPr>
          <w:rFonts w:ascii="Times New Roman" w:hAnsi="Times New Roman" w:eastAsia="Times New Roman" w:cs="Times New Roman"/>
          <w:sz w:val="24"/>
          <w:szCs w:val="24"/>
          <w:lang w:eastAsia="it-IT"/>
        </w:rPr>
        <w:t>RA</w:t>
      </w:r>
      <w:r w:rsidRPr="007B696D" w:rsidR="004A2298">
        <w:rPr>
          <w:rFonts w:ascii="Times New Roman" w:hAnsi="Times New Roman" w:eastAsia="Times New Roman" w:cs="Times New Roman"/>
          <w:sz w:val="24"/>
          <w:szCs w:val="24"/>
          <w:lang w:eastAsia="it-IT"/>
        </w:rPr>
        <w:t xml:space="preserve">1, sino ad una concorrenza massima di spese sostenute pari al </w:t>
      </w:r>
      <w:r w:rsidRPr="007B696D" w:rsidR="00155BA7">
        <w:rPr>
          <w:rFonts w:ascii="Times New Roman" w:hAnsi="Times New Roman" w:eastAsia="Times New Roman" w:cs="Times New Roman"/>
          <w:sz w:val="24"/>
          <w:szCs w:val="24"/>
          <w:lang w:eastAsia="it-IT"/>
        </w:rPr>
        <w:t>…..</w:t>
      </w:r>
      <w:r w:rsidRPr="007B696D" w:rsidR="004A2298">
        <w:rPr>
          <w:rFonts w:ascii="Times New Roman" w:hAnsi="Times New Roman" w:eastAsia="Times New Roman" w:cs="Times New Roman"/>
          <w:sz w:val="24"/>
          <w:szCs w:val="24"/>
          <w:lang w:eastAsia="it-IT"/>
        </w:rPr>
        <w:t xml:space="preserve">% dell’importo ritenuto congruo dall’ASI ed indicato in Premessa; </w:t>
      </w:r>
    </w:p>
    <w:p w:rsidRPr="007B696D" w:rsidR="00992184" w:rsidP="004A2298" w:rsidRDefault="008914F2" w14:paraId="43782A54" w14:textId="39CF5A9B">
      <w:pPr>
        <w:numPr>
          <w:ilvl w:val="0"/>
          <w:numId w:val="23"/>
        </w:numPr>
        <w:tabs>
          <w:tab w:val="left" w:pos="2700"/>
          <w:tab w:val="left" w:pos="9126"/>
        </w:tabs>
        <w:spacing w:after="0" w:line="480" w:lineRule="exact"/>
        <w:ind w:right="-4"/>
        <w:jc w:val="both"/>
        <w:rPr>
          <w:rFonts w:ascii="Times New Roman" w:hAnsi="Times New Roman" w:eastAsia="Times New Roman" w:cs="Times New Roman"/>
          <w:sz w:val="24"/>
          <w:szCs w:val="24"/>
          <w:lang w:eastAsia="it-IT"/>
        </w:rPr>
      </w:pPr>
      <w:r>
        <w:rPr>
          <w:rFonts w:ascii="Times New Roman" w:hAnsi="Times New Roman" w:eastAsia="Times New Roman" w:cs="Times New Roman"/>
          <w:sz w:val="24"/>
          <w:szCs w:val="24"/>
          <w:lang w:eastAsia="it-IT"/>
        </w:rPr>
        <w:t>RA</w:t>
      </w:r>
      <w:r w:rsidRPr="007B696D" w:rsidR="00992184">
        <w:rPr>
          <w:rFonts w:ascii="Times New Roman" w:hAnsi="Times New Roman" w:eastAsia="Times New Roman" w:cs="Times New Roman"/>
          <w:sz w:val="24"/>
          <w:szCs w:val="24"/>
          <w:lang w:eastAsia="it-IT"/>
        </w:rPr>
        <w:t xml:space="preserve">2, sino ad una concorrenza massima di spese sostenute pari al </w:t>
      </w:r>
      <w:r w:rsidRPr="007B696D" w:rsidR="00155BA7">
        <w:rPr>
          <w:rFonts w:ascii="Times New Roman" w:hAnsi="Times New Roman" w:eastAsia="Times New Roman" w:cs="Times New Roman"/>
          <w:sz w:val="24"/>
          <w:szCs w:val="24"/>
          <w:lang w:eastAsia="it-IT"/>
        </w:rPr>
        <w:t>….</w:t>
      </w:r>
      <w:r w:rsidRPr="007B696D" w:rsidR="00992184">
        <w:rPr>
          <w:rFonts w:ascii="Times New Roman" w:hAnsi="Times New Roman" w:eastAsia="Times New Roman" w:cs="Times New Roman"/>
          <w:sz w:val="24"/>
          <w:szCs w:val="24"/>
          <w:lang w:eastAsia="it-IT"/>
        </w:rPr>
        <w:t>% dell’importo ritenuto congruo dall’ASI ed indicato in Premessa;</w:t>
      </w:r>
    </w:p>
    <w:p w:rsidRPr="007B696D" w:rsidR="00155BA7" w:rsidP="004A2298" w:rsidRDefault="00155BA7" w14:paraId="73FCAD7B" w14:textId="1171D20E">
      <w:pPr>
        <w:numPr>
          <w:ilvl w:val="0"/>
          <w:numId w:val="23"/>
        </w:numPr>
        <w:tabs>
          <w:tab w:val="left" w:pos="2700"/>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w:t>
      </w:r>
      <w:r w:rsidRPr="007B696D" w:rsidR="00827E15">
        <w:rPr>
          <w:rFonts w:ascii="Times New Roman" w:hAnsi="Times New Roman" w:eastAsia="Times New Roman" w:cs="Times New Roman"/>
          <w:i/>
          <w:sz w:val="24"/>
          <w:szCs w:val="24"/>
          <w:lang w:eastAsia="it-IT"/>
        </w:rPr>
        <w:t>%;</w:t>
      </w:r>
    </w:p>
    <w:p w:rsidRPr="007B696D" w:rsidR="004A2298" w:rsidP="004A2298" w:rsidRDefault="004A2298" w14:paraId="3F984723" w14:textId="4547DBB0">
      <w:pPr>
        <w:numPr>
          <w:ilvl w:val="0"/>
          <w:numId w:val="23"/>
        </w:numPr>
        <w:tabs>
          <w:tab w:val="left" w:pos="2700"/>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Riunione Finale</w:t>
      </w:r>
      <w:r w:rsidRPr="007B696D" w:rsidR="00F94B72">
        <w:rPr>
          <w:rFonts w:ascii="Times New Roman" w:hAnsi="Times New Roman" w:eastAsia="Times New Roman" w:cs="Times New Roman"/>
          <w:sz w:val="24"/>
          <w:szCs w:val="24"/>
          <w:lang w:eastAsia="it-IT"/>
        </w:rPr>
        <w:t>………..</w:t>
      </w:r>
      <w:r w:rsidRPr="007B696D" w:rsidR="007558FD">
        <w:rPr>
          <w:rFonts w:ascii="Times New Roman" w:hAnsi="Times New Roman" w:eastAsia="Times New Roman" w:cs="Times New Roman"/>
          <w:sz w:val="24"/>
          <w:szCs w:val="24"/>
          <w:lang w:eastAsia="it-IT"/>
        </w:rPr>
        <w:t>%</w:t>
      </w:r>
      <w:r w:rsidRPr="007B696D">
        <w:rPr>
          <w:rFonts w:ascii="Times New Roman" w:hAnsi="Times New Roman" w:eastAsia="Times New Roman" w:cs="Times New Roman"/>
          <w:sz w:val="24"/>
          <w:szCs w:val="24"/>
          <w:lang w:eastAsia="it-IT"/>
        </w:rPr>
        <w:t>.</w:t>
      </w:r>
    </w:p>
    <w:p w:rsidRPr="007B696D" w:rsidR="004A2298" w:rsidP="004A2298" w:rsidRDefault="004A2298" w14:paraId="4FEDE281"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Gli importi suddetti, ad esclusione dell’anticipazione, debbono intendersi quali tetto massimo erogabile per l’evento specifico e saranno autorizzati dal responsabile del procedimento, sentito il responsabile di progetto, in misura del grado di raggiungimento degli obiettivi dell’evento stesso.</w:t>
      </w:r>
    </w:p>
    <w:p w:rsidRPr="007B696D" w:rsidR="004A2298" w:rsidP="004A2298" w:rsidRDefault="004A2298" w14:paraId="74175211"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Resta inteso che il saldo di quanto risulterà spettante verrà erogato a seguito delle positive verifiche sul corretto svolgimento dell'intero progetto. </w:t>
      </w:r>
    </w:p>
    <w:p w:rsidRPr="007B696D" w:rsidR="006001FA" w:rsidP="004A2298" w:rsidRDefault="006001FA" w14:paraId="3DB442E6"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10.6</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L’eventuale differenza tra le somme corrisposte e quelle autocertificate/rendicontate a ogni evento di cui all’art. 3 sarà, previa esplicita e motivata richiesta del Beneficiario e in seguito </w:t>
      </w:r>
      <w:r w:rsidRPr="007B696D">
        <w:rPr>
          <w:rFonts w:ascii="Times New Roman" w:hAnsi="Times New Roman" w:eastAsia="Times New Roman" w:cs="Times New Roman"/>
          <w:sz w:val="24"/>
          <w:szCs w:val="24"/>
          <w:lang w:eastAsia="it-IT"/>
        </w:rPr>
        <w:t>ad autorizzazione del Responsabile di programma ASI, resa spendibile e rendicontabile negli eventi successivi.</w:t>
      </w:r>
    </w:p>
    <w:p w:rsidRPr="007B696D" w:rsidR="004C0F96" w:rsidP="00737560" w:rsidRDefault="006001FA" w14:paraId="6D54CD8F" w14:textId="4B36EAE5">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10.7</w:t>
      </w:r>
      <w:r w:rsidRPr="007B696D">
        <w:rPr>
          <w:rFonts w:ascii="Times New Roman" w:hAnsi="Times New Roman" w:eastAsia="Times New Roman" w:cs="Times New Roman"/>
          <w:sz w:val="24"/>
          <w:szCs w:val="24"/>
          <w:lang w:eastAsia="it-IT"/>
        </w:rPr>
        <w:tab/>
      </w:r>
      <w:r w:rsidRPr="007B696D" w:rsidR="004A2298">
        <w:rPr>
          <w:rFonts w:ascii="Times New Roman" w:hAnsi="Times New Roman" w:eastAsia="Times New Roman" w:cs="Times New Roman"/>
          <w:sz w:val="24"/>
          <w:szCs w:val="24"/>
          <w:lang w:eastAsia="it-IT"/>
        </w:rPr>
        <w:t xml:space="preserve">In tutti i casi in cui </w:t>
      </w:r>
      <w:r w:rsidRPr="007B696D" w:rsidR="004C0F96">
        <w:rPr>
          <w:rFonts w:ascii="Times New Roman" w:hAnsi="Times New Roman" w:eastAsia="Times New Roman" w:cs="Times New Roman"/>
          <w:sz w:val="24"/>
          <w:szCs w:val="24"/>
          <w:lang w:eastAsia="it-IT"/>
        </w:rPr>
        <w:t xml:space="preserve">risulti che siano state erogate somme superiori a quanto dovuto, l’ASI avrà diritto di operare il conguaglio sulle quote eventualmente ancora da versare; in mancanza o in caso di insufficienza di queste, il Beneficiario e i Componenti del </w:t>
      </w:r>
      <w:r w:rsidRPr="007B696D" w:rsidR="004C0F96">
        <w:rPr>
          <w:rFonts w:ascii="Times New Roman" w:hAnsi="Times New Roman" w:eastAsia="Times New Roman" w:cs="Times New Roman"/>
          <w:i/>
          <w:sz w:val="24"/>
          <w:szCs w:val="24"/>
          <w:lang w:eastAsia="it-IT"/>
        </w:rPr>
        <w:t>team</w:t>
      </w:r>
      <w:r w:rsidRPr="007B696D" w:rsidR="004C0F96">
        <w:rPr>
          <w:rFonts w:ascii="Times New Roman" w:hAnsi="Times New Roman" w:eastAsia="Times New Roman" w:cs="Times New Roman"/>
          <w:sz w:val="24"/>
          <w:szCs w:val="24"/>
          <w:lang w:eastAsia="it-IT"/>
        </w:rPr>
        <w:t xml:space="preserve"> dovranno restituire, in unica soluzione ed entro trenta giorni dalla richiesta scritta dell’ASI, l'accertata eccedenza maggiorata, in entrambi i casi, degli interessi decorrenti dalla data di erogazione calcolati in ragione del Tasso Ufficiale di Riferimento (TUR) vigente al momento dell’erogazione. </w:t>
      </w:r>
    </w:p>
    <w:p w:rsidRPr="007B696D" w:rsidR="004C0F96" w:rsidP="007234CA" w:rsidRDefault="004C0F96" w14:paraId="6BB6E14D" w14:textId="40843E6A">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10.8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Beneficiario si obbliga a corrispondere gli importi dovuti ai Componenti del </w:t>
      </w:r>
      <w:r w:rsidRPr="007B696D">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a seguito del pagamento da parte dell’ASI, entro 20 giorni dalla riscossione dell’importo di propria spettanza. A conferma di tale adempimento il Beneficiario, entro 20 giorni dalla data di ciascun pagamento ai Componenti del </w:t>
      </w:r>
      <w:r w:rsidRPr="007B696D">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xml:space="preserve"> dovrà trasmettere copia all’ASI delle relative richieste di pagamento quietanzate. Si precisa che, in assenza di tale documentazione di supporto, l’ASI non potrà provvedere alle successive erogazioni.</w:t>
      </w:r>
    </w:p>
    <w:p w:rsidRPr="007B696D" w:rsidR="004A2298" w:rsidP="004A2298" w:rsidRDefault="004A2298" w14:paraId="40E6A8AB" w14:textId="77777777">
      <w:pPr>
        <w:tabs>
          <w:tab w:val="left" w:pos="9126"/>
        </w:tabs>
        <w:spacing w:after="0" w:line="240" w:lineRule="auto"/>
        <w:ind w:left="397" w:right="-4"/>
        <w:jc w:val="center"/>
        <w:rPr>
          <w:rFonts w:ascii="Times New Roman" w:hAnsi="Times New Roman" w:eastAsia="Times New Roman" w:cs="Times New Roman"/>
          <w:sz w:val="24"/>
          <w:szCs w:val="24"/>
          <w:lang w:eastAsia="it-IT"/>
        </w:rPr>
      </w:pPr>
    </w:p>
    <w:p w:rsidRPr="007B696D" w:rsidR="004A2298" w:rsidP="004A2298" w:rsidRDefault="004A2298" w14:paraId="6BE16F27"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11</w:t>
      </w:r>
    </w:p>
    <w:p w:rsidRPr="007B696D" w:rsidR="004A2298" w:rsidP="004A2298" w:rsidRDefault="004A2298" w14:paraId="42720C80"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ANTICIPAZIONE</w:t>
      </w:r>
    </w:p>
    <w:p w:rsidRPr="007B696D" w:rsidR="004A2298" w:rsidP="004A2298" w:rsidRDefault="004A2298" w14:paraId="2C56628B"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11.1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Il Beneficiario, con nota prot. ASI n. ……. del ………… ha richiesto un’anticipazione di € …………, pari al 20% della quota di </w:t>
      </w:r>
      <w:r w:rsidRPr="007B696D" w:rsidR="0086572A">
        <w:rPr>
          <w:rFonts w:ascii="Times New Roman" w:hAnsi="Times New Roman" w:eastAsia="Times New Roman" w:cs="Times New Roman"/>
          <w:sz w:val="24"/>
          <w:szCs w:val="24"/>
          <w:lang w:eastAsia="it-IT"/>
        </w:rPr>
        <w:t>finanziamento</w:t>
      </w:r>
      <w:r w:rsidRPr="007B696D">
        <w:rPr>
          <w:rFonts w:ascii="Times New Roman" w:hAnsi="Times New Roman" w:eastAsia="Times New Roman" w:cs="Times New Roman"/>
          <w:sz w:val="24"/>
          <w:szCs w:val="24"/>
          <w:lang w:eastAsia="it-IT"/>
        </w:rPr>
        <w:t xml:space="preserve"> spettante per il Progetto. </w:t>
      </w:r>
    </w:p>
    <w:p w:rsidRPr="007B696D" w:rsidR="004A2298" w:rsidP="004A2298" w:rsidRDefault="004A2298" w14:paraId="090F3263"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w:t>
      </w:r>
      <w:r w:rsidRPr="007B696D">
        <w:rPr>
          <w:rFonts w:ascii="Times New Roman" w:hAnsi="Times New Roman" w:eastAsia="Times New Roman" w:cs="Times New Roman"/>
          <w:i/>
          <w:sz w:val="24"/>
          <w:szCs w:val="24"/>
          <w:lang w:eastAsia="it-IT"/>
        </w:rPr>
        <w:t>In caso di soggetto privato</w:t>
      </w:r>
      <w:r w:rsidRPr="007B696D">
        <w:rPr>
          <w:rFonts w:ascii="Times New Roman" w:hAnsi="Times New Roman" w:eastAsia="Times New Roman" w:cs="Times New Roman"/>
          <w:sz w:val="24"/>
          <w:szCs w:val="24"/>
          <w:lang w:eastAsia="it-IT"/>
        </w:rPr>
        <w:t xml:space="preserve">) Detta anticipazione dovrà essere garantita da fidejussione bancaria o polizza assicurativa irrevocabile, incondizionata ed escutibile a prima richiesta come meglio specificato nel successivo art. 12. </w:t>
      </w:r>
    </w:p>
    <w:p w:rsidRPr="007B696D" w:rsidR="004A2298" w:rsidP="004A2298" w:rsidRDefault="004A2298" w14:paraId="270CA2CF" w14:textId="77777777">
      <w:pPr>
        <w:tabs>
          <w:tab w:val="left" w:pos="709"/>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Nel caso di interruzione del </w:t>
      </w:r>
      <w:r w:rsidRPr="007B696D" w:rsidR="00BE7F8D">
        <w:rPr>
          <w:rFonts w:ascii="Times New Roman" w:hAnsi="Times New Roman" w:eastAsia="Times New Roman" w:cs="Times New Roman"/>
          <w:sz w:val="24"/>
          <w:szCs w:val="24"/>
          <w:lang w:eastAsia="it-IT"/>
        </w:rPr>
        <w:t>f</w:t>
      </w:r>
      <w:r w:rsidRPr="007B696D">
        <w:rPr>
          <w:rFonts w:ascii="Times New Roman" w:hAnsi="Times New Roman" w:eastAsia="Times New Roman" w:cs="Times New Roman"/>
          <w:sz w:val="24"/>
          <w:szCs w:val="24"/>
          <w:lang w:eastAsia="it-IT"/>
        </w:rPr>
        <w:t xml:space="preserve">inanziamento stabilita dall’ASI l’importo del </w:t>
      </w:r>
      <w:r w:rsidRPr="007B696D" w:rsidR="00BE7F8D">
        <w:rPr>
          <w:rFonts w:ascii="Times New Roman" w:hAnsi="Times New Roman" w:eastAsia="Times New Roman" w:cs="Times New Roman"/>
          <w:sz w:val="24"/>
          <w:szCs w:val="24"/>
          <w:lang w:eastAsia="it-IT"/>
        </w:rPr>
        <w:t>f</w:t>
      </w:r>
      <w:r w:rsidRPr="007B696D">
        <w:rPr>
          <w:rFonts w:ascii="Times New Roman" w:hAnsi="Times New Roman" w:eastAsia="Times New Roman" w:cs="Times New Roman"/>
          <w:sz w:val="24"/>
          <w:szCs w:val="24"/>
          <w:lang w:eastAsia="it-IT"/>
        </w:rPr>
        <w:t xml:space="preserve">inanziamento spettante in base ai costi ammissibili verrà utilizzato ad estinzione dell’anticipazione: l'eventuale importo dell'anticipazione risultante eccedente dovrà essere rimborsato, maggiorato degli interessi decorrenti nel periodo compreso tra la data dell’erogazione e quella del rimborso, calcolati in ragione del TUR vigente al momento dell’erogazione. </w:t>
      </w:r>
    </w:p>
    <w:p w:rsidRPr="007B696D" w:rsidR="004A2298" w:rsidP="004A2298" w:rsidRDefault="004A2298" w14:paraId="2ACEA46F" w14:textId="77777777">
      <w:pPr>
        <w:tabs>
          <w:tab w:val="left" w:pos="9126"/>
        </w:tabs>
        <w:spacing w:after="0" w:line="240" w:lineRule="auto"/>
        <w:ind w:left="397" w:right="-4"/>
        <w:jc w:val="center"/>
        <w:rPr>
          <w:rFonts w:ascii="Times New Roman" w:hAnsi="Times New Roman" w:eastAsia="Times New Roman" w:cs="Times New Roman"/>
          <w:sz w:val="24"/>
          <w:szCs w:val="24"/>
          <w:lang w:eastAsia="it-IT"/>
        </w:rPr>
      </w:pPr>
    </w:p>
    <w:p w:rsidRPr="007B696D" w:rsidR="004A2298" w:rsidP="004A2298" w:rsidRDefault="004A2298" w14:paraId="548709DE" w14:textId="77777777">
      <w:pPr>
        <w:tabs>
          <w:tab w:val="left" w:pos="9126"/>
        </w:tabs>
        <w:spacing w:after="0" w:line="240" w:lineRule="auto"/>
        <w:ind w:left="397" w:right="-4"/>
        <w:jc w:val="center"/>
        <w:rPr>
          <w:rFonts w:ascii="Times New Roman" w:hAnsi="Times New Roman" w:eastAsia="Times New Roman" w:cs="Times New Roman"/>
          <w:i/>
          <w:sz w:val="24"/>
          <w:szCs w:val="24"/>
          <w:lang w:eastAsia="it-IT"/>
        </w:rPr>
      </w:pPr>
      <w:r w:rsidRPr="007B696D">
        <w:rPr>
          <w:rFonts w:ascii="Times New Roman" w:hAnsi="Times New Roman" w:eastAsia="Times New Roman" w:cs="Times New Roman"/>
          <w:i/>
          <w:sz w:val="24"/>
          <w:szCs w:val="24"/>
          <w:lang w:eastAsia="it-IT"/>
        </w:rPr>
        <w:t>oppure, se non richiesta dal Beneficiario</w:t>
      </w:r>
    </w:p>
    <w:p w:rsidRPr="007B696D" w:rsidR="004A2298" w:rsidP="004A2298" w:rsidRDefault="004A2298" w14:paraId="5B9277CB" w14:textId="77777777">
      <w:pPr>
        <w:tabs>
          <w:tab w:val="left" w:pos="9126"/>
        </w:tabs>
        <w:spacing w:after="0" w:line="240" w:lineRule="auto"/>
        <w:ind w:left="397" w:right="-4"/>
        <w:jc w:val="center"/>
        <w:rPr>
          <w:rFonts w:ascii="Times New Roman" w:hAnsi="Times New Roman" w:eastAsia="Times New Roman" w:cs="Times New Roman"/>
          <w:i/>
          <w:sz w:val="24"/>
          <w:szCs w:val="24"/>
          <w:lang w:eastAsia="it-IT"/>
        </w:rPr>
      </w:pPr>
    </w:p>
    <w:p w:rsidRPr="007B696D" w:rsidR="004A2298" w:rsidP="004A2298" w:rsidRDefault="004A2298" w14:paraId="1D0A810A"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11.1</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non ha presentato richiesta di anticipazione.</w:t>
      </w:r>
    </w:p>
    <w:p w:rsidRPr="007B696D" w:rsidR="004A2298" w:rsidP="004A2298" w:rsidRDefault="004A2298" w14:paraId="37050B64" w14:textId="77777777">
      <w:pPr>
        <w:tabs>
          <w:tab w:val="left" w:pos="9126"/>
        </w:tabs>
        <w:spacing w:after="0" w:line="480" w:lineRule="exact"/>
        <w:ind w:left="142" w:right="-4"/>
        <w:jc w:val="center"/>
        <w:rPr>
          <w:rFonts w:ascii="Times New Roman" w:hAnsi="Times New Roman" w:eastAsia="Times New Roman" w:cs="Times New Roman"/>
          <w:sz w:val="24"/>
          <w:szCs w:val="24"/>
          <w:lang w:eastAsia="it-IT"/>
        </w:rPr>
      </w:pPr>
    </w:p>
    <w:p w:rsidRPr="007B696D" w:rsidR="004A2298" w:rsidP="004A2298" w:rsidRDefault="004A2298" w14:paraId="5792BBFD"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12</w:t>
      </w:r>
    </w:p>
    <w:p w:rsidRPr="007B696D" w:rsidR="004A2298" w:rsidP="004A2298" w:rsidRDefault="004A2298" w14:paraId="3342CFBF"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GARANZIE</w:t>
      </w:r>
    </w:p>
    <w:p w:rsidRPr="007B696D" w:rsidR="004A2298" w:rsidP="004A2298" w:rsidRDefault="004A2298" w14:paraId="2528AF60"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12.1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In occasione della Riunione Iniziale, a garanzia dell’</w:t>
      </w:r>
      <w:r w:rsidRPr="007B696D" w:rsidR="00E95A3B">
        <w:rPr>
          <w:rFonts w:ascii="Times New Roman" w:hAnsi="Times New Roman" w:eastAsia="Times New Roman" w:cs="Times New Roman"/>
          <w:sz w:val="24"/>
          <w:szCs w:val="24"/>
          <w:lang w:eastAsia="it-IT"/>
        </w:rPr>
        <w:t>anticipazione prevista all’art.</w:t>
      </w:r>
      <w:r w:rsidRPr="007B696D">
        <w:rPr>
          <w:rFonts w:ascii="Times New Roman" w:hAnsi="Times New Roman" w:eastAsia="Times New Roman" w:cs="Times New Roman"/>
          <w:sz w:val="24"/>
          <w:szCs w:val="24"/>
          <w:lang w:eastAsia="it-IT"/>
        </w:rPr>
        <w:t xml:space="preserve">11.1, dovrà essere presentata dal Beneficiario idonea fidejussione, bancaria o assicurativa, di pari importo maggiorato degli interessi decorrenti nel periodo compreso tra la data di emissione della fidejussione e quella del completamento del progetto, calcolati in ragione del TUR vigente al momento dell’emissione. Al completamento del recupero delle somme anticipate l’ASI provvederà allo svincolo della fidejussione. </w:t>
      </w:r>
    </w:p>
    <w:p w:rsidRPr="007B696D" w:rsidR="004A2298" w:rsidP="004A2298" w:rsidRDefault="004A2298" w14:paraId="24DCB950"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12.2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La fidejussione, bancaria o assicurativa dovrà essere rilasciata da un primario istituto di credito o da compagnia assicurativa facente parte dell’elenco IVASS; deve prevedere espressamente la rinuncia al beneficio della preventiva escussione del debitore principale, la rinuncia all’eccezione di cui all’art. 1957, comma 2 del codice civile nonché l’operatività della garanzia medesima entro quindici giorni, a semplice richiesta scritta dell’Agenzia. </w:t>
      </w:r>
    </w:p>
    <w:p w:rsidRPr="007B696D" w:rsidR="004A2298" w:rsidP="004A2298" w:rsidRDefault="004A2298" w14:paraId="42BDF7D2"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p>
    <w:p w:rsidRPr="007B696D" w:rsidR="004A2298" w:rsidP="004A2298" w:rsidRDefault="004A2298" w14:paraId="0CD91141" w14:textId="77777777">
      <w:pPr>
        <w:tabs>
          <w:tab w:val="left" w:pos="9126"/>
        </w:tabs>
        <w:spacing w:after="0" w:line="240" w:lineRule="auto"/>
        <w:ind w:left="397" w:right="-4"/>
        <w:jc w:val="center"/>
        <w:rPr>
          <w:rFonts w:ascii="Times New Roman" w:hAnsi="Times New Roman" w:eastAsia="Times New Roman" w:cs="Times New Roman"/>
          <w:i/>
          <w:sz w:val="24"/>
          <w:szCs w:val="24"/>
          <w:lang w:eastAsia="it-IT"/>
        </w:rPr>
      </w:pPr>
      <w:r w:rsidRPr="007B696D">
        <w:rPr>
          <w:rFonts w:ascii="Times New Roman" w:hAnsi="Times New Roman" w:eastAsia="Times New Roman" w:cs="Times New Roman"/>
          <w:i/>
          <w:sz w:val="24"/>
          <w:szCs w:val="24"/>
          <w:lang w:eastAsia="it-IT"/>
        </w:rPr>
        <w:t>oppure, se non richiesta dal Beneficiario</w:t>
      </w:r>
    </w:p>
    <w:p w:rsidRPr="007B696D" w:rsidR="004A2298" w:rsidP="004A2298" w:rsidRDefault="004A2298" w14:paraId="7E77958B"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12.1</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non ha presentato richiesta di anticipazione, quindi non deve presentare la relativa fidejussione.</w:t>
      </w:r>
    </w:p>
    <w:p w:rsidRPr="007B696D" w:rsidR="004A2298" w:rsidP="004A2298" w:rsidRDefault="004A2298" w14:paraId="4CB0F8C5" w14:textId="77777777">
      <w:pPr>
        <w:tabs>
          <w:tab w:val="left" w:pos="9126"/>
        </w:tabs>
        <w:spacing w:after="0" w:line="240" w:lineRule="auto"/>
        <w:ind w:left="397" w:right="-4"/>
        <w:jc w:val="center"/>
        <w:rPr>
          <w:rFonts w:ascii="Times New Roman" w:hAnsi="Times New Roman" w:eastAsia="Times New Roman" w:cs="Times New Roman"/>
          <w:i/>
          <w:sz w:val="24"/>
          <w:szCs w:val="24"/>
          <w:lang w:eastAsia="it-IT"/>
        </w:rPr>
      </w:pPr>
    </w:p>
    <w:p w:rsidRPr="007B696D" w:rsidR="004A2298" w:rsidP="004A2298" w:rsidRDefault="004A2298" w14:paraId="3C448066" w14:textId="77777777">
      <w:pPr>
        <w:tabs>
          <w:tab w:val="left" w:pos="9126"/>
        </w:tabs>
        <w:spacing w:after="0" w:line="240" w:lineRule="auto"/>
        <w:ind w:left="397" w:right="-4"/>
        <w:jc w:val="center"/>
        <w:rPr>
          <w:rFonts w:ascii="Times New Roman" w:hAnsi="Times New Roman" w:eastAsia="Times New Roman" w:cs="Times New Roman"/>
          <w:i/>
          <w:sz w:val="24"/>
          <w:szCs w:val="24"/>
          <w:lang w:eastAsia="it-IT"/>
        </w:rPr>
      </w:pPr>
      <w:r w:rsidRPr="007B696D">
        <w:rPr>
          <w:rFonts w:ascii="Times New Roman" w:hAnsi="Times New Roman" w:eastAsia="Times New Roman" w:cs="Times New Roman"/>
          <w:i/>
          <w:sz w:val="24"/>
          <w:szCs w:val="24"/>
          <w:lang w:eastAsia="it-IT"/>
        </w:rPr>
        <w:t>oppure, se PPAA</w:t>
      </w:r>
    </w:p>
    <w:p w:rsidRPr="007B696D" w:rsidR="004A2298" w:rsidP="004A2298" w:rsidRDefault="004A2298" w14:paraId="2AFE92F0"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12.1</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non deve presentare fidejussione a garanzia dell’anticipazione.</w:t>
      </w:r>
    </w:p>
    <w:p w:rsidRPr="007B696D" w:rsidR="006001FA" w:rsidP="004A2298" w:rsidRDefault="006001FA" w14:paraId="0357B86A" w14:textId="77777777">
      <w:pPr>
        <w:tabs>
          <w:tab w:val="left" w:pos="9126"/>
        </w:tabs>
        <w:spacing w:after="0" w:line="480" w:lineRule="exact"/>
        <w:ind w:right="-4"/>
        <w:jc w:val="both"/>
        <w:rPr>
          <w:rFonts w:ascii="Times New Roman" w:hAnsi="Times New Roman" w:eastAsia="Times New Roman" w:cs="Times New Roman"/>
          <w:sz w:val="24"/>
          <w:szCs w:val="24"/>
          <w:lang w:eastAsia="it-IT"/>
        </w:rPr>
      </w:pPr>
    </w:p>
    <w:p w:rsidRPr="007B696D" w:rsidR="004A2298" w:rsidP="004A2298" w:rsidRDefault="004A2298" w14:paraId="574A68F6" w14:textId="77777777">
      <w:pPr>
        <w:tabs>
          <w:tab w:val="left" w:pos="9126"/>
        </w:tabs>
        <w:spacing w:after="0" w:line="480" w:lineRule="exact"/>
        <w:ind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13</w:t>
      </w:r>
    </w:p>
    <w:p w:rsidRPr="007B696D" w:rsidR="004A2298" w:rsidP="004A2298" w:rsidRDefault="004A2298" w14:paraId="5CA996E2"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RISULTATI DEL PROGETTO</w:t>
      </w:r>
    </w:p>
    <w:p w:rsidRPr="007B696D" w:rsidR="00737560" w:rsidP="00737560" w:rsidRDefault="004A2298" w14:paraId="3626D4DB" w14:textId="62AACB10">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13.1 </w:t>
      </w:r>
      <w:r w:rsidRPr="007B696D">
        <w:rPr>
          <w:rFonts w:ascii="Times New Roman" w:hAnsi="Times New Roman" w:eastAsia="Times New Roman" w:cs="Times New Roman"/>
          <w:sz w:val="24"/>
          <w:szCs w:val="24"/>
          <w:lang w:eastAsia="it-IT"/>
        </w:rPr>
        <w:tab/>
      </w:r>
      <w:r w:rsidRPr="007B696D" w:rsidR="00737560">
        <w:rPr>
          <w:rFonts w:ascii="Times New Roman" w:hAnsi="Times New Roman" w:eastAsia="Times New Roman" w:cs="Times New Roman"/>
          <w:iCs/>
          <w:sz w:val="24"/>
          <w:szCs w:val="24"/>
          <w:lang w:eastAsia="it-IT"/>
        </w:rPr>
        <w:t>Il Beneficiario e i Componenti del team sono proprietari dei risultati realizzati nell’ambito del progetto.</w:t>
      </w:r>
      <w:r w:rsidRPr="007B696D" w:rsidR="00737560">
        <w:rPr>
          <w:rFonts w:ascii="Times New Roman" w:hAnsi="Times New Roman" w:eastAsia="Times New Roman" w:cs="Times New Roman"/>
          <w:sz w:val="24"/>
          <w:szCs w:val="24"/>
          <w:lang w:eastAsia="it-IT"/>
        </w:rPr>
        <w:t xml:space="preserve"> </w:t>
      </w:r>
      <w:r w:rsidRPr="007B696D" w:rsidR="00737560">
        <w:rPr>
          <w:rFonts w:ascii="Times New Roman" w:hAnsi="Times New Roman" w:eastAsia="Times New Roman" w:cs="Times New Roman"/>
          <w:iCs/>
          <w:sz w:val="24"/>
          <w:szCs w:val="24"/>
          <w:lang w:eastAsia="it-IT"/>
        </w:rPr>
        <w:t xml:space="preserve">I risultati degli esperimenti effettuati nel contesto di un programma finanziato </w:t>
      </w:r>
      <w:r w:rsidRPr="007B696D" w:rsidR="00737560">
        <w:rPr>
          <w:rFonts w:ascii="Times New Roman" w:hAnsi="Times New Roman" w:eastAsia="Times New Roman" w:cs="Times New Roman"/>
          <w:iCs/>
          <w:sz w:val="24"/>
          <w:szCs w:val="24"/>
          <w:lang w:eastAsia="it-IT"/>
        </w:rPr>
        <w:t xml:space="preserve">dall'ASI saranno analizzati e usati nell'ambito della politica generale dell'Agenzia. </w:t>
      </w:r>
      <w:r w:rsidRPr="007B696D" w:rsidR="00737560">
        <w:rPr>
          <w:rFonts w:ascii="Times New Roman" w:hAnsi="Times New Roman" w:eastAsia="Times New Roman" w:cs="Times New Roman"/>
          <w:sz w:val="24"/>
          <w:szCs w:val="24"/>
          <w:lang w:eastAsia="it-IT"/>
        </w:rPr>
        <w:t xml:space="preserve">I </w:t>
      </w:r>
      <w:r w:rsidRPr="007B696D" w:rsidR="00737560">
        <w:rPr>
          <w:rFonts w:ascii="Times New Roman" w:hAnsi="Times New Roman" w:eastAsia="Times New Roman" w:cs="Times New Roman"/>
          <w:iCs/>
          <w:sz w:val="24"/>
          <w:szCs w:val="24"/>
          <w:lang w:eastAsia="it-IT"/>
        </w:rPr>
        <w:t xml:space="preserve">risultati finali degli studi saranno resi disponibili alla comunità scientifica attraverso pubblicazioni in riviste scientifiche appropriate, incontri e conferenze; nel caso di applicazione di copyright, l'ASI avrà </w:t>
      </w:r>
      <w:r w:rsidRPr="007B696D" w:rsidR="00737560">
        <w:rPr>
          <w:rFonts w:ascii="Times New Roman" w:hAnsi="Times New Roman" w:eastAsia="Times New Roman" w:cs="Times New Roman"/>
          <w:sz w:val="24"/>
          <w:szCs w:val="24"/>
          <w:lang w:eastAsia="it-IT"/>
        </w:rPr>
        <w:t xml:space="preserve">il </w:t>
      </w:r>
      <w:r w:rsidRPr="007B696D" w:rsidR="00737560">
        <w:rPr>
          <w:rFonts w:ascii="Times New Roman" w:hAnsi="Times New Roman" w:eastAsia="Times New Roman" w:cs="Times New Roman"/>
          <w:iCs/>
          <w:sz w:val="24"/>
          <w:szCs w:val="24"/>
          <w:lang w:eastAsia="it-IT"/>
        </w:rPr>
        <w:t xml:space="preserve">diritto, senza scopo di lucro, di riprodurre, distribuire </w:t>
      </w:r>
      <w:r w:rsidRPr="007B696D" w:rsidR="00737560">
        <w:rPr>
          <w:rFonts w:ascii="Times New Roman" w:hAnsi="Times New Roman" w:eastAsia="Times New Roman" w:cs="Times New Roman"/>
          <w:sz w:val="24"/>
          <w:szCs w:val="24"/>
          <w:lang w:eastAsia="it-IT"/>
        </w:rPr>
        <w:t>e</w:t>
      </w:r>
      <w:r w:rsidRPr="007B696D" w:rsidR="00737560">
        <w:rPr>
          <w:rFonts w:ascii="Times New Roman" w:hAnsi="Times New Roman" w:eastAsia="Times New Roman" w:cs="Times New Roman"/>
          <w:iCs/>
          <w:sz w:val="24"/>
          <w:szCs w:val="24"/>
          <w:lang w:eastAsia="it-IT"/>
        </w:rPr>
        <w:t xml:space="preserve"> diffondere il lavoro sottoposto </w:t>
      </w:r>
      <w:r w:rsidRPr="007B696D" w:rsidR="00737560">
        <w:rPr>
          <w:rFonts w:ascii="Times New Roman" w:hAnsi="Times New Roman" w:eastAsia="Times New Roman" w:cs="Times New Roman"/>
          <w:sz w:val="24"/>
          <w:szCs w:val="24"/>
          <w:lang w:eastAsia="it-IT"/>
        </w:rPr>
        <w:t xml:space="preserve">a </w:t>
      </w:r>
      <w:r w:rsidRPr="007B696D" w:rsidR="00737560">
        <w:rPr>
          <w:rFonts w:ascii="Times New Roman" w:hAnsi="Times New Roman" w:eastAsia="Times New Roman" w:cs="Times New Roman"/>
          <w:i/>
          <w:iCs/>
          <w:sz w:val="24"/>
          <w:szCs w:val="24"/>
          <w:lang w:eastAsia="it-IT"/>
        </w:rPr>
        <w:t>copyright</w:t>
      </w:r>
      <w:r w:rsidRPr="007B696D" w:rsidR="00737560">
        <w:rPr>
          <w:rFonts w:ascii="Times New Roman" w:hAnsi="Times New Roman" w:eastAsia="Times New Roman" w:cs="Times New Roman"/>
          <w:iCs/>
          <w:sz w:val="24"/>
          <w:szCs w:val="24"/>
          <w:lang w:eastAsia="it-IT"/>
        </w:rPr>
        <w:t>.</w:t>
      </w:r>
      <w:r w:rsidRPr="007B696D" w:rsidR="00737560">
        <w:rPr>
          <w:rFonts w:ascii="Times New Roman" w:hAnsi="Times New Roman" w:eastAsia="Times New Roman" w:cs="Times New Roman"/>
          <w:i/>
          <w:iCs/>
          <w:sz w:val="24"/>
          <w:szCs w:val="24"/>
          <w:lang w:eastAsia="it-IT"/>
        </w:rPr>
        <w:t xml:space="preserve"> </w:t>
      </w:r>
      <w:r w:rsidRPr="007B696D" w:rsidR="00737560">
        <w:rPr>
          <w:rFonts w:ascii="Times New Roman" w:hAnsi="Times New Roman" w:eastAsia="Times New Roman" w:cs="Times New Roman"/>
          <w:sz w:val="24"/>
          <w:szCs w:val="24"/>
          <w:lang w:eastAsia="it-IT"/>
        </w:rPr>
        <w:t>I ricercatori sono invitati, in caso di finanziamento, a diffondere presso un pubblico più largo possibile, anche a livello divulgativo, i risultati delle ricerche e della attività scientifiche. Il finanziamento da parte dell'ASI deve essere chiaramente segnalato e riconosciuto.</w:t>
      </w:r>
    </w:p>
    <w:p w:rsidRPr="007B696D" w:rsidR="00737560" w:rsidP="00737560" w:rsidRDefault="00737560" w14:paraId="0AC09D0B" w14:textId="09A344A6">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13.2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Preliminarmente alla stipula del Contratto, il Beneficiario e i Componenti del </w:t>
      </w:r>
      <w:r w:rsidRPr="007B696D">
        <w:rPr>
          <w:rFonts w:ascii="Times New Roman" w:hAnsi="Times New Roman" w:eastAsia="Times New Roman" w:cs="Times New Roman"/>
          <w:i/>
          <w:sz w:val="24"/>
          <w:szCs w:val="24"/>
          <w:lang w:eastAsia="it-IT"/>
        </w:rPr>
        <w:t>team</w:t>
      </w:r>
      <w:r w:rsidRPr="007B696D">
        <w:rPr>
          <w:rFonts w:ascii="Times New Roman" w:hAnsi="Times New Roman" w:eastAsia="Times New Roman" w:cs="Times New Roman"/>
          <w:sz w:val="24"/>
          <w:szCs w:val="24"/>
          <w:lang w:eastAsia="it-IT"/>
        </w:rPr>
        <w:t>, hanno dichiarato</w:t>
      </w:r>
      <w:r w:rsidR="00FA57F1">
        <w:rPr>
          <w:rFonts w:ascii="Times New Roman" w:hAnsi="Times New Roman" w:eastAsia="Times New Roman" w:cs="Times New Roman"/>
          <w:sz w:val="24"/>
          <w:szCs w:val="24"/>
          <w:lang w:eastAsia="it-IT"/>
        </w:rPr>
        <w:t>, ove presenti</w:t>
      </w:r>
      <w:r w:rsidRPr="007B696D">
        <w:rPr>
          <w:rFonts w:ascii="Times New Roman" w:hAnsi="Times New Roman" w:eastAsia="Times New Roman" w:cs="Times New Roman"/>
          <w:sz w:val="24"/>
          <w:szCs w:val="24"/>
          <w:lang w:eastAsia="it-IT"/>
        </w:rPr>
        <w:t>: le conoscenze pregresse, le domande di brevetto, i brevetti, i modelli di utilità, i diritti di autore (compresi i diritti di autore su programmi informatici) ed altri eventuali diritti analoghi tutelati dalla legge, appartenenti agli stessi che si intendono utilizzare per l’espletamento delle attività contrattuali.</w:t>
      </w:r>
    </w:p>
    <w:p w:rsidRPr="007B696D" w:rsidR="00737560" w:rsidP="00737560" w:rsidRDefault="00737560" w14:paraId="1A556D6A"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Tali situazioni sono riportate in apposito elenco annesso all’Allegato tecnico gestionale.</w:t>
      </w:r>
    </w:p>
    <w:p w:rsidRPr="007B696D" w:rsidR="00737560" w:rsidP="00737560" w:rsidRDefault="00737560" w14:paraId="5A533ABF"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13.3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assicura il rispetto di eventuali diritti d’autore o brevetti di tutti i componenti/prodotti/programmi impiegati per l’espletamento delle attività svolte. Il Beneficiario, quindi, sosterrà ogni onere di difesa contro qualsiasi azione eventualmente promossa nei confronti dell’ASI, qualora tale azione si fondi sulla pretesa che i componenti/prodotti/programmi impiegati per l’espletamento delle attività svolte in base al presente Contratto violino, in Italia o all’estero, diritti d’autore o brevetti e pagherà le somme dovute a titolo di risarcimento danni e spese giudiziali in seguito a sentenza di eventuale condanna, purché l’ASI informi prontamente per iscritto il Beneficiario di qualunque pretesa avanzata da terzi.</w:t>
      </w:r>
    </w:p>
    <w:p w:rsidRPr="007B696D" w:rsidR="00737560" w:rsidP="00737560" w:rsidRDefault="00737560" w14:paraId="460196EA"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13.4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 xml:space="preserve">Resta salva la facoltà dei Soggetti finanziati di concordare, nel rispetto degli apporti di ciascuno, l’attribuzione e l’esercizio dei diritti di proprietà sui predetti risultati tra gli stessi Soggetti finanziati. Di tali accordi dovrà fornirsi specifica descrizione nell'ambito della riunione finale. </w:t>
      </w:r>
    </w:p>
    <w:p w:rsidR="00BF04F4" w:rsidP="00BE233E" w:rsidRDefault="00737560" w14:paraId="3E68ABDF" w14:textId="2FA88FB8">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13.5</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Beneficiario si impegna a rendere disponibili all’ASI, per lo svolgimento delle proprie attività, prodotti/risultati/</w:t>
      </w:r>
      <w:r w:rsidR="00D60842">
        <w:rPr>
          <w:rFonts w:ascii="Times New Roman" w:hAnsi="Times New Roman" w:eastAsia="Times New Roman" w:cs="Times New Roman"/>
          <w:sz w:val="24"/>
          <w:szCs w:val="24"/>
          <w:lang w:eastAsia="it-IT"/>
        </w:rPr>
        <w:t>dati/</w:t>
      </w:r>
      <w:r w:rsidRPr="007B696D">
        <w:rPr>
          <w:rFonts w:ascii="Times New Roman" w:hAnsi="Times New Roman" w:eastAsia="Times New Roman" w:cs="Times New Roman"/>
          <w:sz w:val="24"/>
          <w:szCs w:val="24"/>
          <w:lang w:eastAsia="it-IT"/>
        </w:rPr>
        <w:t>applicazioni realizzati nell’ambito del Progetto.</w:t>
      </w:r>
    </w:p>
    <w:p w:rsidRPr="007B696D" w:rsidR="00BE233E" w:rsidP="00BE233E" w:rsidRDefault="00BE233E" w14:paraId="04B8A60C" w14:textId="77777777">
      <w:pPr>
        <w:tabs>
          <w:tab w:val="left" w:pos="9126"/>
        </w:tabs>
        <w:spacing w:after="0" w:line="240" w:lineRule="auto"/>
        <w:ind w:left="709" w:right="-4" w:hanging="709"/>
        <w:jc w:val="both"/>
        <w:rPr>
          <w:rFonts w:ascii="Times New Roman" w:hAnsi="Times New Roman" w:eastAsia="Times New Roman" w:cs="Times New Roman"/>
          <w:sz w:val="24"/>
          <w:szCs w:val="24"/>
          <w:lang w:eastAsia="it-IT"/>
        </w:rPr>
      </w:pPr>
    </w:p>
    <w:p w:rsidRPr="007B696D" w:rsidR="004A2298" w:rsidP="004A2298" w:rsidRDefault="004A2298" w14:paraId="377767C7"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14</w:t>
      </w:r>
    </w:p>
    <w:p w:rsidRPr="007B696D" w:rsidR="004A2298" w:rsidP="004A2298" w:rsidRDefault="004A2298" w14:paraId="7AD50FF0"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INFORMAZIONE E PUBBLICITA’</w:t>
      </w:r>
    </w:p>
    <w:p w:rsidRPr="00481EFB" w:rsidR="004A2298" w:rsidP="00481EFB" w:rsidRDefault="004A2298" w14:paraId="2B2E1B38" w14:textId="752C353E">
      <w:pPr>
        <w:tabs>
          <w:tab w:val="left" w:pos="9126"/>
        </w:tabs>
        <w:spacing w:after="0" w:line="480" w:lineRule="exact"/>
        <w:ind w:left="709" w:right="-4" w:hanging="709"/>
        <w:jc w:val="both"/>
        <w:rPr>
          <w:rFonts w:ascii="Times New Roman" w:hAnsi="Times New Roman" w:eastAsia="Times New Roman" w:cs="Times New Roman"/>
          <w:i/>
          <w:sz w:val="24"/>
          <w:szCs w:val="24"/>
          <w:lang w:eastAsia="it-IT"/>
        </w:rPr>
      </w:pPr>
      <w:r w:rsidRPr="007B696D">
        <w:rPr>
          <w:rFonts w:ascii="Times New Roman" w:hAnsi="Times New Roman" w:eastAsia="Times New Roman" w:cs="Times New Roman"/>
          <w:sz w:val="24"/>
          <w:szCs w:val="24"/>
          <w:lang w:eastAsia="it-IT"/>
        </w:rPr>
        <w:t xml:space="preserve">14.1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Nelle pubblicazioni e riproduzioni degli elaborati risultanti dal progetto dovrà comparire in ogni caso l’indicazione che si tratta di attività effettuata con il finanziamento dell’ASI riportando il bando di riferimento.</w:t>
      </w:r>
    </w:p>
    <w:p w:rsidRPr="007B696D" w:rsidR="004A2298" w:rsidP="004A2298" w:rsidRDefault="004A2298" w14:paraId="22D6EB8B" w14:textId="77777777">
      <w:pPr>
        <w:tabs>
          <w:tab w:val="left" w:pos="9126"/>
        </w:tabs>
        <w:spacing w:after="0" w:line="240" w:lineRule="auto"/>
        <w:ind w:left="142" w:right="-4"/>
        <w:jc w:val="both"/>
        <w:rPr>
          <w:rFonts w:ascii="Times New Roman" w:hAnsi="Times New Roman" w:eastAsia="Times New Roman" w:cs="Times New Roman"/>
          <w:sz w:val="24"/>
          <w:szCs w:val="24"/>
          <w:lang w:eastAsia="it-IT"/>
        </w:rPr>
      </w:pPr>
    </w:p>
    <w:p w:rsidRPr="007B696D" w:rsidR="00737560" w:rsidP="00737560" w:rsidRDefault="00737560" w14:paraId="35484A08"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15</w:t>
      </w:r>
    </w:p>
    <w:p w:rsidRPr="007B696D" w:rsidR="00737560" w:rsidP="00737560" w:rsidRDefault="00737560" w14:paraId="314CECF3"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REVOCA DEL FINANZIAMENTO E INTERRUZIONE</w:t>
      </w:r>
    </w:p>
    <w:p w:rsidRPr="007B696D" w:rsidR="00737560" w:rsidP="00737560" w:rsidRDefault="00737560" w14:paraId="6F2AEA29"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Qualora dalla documentazione prodotta o dalle verifiche e controlli eseguiti emergano a carico del Beneficiario inadempimenti non sanabili rispetto agli obblighi previsti nel presente Contratto, la relazione che abbia evidenziato valutazioni contenenti parere negativo riporterà la proposta di revoca, totale o parziale, dell’erogazione del finanziamento, da sottoporre all’approvazione dei competenti organi dell’ASI. </w:t>
      </w:r>
    </w:p>
    <w:p w:rsidRPr="007B696D" w:rsidR="00737560" w:rsidP="00737560" w:rsidRDefault="00737560" w14:paraId="5C661676"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La revoca, totale o parziale, del finanziamento sarà disposta anche nelle seguenti fattispecie, in qualsiasi momento verificate:</w:t>
      </w:r>
    </w:p>
    <w:p w:rsidRPr="007B696D" w:rsidR="00737560" w:rsidP="00737560" w:rsidRDefault="00737560" w14:paraId="5378988A" w14:textId="77777777">
      <w:pPr>
        <w:numPr>
          <w:ilvl w:val="0"/>
          <w:numId w:val="9"/>
        </w:numPr>
        <w:tabs>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rilascio, da parte del Beneficiario, di dichiarazioni, documenti o elaborati non veritieri;</w:t>
      </w:r>
    </w:p>
    <w:p w:rsidRPr="007B696D" w:rsidR="00737560" w:rsidP="00737560" w:rsidRDefault="00737560" w14:paraId="5480C0A5" w14:textId="77777777">
      <w:pPr>
        <w:numPr>
          <w:ilvl w:val="0"/>
          <w:numId w:val="9"/>
        </w:numPr>
        <w:tabs>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mancanza dei requisiti richiesti per la partecipazione al bando nonché per la stipula del Contratto e per lo svolgimento delle attività in esso previste;</w:t>
      </w:r>
    </w:p>
    <w:p w:rsidRPr="007B696D" w:rsidR="00737560" w:rsidP="00737560" w:rsidRDefault="00737560" w14:paraId="6A6B63F6" w14:textId="77777777">
      <w:pPr>
        <w:numPr>
          <w:ilvl w:val="0"/>
          <w:numId w:val="9"/>
        </w:numPr>
        <w:tabs>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dichiarazione di fallimento, apertura della procedura di liquidazione coatta amministrativa, concordato preventivo, liquidazione volontaria del Beneficiario, procedure concorsuali in genere;</w:t>
      </w:r>
    </w:p>
    <w:p w:rsidRPr="007B696D" w:rsidR="00737560" w:rsidP="00737560" w:rsidRDefault="00737560" w14:paraId="34E6D565" w14:textId="77777777">
      <w:pPr>
        <w:numPr>
          <w:ilvl w:val="0"/>
          <w:numId w:val="9"/>
        </w:numPr>
        <w:tabs>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cessazione dell’attività del Beneficiario.</w:t>
      </w:r>
    </w:p>
    <w:p w:rsidRPr="007B696D" w:rsidR="00737560" w:rsidP="00737560" w:rsidRDefault="00737560" w14:paraId="1695554B"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Qualora l’ASI disponga la revoca totale del finanziamento, la stessa avrà per effetto l’obbligo a carico del Beneficiario della restituzione, nella misura e con le modalità stabilite dall’ASI, dell’intero importo percepito maggiorato degli interessi - calcolato dalla data di erogazione da </w:t>
      </w:r>
      <w:r w:rsidRPr="007B696D">
        <w:rPr>
          <w:rFonts w:ascii="Times New Roman" w:hAnsi="Times New Roman" w:eastAsia="Times New Roman" w:cs="Times New Roman"/>
          <w:sz w:val="24"/>
          <w:szCs w:val="24"/>
          <w:lang w:eastAsia="it-IT"/>
        </w:rPr>
        <w:t xml:space="preserve">parte di </w:t>
      </w:r>
      <w:r w:rsidRPr="007B696D">
        <w:rPr>
          <w:rFonts w:ascii="Times New Roman" w:hAnsi="Times New Roman" w:eastAsia="Times New Roman" w:cs="Times New Roman"/>
          <w:caps/>
          <w:sz w:val="24"/>
          <w:szCs w:val="24"/>
          <w:lang w:eastAsia="it-IT"/>
        </w:rPr>
        <w:t xml:space="preserve">ASI </w:t>
      </w:r>
      <w:r w:rsidRPr="007B696D">
        <w:rPr>
          <w:rFonts w:ascii="Times New Roman" w:hAnsi="Times New Roman" w:eastAsia="Times New Roman" w:cs="Times New Roman"/>
          <w:sz w:val="24"/>
          <w:szCs w:val="24"/>
          <w:lang w:eastAsia="it-IT"/>
        </w:rPr>
        <w:t>fino al giorno della restituzione da parte del Beneficiario - pari al tasso ufficiale di riferimento (TUR) vigente alla data dell’erogazione, maggiorato di cinque punti percentuali. Il presente Contratto si intenderà risolto di diritto con gli effetti di cui al provvedimento di revoca.</w:t>
      </w:r>
    </w:p>
    <w:p w:rsidRPr="007B696D" w:rsidR="00737560" w:rsidP="00737560" w:rsidRDefault="00737560" w14:paraId="79F5CA4D"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Nei casi di revoca parziale l’eventuale importo del Finanziamento risultante eccedente rispetto a quello spettante in base ai costi sostenuti e ammissibili dovrà essere rimborsato, maggiorato degli interessi - calcolati dalla data di erogazione da parte di </w:t>
      </w:r>
      <w:r w:rsidRPr="007B696D">
        <w:rPr>
          <w:rFonts w:ascii="Times New Roman" w:hAnsi="Times New Roman" w:eastAsia="Times New Roman" w:cs="Times New Roman"/>
          <w:caps/>
          <w:sz w:val="24"/>
          <w:szCs w:val="24"/>
          <w:lang w:eastAsia="it-IT"/>
        </w:rPr>
        <w:t xml:space="preserve">ASI </w:t>
      </w:r>
      <w:r w:rsidRPr="007B696D">
        <w:rPr>
          <w:rFonts w:ascii="Times New Roman" w:hAnsi="Times New Roman" w:eastAsia="Times New Roman" w:cs="Times New Roman"/>
          <w:sz w:val="24"/>
          <w:szCs w:val="24"/>
          <w:lang w:eastAsia="it-IT"/>
        </w:rPr>
        <w:t>fino al giorno della restituzione da parte del Beneficiario - pari al TUR vigente alla data dell’erogazione, maggiorato di cinque punti percentuali.</w:t>
      </w:r>
    </w:p>
    <w:p w:rsidRPr="007B696D" w:rsidR="00737560" w:rsidP="00737560" w:rsidRDefault="00737560" w14:paraId="655EE4AE"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In caso di revoca totale o parziale, qualora il Beneficiario abbia usufruito di una anticipazione, l’importo del Finanziamento spettante in base ai costi ammissibili verrà utilizzato ad estinzione dell’anticipazione: l’eventuale eccedenza dell’anticipazione dovrà essere rimborsata maggiorata degli interessi, nella misura da determinarsi ai sensi dell’Art. 15.3, decorrenti dal periodo compreso tra la data dell’erogazione dell’anticipazione e quella del rimborso.</w:t>
      </w:r>
    </w:p>
    <w:p w:rsidRPr="007B696D" w:rsidR="00737560" w:rsidP="00737560" w:rsidRDefault="00737560" w14:paraId="0477D908"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Il presente Contratto di finanziamento si intenderà, inoltre, interrotto nel caso in cui il Beneficiario venga a trovarsi nella impossibilità di effettuare l’attività oggetto del presente Contratto, in particolare se la stessa sia stata determinata da motivi tecnici indipendenti dalla volontà del Beneficiario. In tale ipotesi il Beneficiario dovrà dare tempestiva comunicazione all’ASI di detta impossibilità, a seguito della quale l’ASI (previa verifica dell’effettiva impossibilità di proseguire nel Contratto) corrisponderà al Beneficiario l’eventuale importo residuo del finanziamento spettante, commisurato ai costi sostenuti e risultati ammissibili. Nel caso in cui il Beneficiario abbia usufruito di una anticipazione l’importo del finanziamento spettante in base ai costi ammissibili verrà utilizzato ad estinzione della anticipazione. Nell’eventualità in cui tali costi dovessero risultare inferiori alla anticipazione erogata, il Beneficiario dovrà versare all’ASI l’importo corrispondente percepito in eccesso.</w:t>
      </w:r>
    </w:p>
    <w:p w:rsidRPr="007B696D" w:rsidR="00737560" w:rsidP="00737560" w:rsidRDefault="00737560" w14:paraId="04CDB804"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Le Parti possono interrompere consensualmente in qualunque momento il presente Contratto qualora intervengano fatti o provvedimenti che modifichino la situazione esistente all’atto della stipula del Contratto. In tali casi, l’ASI corrisponderà al Beneficiario il finanziamento spettante, commisurato ai costi sostenuti e risultati ammissibili. Nel caso in cui il Beneficiario abbia usufruito di una anticipazione l’importo del finanziamento spettante in base ai costi ammissibili verrà utilizzato ad estinzione della anticipazione. Nell’eventualità in cui tali costi dovessero risultare inferiori alla anticipazione erogata, il Beneficiario dovrà versare all’ASI l’importo corrispondente percepito in eccesso.</w:t>
      </w:r>
    </w:p>
    <w:p w:rsidRPr="007B696D" w:rsidR="00737560" w:rsidP="00737560" w:rsidRDefault="00737560" w14:paraId="63191617"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L’ASI ha diritto, in qualsiasi momento, di interrompere il finanziamento, comunicando tale decisione al Beneficiario via PEC.</w:t>
      </w:r>
    </w:p>
    <w:p w:rsidRPr="007B696D" w:rsidR="00737560" w:rsidP="00737560" w:rsidRDefault="00737560" w14:paraId="547169BD" w14:textId="77777777">
      <w:pPr>
        <w:tabs>
          <w:tab w:val="left" w:pos="709"/>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In tal caso, l’ASI corrisponderà al Beneficiario il finanziamento spettante, commisurato ai costi sostenuti e risultati ammissibili. Nel caso in cui il Beneficiario abbia usufruito di una anticipazione l’importo del finanziamento spettante in base ai costi ammissibili verrà utilizzato ad estinzione della anticipazione. Nell’eventualità in cui tali costi dovessero risultare inferiori alla anticipazione erogata, il Beneficiario dovrà versare all’ASI l’importo corrispondente percepito in eccesso.</w:t>
      </w:r>
    </w:p>
    <w:p w:rsidRPr="007B696D" w:rsidR="00737560" w:rsidP="00737560" w:rsidRDefault="00737560" w14:paraId="1DF25B64" w14:textId="77777777">
      <w:pPr>
        <w:pStyle w:val="Paragrafoelenco"/>
        <w:numPr>
          <w:ilvl w:val="0"/>
          <w:numId w:val="28"/>
        </w:numPr>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In tutti quei casi nei quali il Beneficiario non provveda entro i termini individuati dall’ASI al rimborso delle somme di cui ai commi precedenti, verrà attivata dall’ASI una procedura di recupero delle somme in eccesso.</w:t>
      </w:r>
    </w:p>
    <w:p w:rsidR="00737560" w:rsidP="00737560" w:rsidRDefault="00737560" w14:paraId="75A8DC19" w14:textId="77777777">
      <w:pPr>
        <w:pStyle w:val="Paragrafoelenco"/>
        <w:numPr>
          <w:ilvl w:val="0"/>
          <w:numId w:val="28"/>
        </w:numPr>
        <w:spacing w:after="120" w:line="480" w:lineRule="exact"/>
        <w:ind w:left="709" w:right="-6"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Ai sensi di quanto previsto dall’art. 3, comma 8, della L. n. 136/2010 il finanziamento verrà revocato di diritto qualora vengano effettuate transazioni finanziarie senza avvalersi di banche o della società Poste Italiane S.p.A., ovvero degli altri strumenti di pagamento idonei a consentire la piena tracciabilità delle operazioni.</w:t>
      </w:r>
    </w:p>
    <w:p w:rsidR="00F047FA" w:rsidP="00F047FA" w:rsidRDefault="00F047FA" w14:paraId="0861ACC5" w14:textId="77777777">
      <w:pPr>
        <w:spacing w:after="120" w:line="480" w:lineRule="exact"/>
        <w:ind w:right="-6"/>
        <w:jc w:val="both"/>
        <w:rPr>
          <w:rFonts w:ascii="Times New Roman" w:hAnsi="Times New Roman" w:eastAsia="Times New Roman" w:cs="Times New Roman"/>
          <w:sz w:val="24"/>
          <w:szCs w:val="24"/>
          <w:lang w:eastAsia="it-IT"/>
        </w:rPr>
      </w:pPr>
    </w:p>
    <w:p w:rsidR="00F047FA" w:rsidP="00F047FA" w:rsidRDefault="00F047FA" w14:paraId="72956073" w14:textId="77777777">
      <w:pPr>
        <w:spacing w:after="120" w:line="480" w:lineRule="exact"/>
        <w:ind w:right="-6"/>
        <w:jc w:val="both"/>
        <w:rPr>
          <w:rFonts w:ascii="Times New Roman" w:hAnsi="Times New Roman" w:eastAsia="Times New Roman" w:cs="Times New Roman"/>
          <w:sz w:val="24"/>
          <w:szCs w:val="24"/>
          <w:lang w:eastAsia="it-IT"/>
        </w:rPr>
      </w:pPr>
    </w:p>
    <w:p w:rsidRPr="00F047FA" w:rsidR="00F047FA" w:rsidP="00F047FA" w:rsidRDefault="00F047FA" w14:paraId="4E4F5E01" w14:textId="77777777">
      <w:pPr>
        <w:spacing w:after="120" w:line="480" w:lineRule="exact"/>
        <w:ind w:right="-6"/>
        <w:jc w:val="both"/>
        <w:rPr>
          <w:rFonts w:ascii="Times New Roman" w:hAnsi="Times New Roman" w:eastAsia="Times New Roman" w:cs="Times New Roman"/>
          <w:sz w:val="24"/>
          <w:szCs w:val="24"/>
          <w:lang w:eastAsia="it-IT"/>
        </w:rPr>
      </w:pPr>
    </w:p>
    <w:p w:rsidRPr="007B696D" w:rsidR="00737560" w:rsidP="00737560" w:rsidRDefault="00737560" w14:paraId="6A10A3F0" w14:textId="77777777">
      <w:pPr>
        <w:tabs>
          <w:tab w:val="left" w:pos="9126"/>
        </w:tabs>
        <w:spacing w:after="0" w:line="480" w:lineRule="exact"/>
        <w:ind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16</w:t>
      </w:r>
    </w:p>
    <w:p w:rsidRPr="007B696D" w:rsidR="00737560" w:rsidP="00737560" w:rsidRDefault="00737560" w14:paraId="1B6E2DF1"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SANZIONI ULTERIORI</w:t>
      </w:r>
    </w:p>
    <w:p w:rsidRPr="007B696D" w:rsidR="00737560" w:rsidP="003D7A7A" w:rsidRDefault="00737560" w14:paraId="4C346269" w14:textId="53D1948B">
      <w:pPr>
        <w:tabs>
          <w:tab w:val="left" w:pos="9126"/>
        </w:tabs>
        <w:spacing w:after="120" w:line="480" w:lineRule="exact"/>
        <w:ind w:left="709" w:right="-6"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16.1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mancato rispetto degli obblighi di cui agli artt. 5.7, e 13, comporterà, inoltre, l’esclusione del soggetto finanziato inadempiente da qualsiasi Bando di finanziamento emesso dall’ASI per un periodo fino a complessivi 5 anni.</w:t>
      </w:r>
    </w:p>
    <w:p w:rsidRPr="007B696D" w:rsidR="00737560" w:rsidP="00737560" w:rsidRDefault="00737560" w14:paraId="10B03E00"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17</w:t>
      </w:r>
    </w:p>
    <w:p w:rsidRPr="007B696D" w:rsidR="00737560" w:rsidP="00737560" w:rsidRDefault="00737560" w14:paraId="54473009"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NORME APPLICABILI</w:t>
      </w:r>
    </w:p>
    <w:p w:rsidRPr="007B696D" w:rsidR="00737560" w:rsidP="00737560" w:rsidRDefault="00737560" w14:paraId="4A0A9F49"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17.1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L’attività di cui al presente Contratto è disciplinata, per quanto non previsto dalle clausole in esso riportate, dalle disposizioni nazionali e comunitarie vigenti.</w:t>
      </w:r>
    </w:p>
    <w:p w:rsidRPr="007B696D" w:rsidR="00737560" w:rsidP="00737560" w:rsidRDefault="00737560" w14:paraId="148DA171" w14:textId="77777777">
      <w:pPr>
        <w:tabs>
          <w:tab w:val="left" w:pos="709"/>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17.2</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Codice di comportamento ASI:</w:t>
      </w:r>
    </w:p>
    <w:p w:rsidRPr="007B696D" w:rsidR="00737560" w:rsidP="00737560" w:rsidRDefault="00737560" w14:paraId="18773170" w14:textId="77777777">
      <w:pPr>
        <w:numPr>
          <w:ilvl w:val="0"/>
          <w:numId w:val="24"/>
        </w:numPr>
        <w:tabs>
          <w:tab w:val="left" w:pos="993"/>
        </w:tabs>
        <w:spacing w:after="0" w:line="480" w:lineRule="exact"/>
        <w:ind w:left="993" w:hanging="284"/>
        <w:contextualSpacing/>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Beneficiario dichiara espressamente di essere a conoscenza delle disposizioni di cui alla L. n. 190/2012 e ss.mm.ii. e del Codice di Comportamento dei dipendenti pubblici approvato con D.P.R. n. 62/2013, nonché dei principi, delle norme e degli standard previsti dal Codice di comportamento dell’ASI (disponibile sul sito internet dell’ASI </w:t>
      </w:r>
      <w:hyperlink w:history="1" r:id="rId8">
        <w:r w:rsidRPr="007B696D">
          <w:rPr>
            <w:rFonts w:ascii="Times New Roman" w:hAnsi="Times New Roman" w:eastAsia="Times New Roman" w:cs="Times New Roman"/>
            <w:i/>
            <w:iCs/>
            <w:color w:val="0000FF"/>
            <w:sz w:val="24"/>
            <w:szCs w:val="24"/>
            <w:u w:val="single"/>
            <w:lang w:eastAsia="it-IT"/>
          </w:rPr>
          <w:t>www.asi.it</w:t>
        </w:r>
      </w:hyperlink>
      <w:r w:rsidRPr="007B696D">
        <w:rPr>
          <w:rFonts w:ascii="Times New Roman" w:hAnsi="Times New Roman" w:eastAsia="Times New Roman" w:cs="Times New Roman"/>
          <w:i/>
          <w:iCs/>
          <w:color w:val="0000FF"/>
          <w:sz w:val="24"/>
          <w:szCs w:val="24"/>
          <w:u w:val="single"/>
          <w:lang w:eastAsia="it-IT"/>
        </w:rPr>
        <w:t>)</w:t>
      </w:r>
      <w:r w:rsidRPr="007B696D">
        <w:rPr>
          <w:rFonts w:ascii="Times New Roman" w:hAnsi="Times New Roman" w:eastAsia="Times New Roman" w:cs="Times New Roman"/>
          <w:sz w:val="24"/>
          <w:szCs w:val="24"/>
          <w:lang w:eastAsia="it-IT"/>
        </w:rPr>
        <w:t xml:space="preserve"> ed accetta quanto in quest’ultimo contenuto, che costituisce parte integrante del presente Contratto.</w:t>
      </w:r>
    </w:p>
    <w:p w:rsidRPr="007B696D" w:rsidR="00737560" w:rsidP="00737560" w:rsidRDefault="00737560" w14:paraId="2FB050CF" w14:textId="77777777">
      <w:pPr>
        <w:numPr>
          <w:ilvl w:val="0"/>
          <w:numId w:val="24"/>
        </w:numPr>
        <w:tabs>
          <w:tab w:val="left" w:pos="993"/>
        </w:tabs>
        <w:spacing w:after="0" w:line="480" w:lineRule="exact"/>
        <w:ind w:left="993" w:hanging="284"/>
        <w:contextualSpacing/>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Tanto premesso il Beneficiario, promettendo anche il fatto dei propri dipendenti e/o collaboratori a qualsiasi titolo, ai sensi e per gli effetti dell’art. 1381 c.c. “Promessa dell’obbligazione del fatto del terzo”, si impegna a:</w:t>
      </w:r>
    </w:p>
    <w:p w:rsidRPr="007B696D" w:rsidR="00737560" w:rsidP="00737560" w:rsidRDefault="00737560" w14:paraId="1A18D4BE" w14:textId="77777777">
      <w:pPr>
        <w:numPr>
          <w:ilvl w:val="0"/>
          <w:numId w:val="6"/>
        </w:numPr>
        <w:tabs>
          <w:tab w:val="left" w:pos="1276"/>
        </w:tabs>
        <w:spacing w:after="0" w:line="480" w:lineRule="exact"/>
        <w:ind w:left="1276" w:hanging="284"/>
        <w:contextualSpacing/>
        <w:jc w:val="both"/>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sz w:val="24"/>
          <w:szCs w:val="24"/>
          <w:lang w:eastAsia="it-IT"/>
        </w:rPr>
        <w:t xml:space="preserve">rispettare i principi ed i valori contenuti nel Codice di Comportamento dei dipendenti pubblici come integrato dal Codice di Comportamento dell’ASI ed a tenere una condotta in linea con lo stesso, e comunque tale da non esporre l’ASI al rischio dell’applicazione di sanzioni previste dallo stesso; </w:t>
      </w:r>
    </w:p>
    <w:p w:rsidRPr="007B696D" w:rsidR="00737560" w:rsidP="00737560" w:rsidRDefault="00737560" w14:paraId="45A631B3" w14:textId="77777777">
      <w:pPr>
        <w:numPr>
          <w:ilvl w:val="0"/>
          <w:numId w:val="6"/>
        </w:numPr>
        <w:tabs>
          <w:tab w:val="left" w:pos="1276"/>
        </w:tabs>
        <w:spacing w:after="0" w:line="480" w:lineRule="exact"/>
        <w:ind w:left="1276" w:hanging="284"/>
        <w:contextualSpacing/>
        <w:jc w:val="both"/>
        <w:rPr>
          <w:rFonts w:ascii="Times New Roman" w:hAnsi="Times New Roman" w:eastAsia="Times New Roman" w:cs="Times New Roman"/>
          <w:kern w:val="36"/>
          <w:sz w:val="24"/>
          <w:szCs w:val="24"/>
          <w:lang w:eastAsia="it-IT"/>
        </w:rPr>
      </w:pPr>
      <w:r w:rsidRPr="007B696D">
        <w:rPr>
          <w:rFonts w:ascii="Times New Roman" w:hAnsi="Times New Roman" w:eastAsia="Times New Roman" w:cs="Times New Roman"/>
          <w:sz w:val="24"/>
          <w:szCs w:val="24"/>
          <w:lang w:eastAsia="it-IT"/>
        </w:rPr>
        <w:t>non tenere comportamenti e/o compiere od omettere atti in modo tale da indurre dipendenti e/o collaboratori dell’ASI a violare i principi del Codice di Comportamento dei dipendenti pubblici come integrato dal Codice di Comportamento dell’ASI o a tenere una condotta ad esso non conforme.</w:t>
      </w:r>
    </w:p>
    <w:p w:rsidRPr="007B696D" w:rsidR="00737560" w:rsidP="00737560" w:rsidRDefault="00737560" w14:paraId="13CD6E1B" w14:textId="77777777">
      <w:pPr>
        <w:numPr>
          <w:ilvl w:val="0"/>
          <w:numId w:val="24"/>
        </w:numPr>
        <w:tabs>
          <w:tab w:val="left" w:pos="993"/>
        </w:tabs>
        <w:spacing w:after="0" w:line="480" w:lineRule="exact"/>
        <w:ind w:left="993" w:hanging="284"/>
        <w:contextualSpacing/>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L’inosservanza di tali impegni da parte del Beneficiario costituisce grave inadempimento contrattuale e legittima l’ASI a revocare il finanziamento con effetto immediato con gli effetti di cui all’Art. 15.</w:t>
      </w:r>
    </w:p>
    <w:p w:rsidRPr="007B696D" w:rsidR="00737560" w:rsidP="00737560" w:rsidRDefault="00737560" w14:paraId="4B05BFA0" w14:textId="77777777">
      <w:pPr>
        <w:keepNext/>
        <w:widowControl w:val="0"/>
        <w:tabs>
          <w:tab w:val="left" w:pos="708"/>
          <w:tab w:val="left" w:pos="1416"/>
          <w:tab w:val="left" w:pos="2124"/>
          <w:tab w:val="left" w:pos="2832"/>
          <w:tab w:val="left" w:pos="3540"/>
          <w:tab w:val="left" w:pos="5805"/>
        </w:tabs>
        <w:spacing w:after="240" w:line="480" w:lineRule="exact"/>
        <w:ind w:left="720" w:hanging="720"/>
        <w:jc w:val="both"/>
        <w:outlineLvl w:val="0"/>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17.2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In caso di conflitto tra documenti generati dall’ASI ed accettati dal Beneficiario hanno prevalenza i documenti più recenti.</w:t>
      </w:r>
    </w:p>
    <w:p w:rsidRPr="007B696D" w:rsidR="00737560" w:rsidP="00737560" w:rsidRDefault="00737560" w14:paraId="36953158"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18</w:t>
      </w:r>
    </w:p>
    <w:p w:rsidRPr="007B696D" w:rsidR="00737560" w:rsidP="00737560" w:rsidRDefault="00737560" w14:paraId="1492DD1B"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FORO COMPETENTE</w:t>
      </w:r>
    </w:p>
    <w:p w:rsidRPr="007B696D" w:rsidR="00737560" w:rsidP="00737560" w:rsidRDefault="00737560" w14:paraId="61390A02" w14:textId="77777777">
      <w:pPr>
        <w:spacing w:after="120" w:line="480" w:lineRule="exact"/>
        <w:ind w:left="709" w:right="-6"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18.1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Per tutte le eventuali controversie che dovessero derivare dal Contratto sarà esclusivamente competente il Foro di Roma.</w:t>
      </w:r>
    </w:p>
    <w:p w:rsidRPr="007B696D" w:rsidR="00737560" w:rsidP="00737560" w:rsidRDefault="00737560" w14:paraId="6441C737"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19</w:t>
      </w:r>
    </w:p>
    <w:p w:rsidRPr="007B696D" w:rsidR="00737560" w:rsidP="00737560" w:rsidRDefault="00737560" w14:paraId="4A8476AD"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 xml:space="preserve">SPESE E ONERI </w:t>
      </w:r>
    </w:p>
    <w:p w:rsidRPr="007B696D" w:rsidR="00737560" w:rsidP="00737560" w:rsidRDefault="00737560" w14:paraId="56C9A1B0"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19.1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Qualunque spesa od onere anche fiscale che l’ASI dovesse sostenere in dipendenza del Contratto o della sua esecuzione ed estinzione sono tutte a carico del Beneficiario che si impegna a tenerne in ogni momento indenne e sollevata l’ASI. Le somme eventualmente dovute dal Beneficiario all’ASI per effetto del presente Contratto saranno corrisposte al netto di ogni spesa, onere o contributo, presenti o futuri, di qualsiasi natura ed a qualsiasi titolo dovuti a soggetti terzi, pubblici o privati. Tali oneri rimarranno, pertanto, a carico esclusivo del Beneficiario.</w:t>
      </w:r>
    </w:p>
    <w:p w:rsidRPr="007B696D" w:rsidR="00737560" w:rsidP="00737560" w:rsidRDefault="00737560" w14:paraId="104CCAC9" w14:textId="77777777">
      <w:pPr>
        <w:tabs>
          <w:tab w:val="left" w:pos="9126"/>
        </w:tabs>
        <w:spacing w:after="0" w:line="480" w:lineRule="exact"/>
        <w:ind w:left="709" w:right="-4"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19.2 </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Le attività oggetto del presente Contratto sono da considerarsi escluse dall’applicazione dell’IVA secondo quanto disposto dall’art. 2 comma 3 lett. a) del D.P.R. n. 633/1972.</w:t>
      </w:r>
    </w:p>
    <w:p w:rsidRPr="007B696D" w:rsidR="00737560" w:rsidP="00737560" w:rsidRDefault="00737560" w14:paraId="6D0C3F6F" w14:textId="77777777">
      <w:pPr>
        <w:tabs>
          <w:tab w:val="left" w:pos="9126"/>
        </w:tabs>
        <w:spacing w:after="120" w:line="480" w:lineRule="exact"/>
        <w:ind w:left="709" w:right="-6" w:hanging="709"/>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19.3</w:t>
      </w:r>
      <w:r w:rsidRPr="007B696D">
        <w:rPr>
          <w:rFonts w:ascii="Times New Roman" w:hAnsi="Times New Roman" w:eastAsia="Times New Roman" w:cs="Times New Roman"/>
          <w:sz w:val="24"/>
          <w:szCs w:val="24"/>
          <w:lang w:eastAsia="it-IT"/>
        </w:rPr>
        <w:tab/>
      </w:r>
      <w:r w:rsidRPr="007B696D">
        <w:rPr>
          <w:rFonts w:ascii="Times New Roman" w:hAnsi="Times New Roman" w:eastAsia="Times New Roman" w:cs="Times New Roman"/>
          <w:sz w:val="24"/>
          <w:szCs w:val="24"/>
          <w:lang w:eastAsia="it-IT"/>
        </w:rPr>
        <w:t>Il presente contratto verrà registrato solo in caso d’uso.</w:t>
      </w:r>
    </w:p>
    <w:p w:rsidRPr="007B696D" w:rsidR="00737560" w:rsidP="00737560" w:rsidRDefault="00737560" w14:paraId="09EA6AEE"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ART. 20</w:t>
      </w:r>
    </w:p>
    <w:p w:rsidRPr="007B696D" w:rsidR="00737560" w:rsidP="00737560" w:rsidRDefault="00737560" w14:paraId="0114EBA1" w14:textId="77777777">
      <w:pPr>
        <w:tabs>
          <w:tab w:val="left" w:pos="9126"/>
        </w:tabs>
        <w:spacing w:after="0" w:line="480" w:lineRule="exact"/>
        <w:ind w:left="142" w:right="-4"/>
        <w:jc w:val="center"/>
        <w:rPr>
          <w:rFonts w:ascii="Times New Roman" w:hAnsi="Times New Roman" w:eastAsia="Times New Roman" w:cs="Times New Roman"/>
          <w:b/>
          <w:sz w:val="24"/>
          <w:szCs w:val="24"/>
          <w:lang w:eastAsia="it-IT"/>
        </w:rPr>
      </w:pPr>
      <w:r w:rsidRPr="007B696D">
        <w:rPr>
          <w:rFonts w:ascii="Times New Roman" w:hAnsi="Times New Roman" w:eastAsia="Times New Roman" w:cs="Times New Roman"/>
          <w:b/>
          <w:sz w:val="24"/>
          <w:szCs w:val="24"/>
          <w:lang w:eastAsia="it-IT"/>
        </w:rPr>
        <w:t>TRATTAMENTO DATI</w:t>
      </w:r>
    </w:p>
    <w:p w:rsidRPr="007B696D" w:rsidR="00737560" w:rsidP="00737560" w:rsidRDefault="00737560" w14:paraId="1AA037B0" w14:textId="77777777">
      <w:pPr>
        <w:pStyle w:val="Paragrafoelenco"/>
        <w:numPr>
          <w:ilvl w:val="0"/>
          <w:numId w:val="29"/>
        </w:numPr>
        <w:spacing w:after="0" w:line="480" w:lineRule="exact"/>
        <w:ind w:right="-4" w:hanging="720"/>
        <w:jc w:val="both"/>
        <w:rPr>
          <w:rFonts w:ascii="Times New Roman" w:hAnsi="Times New Roman" w:eastAsia="Times New Roman" w:cs="Times New Roman"/>
          <w:sz w:val="24"/>
          <w:szCs w:val="24"/>
          <w:lang w:eastAsia="it-IT"/>
        </w:rPr>
      </w:pPr>
      <w:bookmarkStart w:name="_Hlk83804968" w:id="2"/>
      <w:r w:rsidRPr="007B696D">
        <w:rPr>
          <w:rFonts w:ascii="Times New Roman" w:hAnsi="Times New Roman" w:eastAsia="Times New Roman" w:cs="Times New Roman"/>
          <w:sz w:val="24"/>
          <w:szCs w:val="24"/>
          <w:lang w:eastAsia="it-IT"/>
        </w:rPr>
        <w:t xml:space="preserve">ASI e il Beneficiario dichiarano di applicare le disposizioni del Regolamento (UE) 2016/679 del 27 aprile 2016, relativo alla protezione delle persone fisiche con riguardo al trattamento dei dati personali nonché alla libera circolazione di tali dati, e tutta la normativa nazionale in </w:t>
      </w:r>
      <w:r w:rsidRPr="007B696D">
        <w:rPr>
          <w:rFonts w:ascii="Times New Roman" w:hAnsi="Times New Roman" w:eastAsia="Times New Roman" w:cs="Times New Roman"/>
          <w:sz w:val="24"/>
          <w:szCs w:val="24"/>
          <w:lang w:eastAsia="it-IT"/>
        </w:rPr>
        <w:t>materia di trattamento dei dati personali. Le parti dichiarano inoltre che i dati personali forniti con il presente contratto sono esatti e corrispondono al vero esonerandosi reciprocamente da qualsivoglia responsabilità per errori materiali di compilazione ovvero per errori derivanti da un’inesatta imputazione dei dati stessi negli archivi elettronici e cartacei.</w:t>
      </w:r>
    </w:p>
    <w:p w:rsidRPr="007B696D" w:rsidR="00737560" w:rsidP="00737560" w:rsidRDefault="00737560" w14:paraId="0F851742" w14:textId="77777777">
      <w:pPr>
        <w:pStyle w:val="Paragrafoelenco"/>
        <w:numPr>
          <w:ilvl w:val="0"/>
          <w:numId w:val="29"/>
        </w:numPr>
        <w:spacing w:after="0" w:line="480" w:lineRule="exact"/>
        <w:ind w:right="-4" w:hanging="720"/>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Ai sensi del citato Regolamento UE n. 679/2016, art. 13, si informa che i dati personali forniti sono stati trattati per le esclusive finalità di partecipazione al bando ed alla selezione dei concorrenti e lo saranno per gli adempimenti connessi alla gestione del presente Contratto</w:t>
      </w:r>
      <w:bookmarkEnd w:id="2"/>
      <w:r w:rsidRPr="007B696D">
        <w:rPr>
          <w:rFonts w:ascii="Times New Roman" w:hAnsi="Times New Roman" w:eastAsia="Times New Roman" w:cs="Times New Roman"/>
          <w:sz w:val="24"/>
          <w:szCs w:val="24"/>
          <w:lang w:eastAsia="it-IT"/>
        </w:rPr>
        <w:t>; i dati saranno trattati a cura delle persone all’uopo preposte mediante l'utilizzo di procedure anche informatizzate, nei modi e nei limiti, anche temporali, necessari per perseguire le predette finalità, più un ulteriore periodo di dieci anni quale termine massimo in caso di eventuale contenzioso. I dati personali in questione potranno essere altresì, in conformità alle norme vigenti, oggetto di accesso da parte di eventuali soggetti controinteressati, nonché da parte degli organi giudiziari e di controllo.</w:t>
      </w:r>
    </w:p>
    <w:p w:rsidRPr="007B696D" w:rsidR="00737560" w:rsidP="00737560" w:rsidRDefault="00737560" w14:paraId="7FDA066B" w14:textId="77777777">
      <w:pPr>
        <w:pStyle w:val="Paragrafoelenco"/>
        <w:numPr>
          <w:ilvl w:val="0"/>
          <w:numId w:val="29"/>
        </w:numPr>
        <w:spacing w:after="0" w:line="480" w:lineRule="exact"/>
        <w:ind w:right="-4" w:hanging="720"/>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L’interessato gode dei diritti di cui agli artt. 15 e ss. del citato Regolamento, tra i quali figura il diritto di accesso ai dati personali che lo riguardano, il diritto di far rettificare, cancellare, limitare i propri dati nelle modalità e nei casi ivi stabiliti, nonché il diritto di opporsi al loro trattamento per motivi connessi ad una propria situazione particolare. Tali diritti possono essere fatti valere nei confronti dell’ASI, che è il Titolare dei dati trattati, contattando il Responsabile della Protezione dei dati personali all’indirizzo Agenzia Spaziale Italiana – Responsabile della Protezione dei dati personali, via del Politecnico s.n.c., 00133 Roma ovvero all’indirizzo di posta elettronica </w:t>
      </w:r>
      <w:hyperlink w:history="1" r:id="rId9">
        <w:r w:rsidRPr="007B696D">
          <w:rPr>
            <w:rStyle w:val="Collegamentoipertestuale"/>
            <w:rFonts w:ascii="Times New Roman" w:hAnsi="Times New Roman" w:cs="Times New Roman"/>
            <w:color w:val="0000FF"/>
            <w:sz w:val="24"/>
            <w:szCs w:val="24"/>
            <w:lang w:eastAsia="it-IT"/>
          </w:rPr>
          <w:t>rpd@asi.it</w:t>
        </w:r>
      </w:hyperlink>
      <w:r w:rsidRPr="007B696D">
        <w:rPr>
          <w:rFonts w:ascii="Times New Roman" w:hAnsi="Times New Roman" w:eastAsia="Times New Roman" w:cs="Times New Roman"/>
          <w:sz w:val="24"/>
          <w:szCs w:val="24"/>
          <w:lang w:eastAsia="it-IT"/>
        </w:rPr>
        <w:t>. L’interessato ha altresì diritto di proporre reclamo all’autorità di controllo, il Garante per la protezione dei dati personali, all’indirizzo rinvenibile sul suo sito istituzionale.</w:t>
      </w:r>
    </w:p>
    <w:p w:rsidRPr="007B696D" w:rsidR="00176B12" w:rsidP="00737560" w:rsidRDefault="00176B12" w14:paraId="0551E28B" w14:textId="77777777">
      <w:pPr>
        <w:tabs>
          <w:tab w:val="left" w:pos="9126"/>
        </w:tabs>
        <w:spacing w:after="0" w:line="480" w:lineRule="exact"/>
        <w:ind w:right="-4"/>
        <w:jc w:val="both"/>
        <w:rPr>
          <w:rFonts w:ascii="Times New Roman" w:hAnsi="Times New Roman" w:eastAsia="Times New Roman" w:cs="Times New Roman"/>
          <w:b/>
          <w:i/>
          <w:sz w:val="24"/>
          <w:szCs w:val="24"/>
          <w:lang w:eastAsia="it-IT"/>
        </w:rPr>
      </w:pPr>
    </w:p>
    <w:p w:rsidRPr="007B696D" w:rsidR="004A2298" w:rsidP="009055FD" w:rsidRDefault="004A2298" w14:paraId="32FD2A76" w14:textId="77777777">
      <w:pPr>
        <w:tabs>
          <w:tab w:val="left" w:pos="9126"/>
        </w:tabs>
        <w:spacing w:after="0" w:line="480" w:lineRule="exact"/>
        <w:ind w:right="-4"/>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w:t>
      </w:r>
    </w:p>
    <w:p w:rsidRPr="007B696D" w:rsidR="004A2298" w:rsidP="00910D77" w:rsidRDefault="004A2298" w14:paraId="3552BBF2" w14:textId="77777777">
      <w:pPr>
        <w:tabs>
          <w:tab w:val="left" w:pos="9126"/>
        </w:tabs>
        <w:spacing w:after="0" w:line="240" w:lineRule="auto"/>
        <w:ind w:left="397" w:right="-6"/>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Per ……………                                                            </w:t>
      </w:r>
      <w:r w:rsidRPr="007B696D" w:rsidR="00213DF7">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Per l’Agenzia Spaziale Italiana</w:t>
      </w:r>
    </w:p>
    <w:p w:rsidRPr="007B696D" w:rsidR="004A2298" w:rsidP="00910D77" w:rsidRDefault="004A2298" w14:paraId="42010CE7" w14:textId="3A9F208D">
      <w:pPr>
        <w:tabs>
          <w:tab w:val="left" w:pos="9126"/>
        </w:tabs>
        <w:spacing w:after="0" w:line="240" w:lineRule="auto"/>
        <w:ind w:left="397" w:right="-6"/>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Il Rappresentante legale del Beneficiario             </w:t>
      </w:r>
      <w:r w:rsidRPr="007B696D" w:rsidR="0009324F">
        <w:rPr>
          <w:rFonts w:ascii="Times New Roman" w:hAnsi="Times New Roman" w:eastAsia="Times New Roman" w:cs="Times New Roman"/>
          <w:sz w:val="24"/>
          <w:szCs w:val="24"/>
          <w:lang w:eastAsia="it-IT"/>
        </w:rPr>
        <w:t xml:space="preserve">                      </w:t>
      </w:r>
      <w:r w:rsidR="009055FD">
        <w:rPr>
          <w:rFonts w:ascii="Times New Roman" w:hAnsi="Times New Roman" w:eastAsia="Times New Roman" w:cs="Times New Roman"/>
          <w:sz w:val="24"/>
          <w:szCs w:val="24"/>
          <w:lang w:eastAsia="it-IT"/>
        </w:rPr>
        <w:t xml:space="preserve">        </w:t>
      </w:r>
      <w:r w:rsidRPr="007B696D" w:rsidR="0009324F">
        <w:rPr>
          <w:rFonts w:ascii="Times New Roman" w:hAnsi="Times New Roman" w:eastAsia="Times New Roman" w:cs="Times New Roman"/>
          <w:sz w:val="24"/>
          <w:szCs w:val="24"/>
          <w:lang w:eastAsia="it-IT"/>
        </w:rPr>
        <w:t xml:space="preserve"> </w:t>
      </w:r>
      <w:r w:rsidRPr="007B696D">
        <w:rPr>
          <w:rFonts w:ascii="Times New Roman" w:hAnsi="Times New Roman" w:eastAsia="Times New Roman" w:cs="Times New Roman"/>
          <w:sz w:val="24"/>
          <w:szCs w:val="24"/>
          <w:lang w:eastAsia="it-IT"/>
        </w:rPr>
        <w:t>Il Direttore Generale</w:t>
      </w:r>
      <w:r w:rsidRPr="007B696D" w:rsidR="0009324F">
        <w:rPr>
          <w:rFonts w:ascii="Times New Roman" w:hAnsi="Times New Roman" w:eastAsia="Times New Roman" w:cs="Times New Roman"/>
          <w:sz w:val="24"/>
          <w:szCs w:val="24"/>
          <w:lang w:eastAsia="it-IT"/>
        </w:rPr>
        <w:t xml:space="preserve"> </w:t>
      </w:r>
    </w:p>
    <w:p w:rsidRPr="009055FD" w:rsidR="00A742A3" w:rsidP="009055FD" w:rsidRDefault="0089364A" w14:paraId="07D4E3C7" w14:textId="00919353">
      <w:pPr>
        <w:tabs>
          <w:tab w:val="left" w:pos="9126"/>
        </w:tabs>
        <w:spacing w:after="0" w:line="240" w:lineRule="auto"/>
        <w:ind w:left="397" w:right="-6"/>
        <w:jc w:val="both"/>
        <w:rPr>
          <w:rFonts w:ascii="Times New Roman" w:hAnsi="Times New Roman" w:eastAsia="Times New Roman" w:cs="Times New Roman"/>
          <w:sz w:val="24"/>
          <w:szCs w:val="24"/>
          <w:lang w:eastAsia="it-IT"/>
        </w:rPr>
      </w:pPr>
      <w:r w:rsidRPr="007B696D">
        <w:rPr>
          <w:rFonts w:ascii="Times New Roman" w:hAnsi="Times New Roman" w:eastAsia="Times New Roman" w:cs="Times New Roman"/>
          <w:sz w:val="24"/>
          <w:szCs w:val="24"/>
          <w:lang w:eastAsia="it-IT"/>
        </w:rPr>
        <w:t xml:space="preserve">                                                                                               </w:t>
      </w:r>
      <w:r w:rsidR="009166E7">
        <w:rPr>
          <w:rFonts w:ascii="Times New Roman" w:hAnsi="Times New Roman" w:eastAsia="Times New Roman" w:cs="Times New Roman"/>
          <w:sz w:val="24"/>
          <w:szCs w:val="24"/>
          <w:lang w:eastAsia="it-IT"/>
        </w:rPr>
        <w:t xml:space="preserve"> Luca Vincenzo Maria SALAMONE</w:t>
      </w:r>
    </w:p>
    <w:sectPr w:rsidRPr="009055FD" w:rsidR="00A742A3">
      <w:headerReference w:type="default" r:id="rId10"/>
      <w:footerReference w:type="default" r:id="rId11"/>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1A4" w:rsidP="0023258C" w:rsidRDefault="001671A4" w14:paraId="55E70130" w14:textId="77777777">
      <w:pPr>
        <w:spacing w:after="0" w:line="240" w:lineRule="auto"/>
      </w:pPr>
      <w:r>
        <w:separator/>
      </w:r>
    </w:p>
  </w:endnote>
  <w:endnote w:type="continuationSeparator" w:id="0">
    <w:p w:rsidR="001671A4" w:rsidP="0023258C" w:rsidRDefault="001671A4" w14:paraId="2B9F15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886020803"/>
      <w:docPartObj>
        <w:docPartGallery w:val="Page Numbers (Bottom of Page)"/>
        <w:docPartUnique/>
      </w:docPartObj>
    </w:sdtPr>
    <w:sdtContent>
      <w:p w:rsidR="00814E21" w:rsidP="006E33BA" w:rsidRDefault="00814E21" w14:paraId="2E544D22" w14:textId="77777777">
        <w:pPr>
          <w:pStyle w:val="Pidipagina"/>
          <w:jc w:val="right"/>
        </w:pPr>
        <w:r>
          <w:fldChar w:fldCharType="begin"/>
        </w:r>
        <w:r>
          <w:instrText>PAGE   \* MERGEFORMAT</w:instrText>
        </w:r>
        <w:r>
          <w:fldChar w:fldCharType="separate"/>
        </w:r>
        <w:r w:rsidR="00366EC3">
          <w:rPr>
            <w:noProof/>
          </w:rPr>
          <w:t>23</w:t>
        </w:r>
        <w:r>
          <w:fldChar w:fldCharType="end"/>
        </w:r>
      </w:p>
    </w:sdtContent>
  </w:sdt>
  <w:p w:rsidR="00814E21" w:rsidRDefault="00A9622A" w14:paraId="731FDD1A" w14:textId="77777777">
    <w:pPr>
      <w:pStyle w:val="Pidipagina"/>
    </w:pPr>
    <w:r w:rsidRPr="00A81356">
      <w:rPr>
        <w:rFonts w:ascii="Times New Roman" w:hAnsi="Times New Roman" w:eastAsia="Times New Roman" w:cs="Times New Roman"/>
        <w:noProof/>
        <w:sz w:val="20"/>
        <w:szCs w:val="24"/>
        <w:lang w:eastAsia="it-IT"/>
      </w:rPr>
      <w:drawing>
        <wp:inline distT="0" distB="0" distL="0" distR="0" wp14:anchorId="4E8DCAE6" wp14:editId="30ADBAD0">
          <wp:extent cx="723900" cy="723900"/>
          <wp:effectExtent l="0" t="0" r="0" b="0"/>
          <wp:docPr id="1" name="Immagine 1" descr="Nuova immagine_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ova immagine_a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1A4" w:rsidP="0023258C" w:rsidRDefault="001671A4" w14:paraId="65806F3C" w14:textId="77777777">
      <w:pPr>
        <w:spacing w:after="0" w:line="240" w:lineRule="auto"/>
      </w:pPr>
      <w:r>
        <w:separator/>
      </w:r>
    </w:p>
  </w:footnote>
  <w:footnote w:type="continuationSeparator" w:id="0">
    <w:p w:rsidR="001671A4" w:rsidP="0023258C" w:rsidRDefault="001671A4" w14:paraId="09ADC88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626B" w:rsidR="008A5449" w:rsidRDefault="00FE4B41" w14:paraId="76952228" w14:textId="77777777">
    <w:pPr>
      <w:pStyle w:val="Intestazione"/>
      <w:jc w:val="right"/>
      <w:rPr>
        <w:rFonts w:ascii="Times New Roman" w:hAnsi="Times New Roman" w:cs="Times New Roman"/>
        <w:b/>
        <w:bCs/>
      </w:rPr>
    </w:pPr>
    <w:r w:rsidRPr="00D0626B">
      <w:rPr>
        <w:rFonts w:ascii="Times New Roman" w:hAnsi="Times New Roman" w:cs="Times New Roman"/>
        <w:b/>
        <w:bCs/>
      </w:rPr>
      <w:t>A</w:t>
    </w:r>
    <w:r w:rsidRPr="00D0626B" w:rsidR="003D295C">
      <w:rPr>
        <w:rFonts w:ascii="Times New Roman" w:hAnsi="Times New Roman" w:cs="Times New Roman"/>
        <w:b/>
        <w:bCs/>
      </w:rPr>
      <w:t>ll</w:t>
    </w:r>
    <w:r w:rsidRPr="00D0626B">
      <w:rPr>
        <w:rFonts w:ascii="Times New Roman" w:hAnsi="Times New Roman" w:cs="Times New Roman"/>
        <w:b/>
        <w:bCs/>
      </w:rPr>
      <w:t xml:space="preserve">. </w:t>
    </w:r>
    <w:r w:rsidRPr="00D0626B" w:rsidR="00020E92">
      <w:rPr>
        <w:rFonts w:ascii="Times New Roman" w:hAnsi="Times New Roman" w:cs="Times New Roman"/>
        <w:b/>
        <w:bCs/>
      </w:rPr>
      <w:t>2</w:t>
    </w:r>
    <w:r w:rsidRPr="00D0626B" w:rsidR="008A5449">
      <w:rPr>
        <w:rFonts w:ascii="Times New Roman" w:hAnsi="Times New Roman" w:cs="Times New Roman"/>
        <w:b/>
        <w:bCs/>
      </w:rPr>
      <w:t xml:space="preserve"> al BANDO </w:t>
    </w:r>
  </w:p>
  <w:p w:rsidR="008A5449" w:rsidRDefault="008A5449" w14:paraId="524C4D4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FFF"/>
    <w:multiLevelType w:val="multilevel"/>
    <w:tmpl w:val="DB943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601FDE"/>
    <w:multiLevelType w:val="multilevel"/>
    <w:tmpl w:val="7B025F7E"/>
    <w:lvl w:ilvl="0">
      <w:start w:val="17"/>
      <w:numFmt w:val="decimal"/>
      <w:lvlText w:val="%1"/>
      <w:lvlJc w:val="left"/>
      <w:pPr>
        <w:ind w:left="405" w:hanging="405"/>
      </w:pPr>
      <w:rPr>
        <w:rFonts w:hint="default"/>
      </w:rPr>
    </w:lvl>
    <w:lvl w:ilvl="1">
      <w:start w:val="1"/>
      <w:numFmt w:val="decimal"/>
      <w:lvlText w:val="%1.%2"/>
      <w:lvlJc w:val="left"/>
      <w:pPr>
        <w:ind w:left="1410" w:hanging="405"/>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735"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105" w:hanging="108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475" w:hanging="1440"/>
      </w:pPr>
      <w:rPr>
        <w:rFonts w:hint="default"/>
      </w:rPr>
    </w:lvl>
    <w:lvl w:ilvl="8">
      <w:start w:val="1"/>
      <w:numFmt w:val="decimal"/>
      <w:lvlText w:val="%1.%2.%3.%4.%5.%6.%7.%8.%9"/>
      <w:lvlJc w:val="left"/>
      <w:pPr>
        <w:ind w:left="9480" w:hanging="1440"/>
      </w:pPr>
      <w:rPr>
        <w:rFonts w:hint="default"/>
      </w:rPr>
    </w:lvl>
  </w:abstractNum>
  <w:abstractNum w:abstractNumId="2" w15:restartNumberingAfterBreak="0">
    <w:nsid w:val="12C837A0"/>
    <w:multiLevelType w:val="hybridMultilevel"/>
    <w:tmpl w:val="52D654D4"/>
    <w:lvl w:ilvl="0" w:tplc="04100001">
      <w:start w:val="1"/>
      <w:numFmt w:val="bullet"/>
      <w:lvlText w:val=""/>
      <w:lvlJc w:val="left"/>
      <w:pPr>
        <w:tabs>
          <w:tab w:val="num" w:pos="780"/>
        </w:tabs>
        <w:ind w:left="780" w:hanging="360"/>
      </w:pPr>
      <w:rPr>
        <w:rFonts w:hint="default" w:ascii="Symbol" w:hAnsi="Symbol"/>
      </w:rPr>
    </w:lvl>
    <w:lvl w:ilvl="1" w:tplc="04100003">
      <w:start w:val="1"/>
      <w:numFmt w:val="bullet"/>
      <w:lvlText w:val="o"/>
      <w:lvlJc w:val="left"/>
      <w:pPr>
        <w:tabs>
          <w:tab w:val="num" w:pos="1500"/>
        </w:tabs>
        <w:ind w:left="1500" w:hanging="360"/>
      </w:pPr>
      <w:rPr>
        <w:rFonts w:hint="default" w:ascii="Courier New" w:hAnsi="Courier New"/>
      </w:rPr>
    </w:lvl>
    <w:lvl w:ilvl="2" w:tplc="04100005" w:tentative="1">
      <w:start w:val="1"/>
      <w:numFmt w:val="bullet"/>
      <w:lvlText w:val=""/>
      <w:lvlJc w:val="left"/>
      <w:pPr>
        <w:tabs>
          <w:tab w:val="num" w:pos="2220"/>
        </w:tabs>
        <w:ind w:left="2220" w:hanging="360"/>
      </w:pPr>
      <w:rPr>
        <w:rFonts w:hint="default" w:ascii="Wingdings" w:hAnsi="Wingdings"/>
      </w:rPr>
    </w:lvl>
    <w:lvl w:ilvl="3" w:tplc="04100001" w:tentative="1">
      <w:start w:val="1"/>
      <w:numFmt w:val="bullet"/>
      <w:lvlText w:val=""/>
      <w:lvlJc w:val="left"/>
      <w:pPr>
        <w:tabs>
          <w:tab w:val="num" w:pos="2940"/>
        </w:tabs>
        <w:ind w:left="2940" w:hanging="360"/>
      </w:pPr>
      <w:rPr>
        <w:rFonts w:hint="default" w:ascii="Symbol" w:hAnsi="Symbol"/>
      </w:rPr>
    </w:lvl>
    <w:lvl w:ilvl="4" w:tplc="04100003" w:tentative="1">
      <w:start w:val="1"/>
      <w:numFmt w:val="bullet"/>
      <w:lvlText w:val="o"/>
      <w:lvlJc w:val="left"/>
      <w:pPr>
        <w:tabs>
          <w:tab w:val="num" w:pos="3660"/>
        </w:tabs>
        <w:ind w:left="3660" w:hanging="360"/>
      </w:pPr>
      <w:rPr>
        <w:rFonts w:hint="default" w:ascii="Courier New" w:hAnsi="Courier New"/>
      </w:rPr>
    </w:lvl>
    <w:lvl w:ilvl="5" w:tplc="04100005" w:tentative="1">
      <w:start w:val="1"/>
      <w:numFmt w:val="bullet"/>
      <w:lvlText w:val=""/>
      <w:lvlJc w:val="left"/>
      <w:pPr>
        <w:tabs>
          <w:tab w:val="num" w:pos="4380"/>
        </w:tabs>
        <w:ind w:left="4380" w:hanging="360"/>
      </w:pPr>
      <w:rPr>
        <w:rFonts w:hint="default" w:ascii="Wingdings" w:hAnsi="Wingdings"/>
      </w:rPr>
    </w:lvl>
    <w:lvl w:ilvl="6" w:tplc="04100001" w:tentative="1">
      <w:start w:val="1"/>
      <w:numFmt w:val="bullet"/>
      <w:lvlText w:val=""/>
      <w:lvlJc w:val="left"/>
      <w:pPr>
        <w:tabs>
          <w:tab w:val="num" w:pos="5100"/>
        </w:tabs>
        <w:ind w:left="5100" w:hanging="360"/>
      </w:pPr>
      <w:rPr>
        <w:rFonts w:hint="default" w:ascii="Symbol" w:hAnsi="Symbol"/>
      </w:rPr>
    </w:lvl>
    <w:lvl w:ilvl="7" w:tplc="04100003" w:tentative="1">
      <w:start w:val="1"/>
      <w:numFmt w:val="bullet"/>
      <w:lvlText w:val="o"/>
      <w:lvlJc w:val="left"/>
      <w:pPr>
        <w:tabs>
          <w:tab w:val="num" w:pos="5820"/>
        </w:tabs>
        <w:ind w:left="5820" w:hanging="360"/>
      </w:pPr>
      <w:rPr>
        <w:rFonts w:hint="default" w:ascii="Courier New" w:hAnsi="Courier New"/>
      </w:rPr>
    </w:lvl>
    <w:lvl w:ilvl="8" w:tplc="0410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1EF0039D"/>
    <w:multiLevelType w:val="hybridMultilevel"/>
    <w:tmpl w:val="BE484D66"/>
    <w:lvl w:ilvl="0" w:tplc="04546B16">
      <w:start w:val="1"/>
      <w:numFmt w:val="bullet"/>
      <w:lvlText w:val="­"/>
      <w:lvlJc w:val="left"/>
      <w:pPr>
        <w:ind w:left="720" w:hanging="360"/>
      </w:pPr>
      <w:rPr>
        <w:rFonts w:hint="default" w:ascii="Courier New" w:hAnsi="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 w15:restartNumberingAfterBreak="0">
    <w:nsid w:val="1FFF2DC5"/>
    <w:multiLevelType w:val="hybridMultilevel"/>
    <w:tmpl w:val="C5247414"/>
    <w:lvl w:ilvl="0" w:tplc="04100001">
      <w:start w:val="1"/>
      <w:numFmt w:val="bullet"/>
      <w:lvlText w:val=""/>
      <w:lvlJc w:val="left"/>
      <w:pPr>
        <w:tabs>
          <w:tab w:val="num" w:pos="644"/>
        </w:tabs>
        <w:ind w:left="644" w:hanging="360"/>
      </w:pPr>
      <w:rPr>
        <w:rFonts w:hint="default" w:ascii="Symbol" w:hAnsi="Symbol"/>
      </w:rPr>
    </w:lvl>
    <w:lvl w:ilvl="1" w:tplc="04100003">
      <w:start w:val="1"/>
      <w:numFmt w:val="bullet"/>
      <w:lvlText w:val="o"/>
      <w:lvlJc w:val="left"/>
      <w:pPr>
        <w:tabs>
          <w:tab w:val="num" w:pos="1080"/>
        </w:tabs>
        <w:ind w:left="1080" w:hanging="360"/>
      </w:pPr>
      <w:rPr>
        <w:rFonts w:hint="default" w:ascii="Courier New" w:hAnsi="Courier New" w:cs="Wingdings"/>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Wingdings"/>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Wingdings"/>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262E6665"/>
    <w:multiLevelType w:val="multilevel"/>
    <w:tmpl w:val="EE2EE04A"/>
    <w:lvl w:ilvl="0">
      <w:start w:val="20"/>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28586964"/>
    <w:multiLevelType w:val="hybridMultilevel"/>
    <w:tmpl w:val="CDE2FCB6"/>
    <w:lvl w:ilvl="0" w:tplc="556A5920">
      <w:start w:val="1"/>
      <w:numFmt w:val="decimal"/>
      <w:lvlText w:val="20.%1 "/>
      <w:lvlJc w:val="left"/>
      <w:pPr>
        <w:ind w:left="720" w:hanging="360"/>
      </w:pPr>
      <w:rPr>
        <w:rFonts w:hint="default" w:ascii="Times New Roman" w:hAnsi="Times New Roman" w:cs="Times New Roman"/>
        <w:b w:val="0"/>
        <w:i w:val="0"/>
        <w:sz w:val="24"/>
        <w:szCs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66790F"/>
    <w:multiLevelType w:val="hybridMultilevel"/>
    <w:tmpl w:val="64B4ED14"/>
    <w:lvl w:ilvl="0" w:tplc="53D80338">
      <w:start w:val="5"/>
      <w:numFmt w:val="bullet"/>
      <w:lvlText w:val="-"/>
      <w:lvlJc w:val="left"/>
      <w:pPr>
        <w:tabs>
          <w:tab w:val="num" w:pos="1770"/>
        </w:tabs>
        <w:ind w:left="1770" w:hanging="360"/>
      </w:pPr>
      <w:rPr>
        <w:rFonts w:hint="default" w:ascii="Times New Roman" w:hAnsi="Times New Roman" w:eastAsia="Times New Roman" w:cs="Times New Roman"/>
      </w:rPr>
    </w:lvl>
    <w:lvl w:ilvl="1" w:tplc="04100003" w:tentative="1">
      <w:start w:val="1"/>
      <w:numFmt w:val="bullet"/>
      <w:lvlText w:val="o"/>
      <w:lvlJc w:val="left"/>
      <w:pPr>
        <w:tabs>
          <w:tab w:val="num" w:pos="2490"/>
        </w:tabs>
        <w:ind w:left="2490" w:hanging="360"/>
      </w:pPr>
      <w:rPr>
        <w:rFonts w:hint="default" w:ascii="Courier New" w:hAnsi="Courier New" w:cs="Courier New"/>
      </w:rPr>
    </w:lvl>
    <w:lvl w:ilvl="2" w:tplc="04100005" w:tentative="1">
      <w:start w:val="1"/>
      <w:numFmt w:val="bullet"/>
      <w:lvlText w:val=""/>
      <w:lvlJc w:val="left"/>
      <w:pPr>
        <w:tabs>
          <w:tab w:val="num" w:pos="3210"/>
        </w:tabs>
        <w:ind w:left="3210" w:hanging="360"/>
      </w:pPr>
      <w:rPr>
        <w:rFonts w:hint="default" w:ascii="Wingdings" w:hAnsi="Wingdings"/>
      </w:rPr>
    </w:lvl>
    <w:lvl w:ilvl="3" w:tplc="04100001" w:tentative="1">
      <w:start w:val="1"/>
      <w:numFmt w:val="bullet"/>
      <w:lvlText w:val=""/>
      <w:lvlJc w:val="left"/>
      <w:pPr>
        <w:tabs>
          <w:tab w:val="num" w:pos="3930"/>
        </w:tabs>
        <w:ind w:left="3930" w:hanging="360"/>
      </w:pPr>
      <w:rPr>
        <w:rFonts w:hint="default" w:ascii="Symbol" w:hAnsi="Symbol"/>
      </w:rPr>
    </w:lvl>
    <w:lvl w:ilvl="4" w:tplc="04100003" w:tentative="1">
      <w:start w:val="1"/>
      <w:numFmt w:val="bullet"/>
      <w:lvlText w:val="o"/>
      <w:lvlJc w:val="left"/>
      <w:pPr>
        <w:tabs>
          <w:tab w:val="num" w:pos="4650"/>
        </w:tabs>
        <w:ind w:left="4650" w:hanging="360"/>
      </w:pPr>
      <w:rPr>
        <w:rFonts w:hint="default" w:ascii="Courier New" w:hAnsi="Courier New" w:cs="Courier New"/>
      </w:rPr>
    </w:lvl>
    <w:lvl w:ilvl="5" w:tplc="04100005" w:tentative="1">
      <w:start w:val="1"/>
      <w:numFmt w:val="bullet"/>
      <w:lvlText w:val=""/>
      <w:lvlJc w:val="left"/>
      <w:pPr>
        <w:tabs>
          <w:tab w:val="num" w:pos="5370"/>
        </w:tabs>
        <w:ind w:left="5370" w:hanging="360"/>
      </w:pPr>
      <w:rPr>
        <w:rFonts w:hint="default" w:ascii="Wingdings" w:hAnsi="Wingdings"/>
      </w:rPr>
    </w:lvl>
    <w:lvl w:ilvl="6" w:tplc="04100001" w:tentative="1">
      <w:start w:val="1"/>
      <w:numFmt w:val="bullet"/>
      <w:lvlText w:val=""/>
      <w:lvlJc w:val="left"/>
      <w:pPr>
        <w:tabs>
          <w:tab w:val="num" w:pos="6090"/>
        </w:tabs>
        <w:ind w:left="6090" w:hanging="360"/>
      </w:pPr>
      <w:rPr>
        <w:rFonts w:hint="default" w:ascii="Symbol" w:hAnsi="Symbol"/>
      </w:rPr>
    </w:lvl>
    <w:lvl w:ilvl="7" w:tplc="04100003" w:tentative="1">
      <w:start w:val="1"/>
      <w:numFmt w:val="bullet"/>
      <w:lvlText w:val="o"/>
      <w:lvlJc w:val="left"/>
      <w:pPr>
        <w:tabs>
          <w:tab w:val="num" w:pos="6810"/>
        </w:tabs>
        <w:ind w:left="6810" w:hanging="360"/>
      </w:pPr>
      <w:rPr>
        <w:rFonts w:hint="default" w:ascii="Courier New" w:hAnsi="Courier New" w:cs="Courier New"/>
      </w:rPr>
    </w:lvl>
    <w:lvl w:ilvl="8" w:tplc="04100005" w:tentative="1">
      <w:start w:val="1"/>
      <w:numFmt w:val="bullet"/>
      <w:lvlText w:val=""/>
      <w:lvlJc w:val="left"/>
      <w:pPr>
        <w:tabs>
          <w:tab w:val="num" w:pos="7530"/>
        </w:tabs>
        <w:ind w:left="7530" w:hanging="360"/>
      </w:pPr>
      <w:rPr>
        <w:rFonts w:hint="default" w:ascii="Wingdings" w:hAnsi="Wingdings"/>
      </w:rPr>
    </w:lvl>
  </w:abstractNum>
  <w:abstractNum w:abstractNumId="8" w15:restartNumberingAfterBreak="0">
    <w:nsid w:val="34280E34"/>
    <w:multiLevelType w:val="hybridMultilevel"/>
    <w:tmpl w:val="8C90FCF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38583478"/>
    <w:multiLevelType w:val="singleLevel"/>
    <w:tmpl w:val="F6DAA88E"/>
    <w:lvl w:ilvl="0">
      <w:start w:val="1"/>
      <w:numFmt w:val="lowerLetter"/>
      <w:lvlText w:val="%1) "/>
      <w:legacy w:legacy="1" w:legacySpace="0" w:legacyIndent="283"/>
      <w:lvlJc w:val="left"/>
      <w:pPr>
        <w:ind w:left="567" w:hanging="283"/>
      </w:pPr>
      <w:rPr>
        <w:rFonts w:hint="default" w:ascii="Times New Roman" w:hAnsi="Times New Roman"/>
        <w:b w:val="0"/>
        <w:i w:val="0"/>
        <w:sz w:val="22"/>
        <w:szCs w:val="22"/>
        <w:u w:val="none"/>
      </w:rPr>
    </w:lvl>
  </w:abstractNum>
  <w:abstractNum w:abstractNumId="10" w15:restartNumberingAfterBreak="0">
    <w:nsid w:val="38654507"/>
    <w:multiLevelType w:val="hybridMultilevel"/>
    <w:tmpl w:val="CF5A37FA"/>
    <w:lvl w:ilvl="0" w:tplc="04100001">
      <w:start w:val="1"/>
      <w:numFmt w:val="bullet"/>
      <w:lvlText w:val=""/>
      <w:lvlJc w:val="left"/>
      <w:pPr>
        <w:tabs>
          <w:tab w:val="num" w:pos="1117"/>
        </w:tabs>
        <w:ind w:left="1117" w:hanging="360"/>
      </w:pPr>
      <w:rPr>
        <w:rFonts w:hint="default" w:ascii="Symbol" w:hAnsi="Symbol"/>
      </w:rPr>
    </w:lvl>
    <w:lvl w:ilvl="1" w:tplc="04100003" w:tentative="1">
      <w:start w:val="1"/>
      <w:numFmt w:val="bullet"/>
      <w:lvlText w:val="o"/>
      <w:lvlJc w:val="left"/>
      <w:pPr>
        <w:tabs>
          <w:tab w:val="num" w:pos="1837"/>
        </w:tabs>
        <w:ind w:left="1837" w:hanging="360"/>
      </w:pPr>
      <w:rPr>
        <w:rFonts w:hint="default" w:ascii="Courier New" w:hAnsi="Courier New" w:cs="Courier New"/>
      </w:rPr>
    </w:lvl>
    <w:lvl w:ilvl="2" w:tplc="04100005" w:tentative="1">
      <w:start w:val="1"/>
      <w:numFmt w:val="bullet"/>
      <w:lvlText w:val=""/>
      <w:lvlJc w:val="left"/>
      <w:pPr>
        <w:tabs>
          <w:tab w:val="num" w:pos="2557"/>
        </w:tabs>
        <w:ind w:left="2557" w:hanging="360"/>
      </w:pPr>
      <w:rPr>
        <w:rFonts w:hint="default" w:ascii="Wingdings" w:hAnsi="Wingdings"/>
      </w:rPr>
    </w:lvl>
    <w:lvl w:ilvl="3" w:tplc="04100001" w:tentative="1">
      <w:start w:val="1"/>
      <w:numFmt w:val="bullet"/>
      <w:lvlText w:val=""/>
      <w:lvlJc w:val="left"/>
      <w:pPr>
        <w:tabs>
          <w:tab w:val="num" w:pos="3277"/>
        </w:tabs>
        <w:ind w:left="3277" w:hanging="360"/>
      </w:pPr>
      <w:rPr>
        <w:rFonts w:hint="default" w:ascii="Symbol" w:hAnsi="Symbol"/>
      </w:rPr>
    </w:lvl>
    <w:lvl w:ilvl="4" w:tplc="04100003" w:tentative="1">
      <w:start w:val="1"/>
      <w:numFmt w:val="bullet"/>
      <w:lvlText w:val="o"/>
      <w:lvlJc w:val="left"/>
      <w:pPr>
        <w:tabs>
          <w:tab w:val="num" w:pos="3997"/>
        </w:tabs>
        <w:ind w:left="3997" w:hanging="360"/>
      </w:pPr>
      <w:rPr>
        <w:rFonts w:hint="default" w:ascii="Courier New" w:hAnsi="Courier New" w:cs="Courier New"/>
      </w:rPr>
    </w:lvl>
    <w:lvl w:ilvl="5" w:tplc="04100005" w:tentative="1">
      <w:start w:val="1"/>
      <w:numFmt w:val="bullet"/>
      <w:lvlText w:val=""/>
      <w:lvlJc w:val="left"/>
      <w:pPr>
        <w:tabs>
          <w:tab w:val="num" w:pos="4717"/>
        </w:tabs>
        <w:ind w:left="4717" w:hanging="360"/>
      </w:pPr>
      <w:rPr>
        <w:rFonts w:hint="default" w:ascii="Wingdings" w:hAnsi="Wingdings"/>
      </w:rPr>
    </w:lvl>
    <w:lvl w:ilvl="6" w:tplc="04100001" w:tentative="1">
      <w:start w:val="1"/>
      <w:numFmt w:val="bullet"/>
      <w:lvlText w:val=""/>
      <w:lvlJc w:val="left"/>
      <w:pPr>
        <w:tabs>
          <w:tab w:val="num" w:pos="5437"/>
        </w:tabs>
        <w:ind w:left="5437" w:hanging="360"/>
      </w:pPr>
      <w:rPr>
        <w:rFonts w:hint="default" w:ascii="Symbol" w:hAnsi="Symbol"/>
      </w:rPr>
    </w:lvl>
    <w:lvl w:ilvl="7" w:tplc="04100003" w:tentative="1">
      <w:start w:val="1"/>
      <w:numFmt w:val="bullet"/>
      <w:lvlText w:val="o"/>
      <w:lvlJc w:val="left"/>
      <w:pPr>
        <w:tabs>
          <w:tab w:val="num" w:pos="6157"/>
        </w:tabs>
        <w:ind w:left="6157" w:hanging="360"/>
      </w:pPr>
      <w:rPr>
        <w:rFonts w:hint="default" w:ascii="Courier New" w:hAnsi="Courier New" w:cs="Courier New"/>
      </w:rPr>
    </w:lvl>
    <w:lvl w:ilvl="8" w:tplc="04100005" w:tentative="1">
      <w:start w:val="1"/>
      <w:numFmt w:val="bullet"/>
      <w:lvlText w:val=""/>
      <w:lvlJc w:val="left"/>
      <w:pPr>
        <w:tabs>
          <w:tab w:val="num" w:pos="6877"/>
        </w:tabs>
        <w:ind w:left="6877" w:hanging="360"/>
      </w:pPr>
      <w:rPr>
        <w:rFonts w:hint="default" w:ascii="Wingdings" w:hAnsi="Wingdings"/>
      </w:rPr>
    </w:lvl>
  </w:abstractNum>
  <w:abstractNum w:abstractNumId="11" w15:restartNumberingAfterBreak="0">
    <w:nsid w:val="39221B39"/>
    <w:multiLevelType w:val="hybridMultilevel"/>
    <w:tmpl w:val="0D609D50"/>
    <w:lvl w:ilvl="0" w:tplc="04100001">
      <w:start w:val="1"/>
      <w:numFmt w:val="bullet"/>
      <w:lvlText w:val=""/>
      <w:lvlJc w:val="left"/>
      <w:pPr>
        <w:tabs>
          <w:tab w:val="num" w:pos="1117"/>
        </w:tabs>
        <w:ind w:left="1117" w:hanging="360"/>
      </w:pPr>
      <w:rPr>
        <w:rFonts w:hint="default" w:ascii="Symbol" w:hAnsi="Symbol"/>
      </w:rPr>
    </w:lvl>
    <w:lvl w:ilvl="1" w:tplc="04100003" w:tentative="1">
      <w:start w:val="1"/>
      <w:numFmt w:val="bullet"/>
      <w:lvlText w:val="o"/>
      <w:lvlJc w:val="left"/>
      <w:pPr>
        <w:tabs>
          <w:tab w:val="num" w:pos="1837"/>
        </w:tabs>
        <w:ind w:left="1837" w:hanging="360"/>
      </w:pPr>
      <w:rPr>
        <w:rFonts w:hint="default" w:ascii="Courier New" w:hAnsi="Courier New" w:cs="Courier New"/>
      </w:rPr>
    </w:lvl>
    <w:lvl w:ilvl="2" w:tplc="04100005" w:tentative="1">
      <w:start w:val="1"/>
      <w:numFmt w:val="bullet"/>
      <w:lvlText w:val=""/>
      <w:lvlJc w:val="left"/>
      <w:pPr>
        <w:tabs>
          <w:tab w:val="num" w:pos="2557"/>
        </w:tabs>
        <w:ind w:left="2557" w:hanging="360"/>
      </w:pPr>
      <w:rPr>
        <w:rFonts w:hint="default" w:ascii="Wingdings" w:hAnsi="Wingdings"/>
      </w:rPr>
    </w:lvl>
    <w:lvl w:ilvl="3" w:tplc="04100001" w:tentative="1">
      <w:start w:val="1"/>
      <w:numFmt w:val="bullet"/>
      <w:lvlText w:val=""/>
      <w:lvlJc w:val="left"/>
      <w:pPr>
        <w:tabs>
          <w:tab w:val="num" w:pos="3277"/>
        </w:tabs>
        <w:ind w:left="3277" w:hanging="360"/>
      </w:pPr>
      <w:rPr>
        <w:rFonts w:hint="default" w:ascii="Symbol" w:hAnsi="Symbol"/>
      </w:rPr>
    </w:lvl>
    <w:lvl w:ilvl="4" w:tplc="04100003" w:tentative="1">
      <w:start w:val="1"/>
      <w:numFmt w:val="bullet"/>
      <w:lvlText w:val="o"/>
      <w:lvlJc w:val="left"/>
      <w:pPr>
        <w:tabs>
          <w:tab w:val="num" w:pos="3997"/>
        </w:tabs>
        <w:ind w:left="3997" w:hanging="360"/>
      </w:pPr>
      <w:rPr>
        <w:rFonts w:hint="default" w:ascii="Courier New" w:hAnsi="Courier New" w:cs="Courier New"/>
      </w:rPr>
    </w:lvl>
    <w:lvl w:ilvl="5" w:tplc="04100005" w:tentative="1">
      <w:start w:val="1"/>
      <w:numFmt w:val="bullet"/>
      <w:lvlText w:val=""/>
      <w:lvlJc w:val="left"/>
      <w:pPr>
        <w:tabs>
          <w:tab w:val="num" w:pos="4717"/>
        </w:tabs>
        <w:ind w:left="4717" w:hanging="360"/>
      </w:pPr>
      <w:rPr>
        <w:rFonts w:hint="default" w:ascii="Wingdings" w:hAnsi="Wingdings"/>
      </w:rPr>
    </w:lvl>
    <w:lvl w:ilvl="6" w:tplc="04100001" w:tentative="1">
      <w:start w:val="1"/>
      <w:numFmt w:val="bullet"/>
      <w:lvlText w:val=""/>
      <w:lvlJc w:val="left"/>
      <w:pPr>
        <w:tabs>
          <w:tab w:val="num" w:pos="5437"/>
        </w:tabs>
        <w:ind w:left="5437" w:hanging="360"/>
      </w:pPr>
      <w:rPr>
        <w:rFonts w:hint="default" w:ascii="Symbol" w:hAnsi="Symbol"/>
      </w:rPr>
    </w:lvl>
    <w:lvl w:ilvl="7" w:tplc="04100003" w:tentative="1">
      <w:start w:val="1"/>
      <w:numFmt w:val="bullet"/>
      <w:lvlText w:val="o"/>
      <w:lvlJc w:val="left"/>
      <w:pPr>
        <w:tabs>
          <w:tab w:val="num" w:pos="6157"/>
        </w:tabs>
        <w:ind w:left="6157" w:hanging="360"/>
      </w:pPr>
      <w:rPr>
        <w:rFonts w:hint="default" w:ascii="Courier New" w:hAnsi="Courier New" w:cs="Courier New"/>
      </w:rPr>
    </w:lvl>
    <w:lvl w:ilvl="8" w:tplc="04100005" w:tentative="1">
      <w:start w:val="1"/>
      <w:numFmt w:val="bullet"/>
      <w:lvlText w:val=""/>
      <w:lvlJc w:val="left"/>
      <w:pPr>
        <w:tabs>
          <w:tab w:val="num" w:pos="6877"/>
        </w:tabs>
        <w:ind w:left="6877" w:hanging="360"/>
      </w:pPr>
      <w:rPr>
        <w:rFonts w:hint="default" w:ascii="Wingdings" w:hAnsi="Wingdings"/>
      </w:rPr>
    </w:lvl>
  </w:abstractNum>
  <w:abstractNum w:abstractNumId="12" w15:restartNumberingAfterBreak="0">
    <w:nsid w:val="3B59160A"/>
    <w:multiLevelType w:val="hybridMultilevel"/>
    <w:tmpl w:val="80189CF4"/>
    <w:lvl w:ilvl="0" w:tplc="373C5476">
      <w:start w:val="1"/>
      <w:numFmt w:val="decimal"/>
      <w:lvlText w:val="%1."/>
      <w:lvlJc w:val="left"/>
      <w:pPr>
        <w:tabs>
          <w:tab w:val="num" w:pos="1440"/>
        </w:tabs>
        <w:ind w:left="1440" w:hanging="360"/>
      </w:pPr>
      <w:rPr>
        <w:rFonts w:hint="default"/>
        <w:b/>
        <w:i w:val="0"/>
      </w:rPr>
    </w:lvl>
    <w:lvl w:ilvl="1" w:tplc="04100019">
      <w:start w:val="1"/>
      <w:numFmt w:val="lowerLetter"/>
      <w:lvlText w:val="%2."/>
      <w:lvlJc w:val="left"/>
      <w:pPr>
        <w:tabs>
          <w:tab w:val="num" w:pos="1353"/>
        </w:tabs>
        <w:ind w:left="1353"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05A0FC7"/>
    <w:multiLevelType w:val="hybridMultilevel"/>
    <w:tmpl w:val="167A889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461E3EBD"/>
    <w:multiLevelType w:val="multilevel"/>
    <w:tmpl w:val="52785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967074"/>
    <w:multiLevelType w:val="multilevel"/>
    <w:tmpl w:val="AEDEEF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36508D"/>
    <w:multiLevelType w:val="hybridMultilevel"/>
    <w:tmpl w:val="F77280DC"/>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C6F060D"/>
    <w:multiLevelType w:val="multilevel"/>
    <w:tmpl w:val="95F4588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447026"/>
    <w:multiLevelType w:val="hybridMultilevel"/>
    <w:tmpl w:val="EFB0C026"/>
    <w:lvl w:ilvl="0" w:tplc="2D3467F6">
      <w:start w:val="1"/>
      <w:numFmt w:val="decimal"/>
      <w:lvlText w:val="15.%1 "/>
      <w:lvlJc w:val="left"/>
      <w:pPr>
        <w:ind w:left="720" w:hanging="360"/>
      </w:pPr>
      <w:rPr>
        <w:rFonts w:hint="default" w:ascii="Times New Roman" w:hAnsi="Times New Roman" w:cs="Times New Roman"/>
        <w:b w:val="0"/>
        <w:i w:val="0"/>
        <w:sz w:val="24"/>
        <w:szCs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E343B7"/>
    <w:multiLevelType w:val="hybridMultilevel"/>
    <w:tmpl w:val="CDC0BC4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52695C98"/>
    <w:multiLevelType w:val="multilevel"/>
    <w:tmpl w:val="F67CA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3721CE"/>
    <w:multiLevelType w:val="multilevel"/>
    <w:tmpl w:val="4DBA51B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E66346"/>
    <w:multiLevelType w:val="hybridMultilevel"/>
    <w:tmpl w:val="947CC094"/>
    <w:lvl w:ilvl="0" w:tplc="04100001">
      <w:start w:val="1"/>
      <w:numFmt w:val="bullet"/>
      <w:lvlText w:val=""/>
      <w:lvlJc w:val="left"/>
      <w:pPr>
        <w:ind w:left="1440" w:hanging="360"/>
      </w:pPr>
      <w:rPr>
        <w:rFonts w:hint="default" w:ascii="Symbol" w:hAnsi="Symbol"/>
      </w:rPr>
    </w:lvl>
    <w:lvl w:ilvl="1" w:tplc="04100003">
      <w:start w:val="1"/>
      <w:numFmt w:val="bullet"/>
      <w:lvlText w:val="o"/>
      <w:lvlJc w:val="left"/>
      <w:pPr>
        <w:ind w:left="2160" w:hanging="360"/>
      </w:pPr>
      <w:rPr>
        <w:rFonts w:hint="default" w:ascii="Courier New" w:hAnsi="Courier New" w:cs="Courier New"/>
      </w:rPr>
    </w:lvl>
    <w:lvl w:ilvl="2" w:tplc="04100005">
      <w:start w:val="1"/>
      <w:numFmt w:val="bullet"/>
      <w:lvlText w:val=""/>
      <w:lvlJc w:val="left"/>
      <w:pPr>
        <w:ind w:left="2880" w:hanging="360"/>
      </w:pPr>
      <w:rPr>
        <w:rFonts w:hint="default" w:ascii="Wingdings" w:hAnsi="Wingdings"/>
      </w:rPr>
    </w:lvl>
    <w:lvl w:ilvl="3" w:tplc="04100001">
      <w:start w:val="1"/>
      <w:numFmt w:val="bullet"/>
      <w:lvlText w:val=""/>
      <w:lvlJc w:val="left"/>
      <w:pPr>
        <w:ind w:left="3600" w:hanging="360"/>
      </w:pPr>
      <w:rPr>
        <w:rFonts w:hint="default" w:ascii="Symbol" w:hAnsi="Symbol"/>
      </w:rPr>
    </w:lvl>
    <w:lvl w:ilvl="4" w:tplc="04100003">
      <w:start w:val="1"/>
      <w:numFmt w:val="bullet"/>
      <w:lvlText w:val="o"/>
      <w:lvlJc w:val="left"/>
      <w:pPr>
        <w:ind w:left="4320" w:hanging="360"/>
      </w:pPr>
      <w:rPr>
        <w:rFonts w:hint="default" w:ascii="Courier New" w:hAnsi="Courier New" w:cs="Courier New"/>
      </w:rPr>
    </w:lvl>
    <w:lvl w:ilvl="5" w:tplc="04100005">
      <w:start w:val="1"/>
      <w:numFmt w:val="bullet"/>
      <w:lvlText w:val=""/>
      <w:lvlJc w:val="left"/>
      <w:pPr>
        <w:ind w:left="5040" w:hanging="360"/>
      </w:pPr>
      <w:rPr>
        <w:rFonts w:hint="default" w:ascii="Wingdings" w:hAnsi="Wingdings"/>
      </w:rPr>
    </w:lvl>
    <w:lvl w:ilvl="6" w:tplc="04100001">
      <w:start w:val="1"/>
      <w:numFmt w:val="bullet"/>
      <w:lvlText w:val=""/>
      <w:lvlJc w:val="left"/>
      <w:pPr>
        <w:ind w:left="5760" w:hanging="360"/>
      </w:pPr>
      <w:rPr>
        <w:rFonts w:hint="default" w:ascii="Symbol" w:hAnsi="Symbol"/>
      </w:rPr>
    </w:lvl>
    <w:lvl w:ilvl="7" w:tplc="04100003">
      <w:start w:val="1"/>
      <w:numFmt w:val="bullet"/>
      <w:lvlText w:val="o"/>
      <w:lvlJc w:val="left"/>
      <w:pPr>
        <w:ind w:left="6480" w:hanging="360"/>
      </w:pPr>
      <w:rPr>
        <w:rFonts w:hint="default" w:ascii="Courier New" w:hAnsi="Courier New" w:cs="Courier New"/>
      </w:rPr>
    </w:lvl>
    <w:lvl w:ilvl="8" w:tplc="04100005">
      <w:start w:val="1"/>
      <w:numFmt w:val="bullet"/>
      <w:lvlText w:val=""/>
      <w:lvlJc w:val="left"/>
      <w:pPr>
        <w:ind w:left="7200" w:hanging="360"/>
      </w:pPr>
      <w:rPr>
        <w:rFonts w:hint="default" w:ascii="Wingdings" w:hAnsi="Wingdings"/>
      </w:rPr>
    </w:lvl>
  </w:abstractNum>
  <w:abstractNum w:abstractNumId="23" w15:restartNumberingAfterBreak="0">
    <w:nsid w:val="611E7D30"/>
    <w:multiLevelType w:val="multilevel"/>
    <w:tmpl w:val="F2EAB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3B6AC5"/>
    <w:multiLevelType w:val="hybridMultilevel"/>
    <w:tmpl w:val="F93637E4"/>
    <w:lvl w:ilvl="0" w:tplc="04100003">
      <w:start w:val="6"/>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6960432E"/>
    <w:multiLevelType w:val="multilevel"/>
    <w:tmpl w:val="0DC246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AF79E3"/>
    <w:multiLevelType w:val="hybridMultilevel"/>
    <w:tmpl w:val="C0424D5C"/>
    <w:styleLink w:val="Stile21"/>
    <w:lvl w:ilvl="0" w:tplc="3B16125E">
      <w:start w:val="1"/>
      <w:numFmt w:val="bullet"/>
      <w:lvlText w:val=""/>
      <w:lvlJc w:val="left"/>
      <w:pPr>
        <w:tabs>
          <w:tab w:val="num" w:pos="360"/>
        </w:tabs>
        <w:ind w:left="360" w:hanging="360"/>
      </w:pPr>
      <w:rPr>
        <w:rFonts w:hint="default" w:ascii="Wingdings" w:hAnsi="Wingdings"/>
      </w:rPr>
    </w:lvl>
    <w:lvl w:ilvl="1" w:tplc="04100003">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72C2E4B"/>
    <w:multiLevelType w:val="multilevel"/>
    <w:tmpl w:val="44446F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202331"/>
    <w:multiLevelType w:val="hybridMultilevel"/>
    <w:tmpl w:val="83108DFA"/>
    <w:lvl w:ilvl="0" w:tplc="18C20DCA">
      <w:start w:val="1"/>
      <w:numFmt w:val="lowerLetter"/>
      <w:lvlText w:val="%1)"/>
      <w:lvlJc w:val="left"/>
      <w:pPr>
        <w:ind w:left="1365" w:hanging="360"/>
      </w:pPr>
      <w:rPr>
        <w:rFonts w:hint="default"/>
        <w:b w:val="0"/>
        <w:i w:val="0"/>
      </w:rPr>
    </w:lvl>
    <w:lvl w:ilvl="1" w:tplc="04100019">
      <w:start w:val="1"/>
      <w:numFmt w:val="lowerLetter"/>
      <w:lvlText w:val="%2."/>
      <w:lvlJc w:val="left"/>
      <w:pPr>
        <w:ind w:left="2085" w:hanging="360"/>
      </w:pPr>
    </w:lvl>
    <w:lvl w:ilvl="2" w:tplc="0410001B">
      <w:start w:val="1"/>
      <w:numFmt w:val="lowerRoman"/>
      <w:lvlText w:val="%3."/>
      <w:lvlJc w:val="right"/>
      <w:pPr>
        <w:ind w:left="2805" w:hanging="180"/>
      </w:pPr>
    </w:lvl>
    <w:lvl w:ilvl="3" w:tplc="0410000F">
      <w:start w:val="1"/>
      <w:numFmt w:val="decimal"/>
      <w:lvlText w:val="%4."/>
      <w:lvlJc w:val="left"/>
      <w:pPr>
        <w:ind w:left="3525" w:hanging="360"/>
      </w:pPr>
    </w:lvl>
    <w:lvl w:ilvl="4" w:tplc="04100019">
      <w:start w:val="1"/>
      <w:numFmt w:val="lowerLetter"/>
      <w:lvlText w:val="%5."/>
      <w:lvlJc w:val="left"/>
      <w:pPr>
        <w:ind w:left="4245" w:hanging="360"/>
      </w:pPr>
    </w:lvl>
    <w:lvl w:ilvl="5" w:tplc="0410001B">
      <w:start w:val="1"/>
      <w:numFmt w:val="lowerRoman"/>
      <w:lvlText w:val="%6."/>
      <w:lvlJc w:val="right"/>
      <w:pPr>
        <w:ind w:left="4965" w:hanging="180"/>
      </w:pPr>
    </w:lvl>
    <w:lvl w:ilvl="6" w:tplc="0410000F">
      <w:start w:val="1"/>
      <w:numFmt w:val="decimal"/>
      <w:lvlText w:val="%7."/>
      <w:lvlJc w:val="left"/>
      <w:pPr>
        <w:ind w:left="5685" w:hanging="360"/>
      </w:pPr>
    </w:lvl>
    <w:lvl w:ilvl="7" w:tplc="04100019">
      <w:start w:val="1"/>
      <w:numFmt w:val="lowerLetter"/>
      <w:lvlText w:val="%8."/>
      <w:lvlJc w:val="left"/>
      <w:pPr>
        <w:ind w:left="6405" w:hanging="360"/>
      </w:pPr>
    </w:lvl>
    <w:lvl w:ilvl="8" w:tplc="0410001B">
      <w:start w:val="1"/>
      <w:numFmt w:val="lowerRoman"/>
      <w:lvlText w:val="%9."/>
      <w:lvlJc w:val="right"/>
      <w:pPr>
        <w:ind w:left="7125" w:hanging="180"/>
      </w:pPr>
    </w:lvl>
  </w:abstractNum>
  <w:abstractNum w:abstractNumId="29" w15:restartNumberingAfterBreak="0">
    <w:nsid w:val="7CBF00F5"/>
    <w:multiLevelType w:val="multilevel"/>
    <w:tmpl w:val="AA585E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45258243">
    <w:abstractNumId w:val="24"/>
  </w:num>
  <w:num w:numId="2" w16cid:durableId="1916667465">
    <w:abstractNumId w:val="4"/>
  </w:num>
  <w:num w:numId="3" w16cid:durableId="1571578131">
    <w:abstractNumId w:val="9"/>
  </w:num>
  <w:num w:numId="4" w16cid:durableId="2090733436">
    <w:abstractNumId w:val="12"/>
  </w:num>
  <w:num w:numId="5" w16cid:durableId="153303252">
    <w:abstractNumId w:val="26"/>
  </w:num>
  <w:num w:numId="6" w16cid:durableId="1630160993">
    <w:abstractNumId w:val="22"/>
  </w:num>
  <w:num w:numId="7" w16cid:durableId="1940486120">
    <w:abstractNumId w:val="19"/>
  </w:num>
  <w:num w:numId="8" w16cid:durableId="825245367">
    <w:abstractNumId w:val="8"/>
  </w:num>
  <w:num w:numId="9" w16cid:durableId="50541336">
    <w:abstractNumId w:val="11"/>
  </w:num>
  <w:num w:numId="10" w16cid:durableId="2067870885">
    <w:abstractNumId w:val="27"/>
  </w:num>
  <w:num w:numId="11" w16cid:durableId="317660137">
    <w:abstractNumId w:val="29"/>
  </w:num>
  <w:num w:numId="12" w16cid:durableId="192228278">
    <w:abstractNumId w:val="25"/>
  </w:num>
  <w:num w:numId="13" w16cid:durableId="400637018">
    <w:abstractNumId w:val="21"/>
  </w:num>
  <w:num w:numId="14" w16cid:durableId="1136415751">
    <w:abstractNumId w:val="17"/>
  </w:num>
  <w:num w:numId="15" w16cid:durableId="1664090931">
    <w:abstractNumId w:val="1"/>
  </w:num>
  <w:num w:numId="16" w16cid:durableId="431560495">
    <w:abstractNumId w:val="15"/>
  </w:num>
  <w:num w:numId="17" w16cid:durableId="533159869">
    <w:abstractNumId w:val="23"/>
  </w:num>
  <w:num w:numId="18" w16cid:durableId="605382409">
    <w:abstractNumId w:val="0"/>
  </w:num>
  <w:num w:numId="19" w16cid:durableId="2001154214">
    <w:abstractNumId w:val="14"/>
  </w:num>
  <w:num w:numId="20" w16cid:durableId="651763413">
    <w:abstractNumId w:val="20"/>
  </w:num>
  <w:num w:numId="21" w16cid:durableId="1063017545">
    <w:abstractNumId w:val="2"/>
  </w:num>
  <w:num w:numId="22" w16cid:durableId="508838459">
    <w:abstractNumId w:val="7"/>
  </w:num>
  <w:num w:numId="23" w16cid:durableId="791560757">
    <w:abstractNumId w:val="10"/>
  </w:num>
  <w:num w:numId="24" w16cid:durableId="128671431">
    <w:abstractNumId w:val="28"/>
  </w:num>
  <w:num w:numId="25" w16cid:durableId="1750731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4291946">
    <w:abstractNumId w:val="5"/>
  </w:num>
  <w:num w:numId="27" w16cid:durableId="998846066">
    <w:abstractNumId w:val="3"/>
  </w:num>
  <w:num w:numId="28" w16cid:durableId="1658998641">
    <w:abstractNumId w:val="18"/>
  </w:num>
  <w:num w:numId="29" w16cid:durableId="1779449294">
    <w:abstractNumId w:val="6"/>
  </w:num>
  <w:num w:numId="30" w16cid:durableId="824081415">
    <w:abstractNumId w:val="13"/>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03"/>
    <w:rsid w:val="000125A4"/>
    <w:rsid w:val="00020E92"/>
    <w:rsid w:val="00027635"/>
    <w:rsid w:val="00032956"/>
    <w:rsid w:val="00034FC6"/>
    <w:rsid w:val="00045A05"/>
    <w:rsid w:val="00047816"/>
    <w:rsid w:val="0005541B"/>
    <w:rsid w:val="00062106"/>
    <w:rsid w:val="00062C1A"/>
    <w:rsid w:val="00065FEB"/>
    <w:rsid w:val="000662D1"/>
    <w:rsid w:val="00070F51"/>
    <w:rsid w:val="0007121E"/>
    <w:rsid w:val="000776AE"/>
    <w:rsid w:val="0009324F"/>
    <w:rsid w:val="00096C9B"/>
    <w:rsid w:val="000973CD"/>
    <w:rsid w:val="000B2EAE"/>
    <w:rsid w:val="000B52A8"/>
    <w:rsid w:val="000B52F0"/>
    <w:rsid w:val="000C7148"/>
    <w:rsid w:val="000D0605"/>
    <w:rsid w:val="000D5BCC"/>
    <w:rsid w:val="000F00E7"/>
    <w:rsid w:val="000F507D"/>
    <w:rsid w:val="000F7A4F"/>
    <w:rsid w:val="0010078E"/>
    <w:rsid w:val="00104E46"/>
    <w:rsid w:val="00105263"/>
    <w:rsid w:val="001141C4"/>
    <w:rsid w:val="00116A8D"/>
    <w:rsid w:val="001217AD"/>
    <w:rsid w:val="00136082"/>
    <w:rsid w:val="0014102D"/>
    <w:rsid w:val="00141DB7"/>
    <w:rsid w:val="00151E35"/>
    <w:rsid w:val="00153FAB"/>
    <w:rsid w:val="00155BA7"/>
    <w:rsid w:val="00164411"/>
    <w:rsid w:val="001671A4"/>
    <w:rsid w:val="00176B12"/>
    <w:rsid w:val="0019314B"/>
    <w:rsid w:val="001A1B53"/>
    <w:rsid w:val="001A41E4"/>
    <w:rsid w:val="001B5224"/>
    <w:rsid w:val="001C1C9D"/>
    <w:rsid w:val="001D0A33"/>
    <w:rsid w:val="001D245D"/>
    <w:rsid w:val="001D2E53"/>
    <w:rsid w:val="001E023E"/>
    <w:rsid w:val="001E497E"/>
    <w:rsid w:val="001E4A9E"/>
    <w:rsid w:val="001E747E"/>
    <w:rsid w:val="001F7B66"/>
    <w:rsid w:val="00202F0F"/>
    <w:rsid w:val="00204533"/>
    <w:rsid w:val="00213DF7"/>
    <w:rsid w:val="00215D37"/>
    <w:rsid w:val="00223AF5"/>
    <w:rsid w:val="00225470"/>
    <w:rsid w:val="00226CEB"/>
    <w:rsid w:val="00227A42"/>
    <w:rsid w:val="0023120F"/>
    <w:rsid w:val="002313C8"/>
    <w:rsid w:val="0023258C"/>
    <w:rsid w:val="00242DF7"/>
    <w:rsid w:val="00253635"/>
    <w:rsid w:val="0025717A"/>
    <w:rsid w:val="00257DCF"/>
    <w:rsid w:val="002622B1"/>
    <w:rsid w:val="00263014"/>
    <w:rsid w:val="002635CB"/>
    <w:rsid w:val="00266508"/>
    <w:rsid w:val="00267627"/>
    <w:rsid w:val="00283535"/>
    <w:rsid w:val="002A0B50"/>
    <w:rsid w:val="002B3626"/>
    <w:rsid w:val="002C421F"/>
    <w:rsid w:val="002C48F5"/>
    <w:rsid w:val="002C4A9D"/>
    <w:rsid w:val="002D135C"/>
    <w:rsid w:val="002D1D28"/>
    <w:rsid w:val="002E108E"/>
    <w:rsid w:val="002E3F74"/>
    <w:rsid w:val="002F1824"/>
    <w:rsid w:val="002F1BCA"/>
    <w:rsid w:val="002F3B05"/>
    <w:rsid w:val="002F4AF6"/>
    <w:rsid w:val="002F554F"/>
    <w:rsid w:val="003162A0"/>
    <w:rsid w:val="00316934"/>
    <w:rsid w:val="00326985"/>
    <w:rsid w:val="003332F3"/>
    <w:rsid w:val="003364C1"/>
    <w:rsid w:val="00340AEE"/>
    <w:rsid w:val="00340AF1"/>
    <w:rsid w:val="003436F0"/>
    <w:rsid w:val="00343BFF"/>
    <w:rsid w:val="003450E5"/>
    <w:rsid w:val="0035002C"/>
    <w:rsid w:val="00350F29"/>
    <w:rsid w:val="0035739D"/>
    <w:rsid w:val="00366EC3"/>
    <w:rsid w:val="00373348"/>
    <w:rsid w:val="00375932"/>
    <w:rsid w:val="00375BC2"/>
    <w:rsid w:val="00386F15"/>
    <w:rsid w:val="003926A6"/>
    <w:rsid w:val="00393784"/>
    <w:rsid w:val="0039628A"/>
    <w:rsid w:val="003A3BC7"/>
    <w:rsid w:val="003A7C11"/>
    <w:rsid w:val="003B4B2F"/>
    <w:rsid w:val="003B4E0C"/>
    <w:rsid w:val="003C4738"/>
    <w:rsid w:val="003D295C"/>
    <w:rsid w:val="003D7A7A"/>
    <w:rsid w:val="003F319E"/>
    <w:rsid w:val="004159CA"/>
    <w:rsid w:val="0041708D"/>
    <w:rsid w:val="00420927"/>
    <w:rsid w:val="00422162"/>
    <w:rsid w:val="0042239B"/>
    <w:rsid w:val="00422FF5"/>
    <w:rsid w:val="00423DB8"/>
    <w:rsid w:val="00427025"/>
    <w:rsid w:val="00432A71"/>
    <w:rsid w:val="00433F8E"/>
    <w:rsid w:val="00437324"/>
    <w:rsid w:val="00441DCE"/>
    <w:rsid w:val="00445C7D"/>
    <w:rsid w:val="00450621"/>
    <w:rsid w:val="00450D47"/>
    <w:rsid w:val="0046202A"/>
    <w:rsid w:val="00463F7A"/>
    <w:rsid w:val="00465E5F"/>
    <w:rsid w:val="0046636E"/>
    <w:rsid w:val="00471A0D"/>
    <w:rsid w:val="0047477D"/>
    <w:rsid w:val="0047632A"/>
    <w:rsid w:val="00480ACB"/>
    <w:rsid w:val="00481EFB"/>
    <w:rsid w:val="00492648"/>
    <w:rsid w:val="004959ED"/>
    <w:rsid w:val="004A179A"/>
    <w:rsid w:val="004A2298"/>
    <w:rsid w:val="004A4318"/>
    <w:rsid w:val="004B21C2"/>
    <w:rsid w:val="004C0F96"/>
    <w:rsid w:val="004C3475"/>
    <w:rsid w:val="004C3C26"/>
    <w:rsid w:val="004C4662"/>
    <w:rsid w:val="004C5256"/>
    <w:rsid w:val="004D062B"/>
    <w:rsid w:val="004D3E42"/>
    <w:rsid w:val="004D51E7"/>
    <w:rsid w:val="004D5833"/>
    <w:rsid w:val="004E44A8"/>
    <w:rsid w:val="004E4D9F"/>
    <w:rsid w:val="004F1313"/>
    <w:rsid w:val="004F13E5"/>
    <w:rsid w:val="004F62D3"/>
    <w:rsid w:val="004F6F2F"/>
    <w:rsid w:val="0050181D"/>
    <w:rsid w:val="00502ABB"/>
    <w:rsid w:val="00503364"/>
    <w:rsid w:val="00510EEB"/>
    <w:rsid w:val="00515DA9"/>
    <w:rsid w:val="005174A3"/>
    <w:rsid w:val="00517E8D"/>
    <w:rsid w:val="005360B8"/>
    <w:rsid w:val="00537EB6"/>
    <w:rsid w:val="005427D5"/>
    <w:rsid w:val="00543688"/>
    <w:rsid w:val="00546BDD"/>
    <w:rsid w:val="0055248E"/>
    <w:rsid w:val="00556464"/>
    <w:rsid w:val="00560957"/>
    <w:rsid w:val="005611E8"/>
    <w:rsid w:val="00562708"/>
    <w:rsid w:val="005649A0"/>
    <w:rsid w:val="0057010C"/>
    <w:rsid w:val="00570204"/>
    <w:rsid w:val="0057491A"/>
    <w:rsid w:val="00575909"/>
    <w:rsid w:val="005763F1"/>
    <w:rsid w:val="005800D7"/>
    <w:rsid w:val="00594FEE"/>
    <w:rsid w:val="005A08A3"/>
    <w:rsid w:val="005A1BE9"/>
    <w:rsid w:val="005A2A44"/>
    <w:rsid w:val="005A58C3"/>
    <w:rsid w:val="005B2A47"/>
    <w:rsid w:val="005B5790"/>
    <w:rsid w:val="005C1FDA"/>
    <w:rsid w:val="005C2359"/>
    <w:rsid w:val="005C4EF0"/>
    <w:rsid w:val="005C6D7F"/>
    <w:rsid w:val="005D019D"/>
    <w:rsid w:val="005D5A94"/>
    <w:rsid w:val="005D61F8"/>
    <w:rsid w:val="005E2856"/>
    <w:rsid w:val="005F03D7"/>
    <w:rsid w:val="005F186D"/>
    <w:rsid w:val="005F41D1"/>
    <w:rsid w:val="006001FA"/>
    <w:rsid w:val="00603620"/>
    <w:rsid w:val="00611216"/>
    <w:rsid w:val="006210E4"/>
    <w:rsid w:val="00621ECE"/>
    <w:rsid w:val="0062399C"/>
    <w:rsid w:val="00627C26"/>
    <w:rsid w:val="00635D58"/>
    <w:rsid w:val="00637686"/>
    <w:rsid w:val="00645B87"/>
    <w:rsid w:val="00646035"/>
    <w:rsid w:val="00650165"/>
    <w:rsid w:val="00656D0F"/>
    <w:rsid w:val="00660BA9"/>
    <w:rsid w:val="00660CD4"/>
    <w:rsid w:val="00665D7E"/>
    <w:rsid w:val="0066753B"/>
    <w:rsid w:val="00672D75"/>
    <w:rsid w:val="006750C2"/>
    <w:rsid w:val="00680609"/>
    <w:rsid w:val="00683D74"/>
    <w:rsid w:val="00694725"/>
    <w:rsid w:val="00695316"/>
    <w:rsid w:val="00695D7D"/>
    <w:rsid w:val="006A1507"/>
    <w:rsid w:val="006A6FD2"/>
    <w:rsid w:val="006B4C0E"/>
    <w:rsid w:val="006C3C66"/>
    <w:rsid w:val="006E33BA"/>
    <w:rsid w:val="006E4F40"/>
    <w:rsid w:val="0070410F"/>
    <w:rsid w:val="007074D1"/>
    <w:rsid w:val="00707B01"/>
    <w:rsid w:val="00722443"/>
    <w:rsid w:val="00722522"/>
    <w:rsid w:val="007234CA"/>
    <w:rsid w:val="00723C84"/>
    <w:rsid w:val="00737560"/>
    <w:rsid w:val="0074286A"/>
    <w:rsid w:val="0075056E"/>
    <w:rsid w:val="007558FD"/>
    <w:rsid w:val="00756752"/>
    <w:rsid w:val="00756C08"/>
    <w:rsid w:val="007579C2"/>
    <w:rsid w:val="00775E50"/>
    <w:rsid w:val="00777DDD"/>
    <w:rsid w:val="00782C65"/>
    <w:rsid w:val="007854D7"/>
    <w:rsid w:val="00785897"/>
    <w:rsid w:val="00786916"/>
    <w:rsid w:val="00792A29"/>
    <w:rsid w:val="00794BDF"/>
    <w:rsid w:val="007A1143"/>
    <w:rsid w:val="007A1221"/>
    <w:rsid w:val="007A7C65"/>
    <w:rsid w:val="007B12F1"/>
    <w:rsid w:val="007B693C"/>
    <w:rsid w:val="007B696D"/>
    <w:rsid w:val="007C16D0"/>
    <w:rsid w:val="007C3C31"/>
    <w:rsid w:val="007C3CC2"/>
    <w:rsid w:val="007D0CD7"/>
    <w:rsid w:val="007D3FC8"/>
    <w:rsid w:val="007E6100"/>
    <w:rsid w:val="007F093D"/>
    <w:rsid w:val="007F265D"/>
    <w:rsid w:val="007F423F"/>
    <w:rsid w:val="007F6126"/>
    <w:rsid w:val="007F6791"/>
    <w:rsid w:val="007F7AFF"/>
    <w:rsid w:val="00801588"/>
    <w:rsid w:val="00803716"/>
    <w:rsid w:val="008049F9"/>
    <w:rsid w:val="00810F9C"/>
    <w:rsid w:val="0081162E"/>
    <w:rsid w:val="00814E21"/>
    <w:rsid w:val="00814F9A"/>
    <w:rsid w:val="00815CBD"/>
    <w:rsid w:val="00827E15"/>
    <w:rsid w:val="00830EF5"/>
    <w:rsid w:val="00831615"/>
    <w:rsid w:val="00835DF0"/>
    <w:rsid w:val="008428BB"/>
    <w:rsid w:val="00843CC9"/>
    <w:rsid w:val="00845008"/>
    <w:rsid w:val="00850B55"/>
    <w:rsid w:val="00855AD5"/>
    <w:rsid w:val="008632A0"/>
    <w:rsid w:val="0086572A"/>
    <w:rsid w:val="008660F9"/>
    <w:rsid w:val="008672C8"/>
    <w:rsid w:val="00874D14"/>
    <w:rsid w:val="008779FC"/>
    <w:rsid w:val="0088003B"/>
    <w:rsid w:val="008804F9"/>
    <w:rsid w:val="008914F2"/>
    <w:rsid w:val="00891741"/>
    <w:rsid w:val="0089229A"/>
    <w:rsid w:val="0089364A"/>
    <w:rsid w:val="008A47FF"/>
    <w:rsid w:val="008A5449"/>
    <w:rsid w:val="008B0FCE"/>
    <w:rsid w:val="008B1CE4"/>
    <w:rsid w:val="008C0EB4"/>
    <w:rsid w:val="008D450F"/>
    <w:rsid w:val="008E0FC3"/>
    <w:rsid w:val="008E61FF"/>
    <w:rsid w:val="008F0362"/>
    <w:rsid w:val="008F24DA"/>
    <w:rsid w:val="008F3C27"/>
    <w:rsid w:val="008F56F3"/>
    <w:rsid w:val="009019E7"/>
    <w:rsid w:val="009055FD"/>
    <w:rsid w:val="00910D77"/>
    <w:rsid w:val="009166E7"/>
    <w:rsid w:val="009166EC"/>
    <w:rsid w:val="009316E3"/>
    <w:rsid w:val="00932450"/>
    <w:rsid w:val="00935CBF"/>
    <w:rsid w:val="00941B58"/>
    <w:rsid w:val="009424D9"/>
    <w:rsid w:val="009454DD"/>
    <w:rsid w:val="00945C9C"/>
    <w:rsid w:val="009525BA"/>
    <w:rsid w:val="00960F67"/>
    <w:rsid w:val="00961643"/>
    <w:rsid w:val="00962B73"/>
    <w:rsid w:val="00964AE1"/>
    <w:rsid w:val="0096732F"/>
    <w:rsid w:val="00972D89"/>
    <w:rsid w:val="00973918"/>
    <w:rsid w:val="0097409B"/>
    <w:rsid w:val="00974304"/>
    <w:rsid w:val="009770F4"/>
    <w:rsid w:val="00992184"/>
    <w:rsid w:val="009925B2"/>
    <w:rsid w:val="00996C85"/>
    <w:rsid w:val="009A41D2"/>
    <w:rsid w:val="009A6EEE"/>
    <w:rsid w:val="009B32C6"/>
    <w:rsid w:val="009B365F"/>
    <w:rsid w:val="009C11B3"/>
    <w:rsid w:val="009C12FA"/>
    <w:rsid w:val="009C278F"/>
    <w:rsid w:val="009E7BAE"/>
    <w:rsid w:val="009E7E01"/>
    <w:rsid w:val="009F2E35"/>
    <w:rsid w:val="009F6CCC"/>
    <w:rsid w:val="00A06E9C"/>
    <w:rsid w:val="00A07A8F"/>
    <w:rsid w:val="00A14E3B"/>
    <w:rsid w:val="00A155BF"/>
    <w:rsid w:val="00A20A46"/>
    <w:rsid w:val="00A33E26"/>
    <w:rsid w:val="00A37918"/>
    <w:rsid w:val="00A5213A"/>
    <w:rsid w:val="00A52F99"/>
    <w:rsid w:val="00A539CA"/>
    <w:rsid w:val="00A544E9"/>
    <w:rsid w:val="00A54DAA"/>
    <w:rsid w:val="00A715B3"/>
    <w:rsid w:val="00A715B4"/>
    <w:rsid w:val="00A742A3"/>
    <w:rsid w:val="00A75422"/>
    <w:rsid w:val="00A76607"/>
    <w:rsid w:val="00A774DD"/>
    <w:rsid w:val="00A8321B"/>
    <w:rsid w:val="00A86D00"/>
    <w:rsid w:val="00A92A18"/>
    <w:rsid w:val="00A9622A"/>
    <w:rsid w:val="00A96F1C"/>
    <w:rsid w:val="00AA3975"/>
    <w:rsid w:val="00AB266D"/>
    <w:rsid w:val="00AB7F5F"/>
    <w:rsid w:val="00AC2754"/>
    <w:rsid w:val="00AC513E"/>
    <w:rsid w:val="00AC5A42"/>
    <w:rsid w:val="00AD21B4"/>
    <w:rsid w:val="00AD5287"/>
    <w:rsid w:val="00AD68AB"/>
    <w:rsid w:val="00AE04F2"/>
    <w:rsid w:val="00AE09D2"/>
    <w:rsid w:val="00AE2705"/>
    <w:rsid w:val="00AE54FB"/>
    <w:rsid w:val="00AE78F8"/>
    <w:rsid w:val="00AF0431"/>
    <w:rsid w:val="00AF12A3"/>
    <w:rsid w:val="00AF1B76"/>
    <w:rsid w:val="00AF50E1"/>
    <w:rsid w:val="00B11A15"/>
    <w:rsid w:val="00B12353"/>
    <w:rsid w:val="00B172C9"/>
    <w:rsid w:val="00B2542B"/>
    <w:rsid w:val="00B25B03"/>
    <w:rsid w:val="00B40653"/>
    <w:rsid w:val="00B51664"/>
    <w:rsid w:val="00B51AA4"/>
    <w:rsid w:val="00B53059"/>
    <w:rsid w:val="00B5669D"/>
    <w:rsid w:val="00B56972"/>
    <w:rsid w:val="00B57FF5"/>
    <w:rsid w:val="00B64D54"/>
    <w:rsid w:val="00B67432"/>
    <w:rsid w:val="00B80F09"/>
    <w:rsid w:val="00B83B42"/>
    <w:rsid w:val="00B90546"/>
    <w:rsid w:val="00B914C6"/>
    <w:rsid w:val="00B967F7"/>
    <w:rsid w:val="00BA01A6"/>
    <w:rsid w:val="00BA2EA6"/>
    <w:rsid w:val="00BA7B59"/>
    <w:rsid w:val="00BB4A6D"/>
    <w:rsid w:val="00BB54B3"/>
    <w:rsid w:val="00BB68C1"/>
    <w:rsid w:val="00BC5F40"/>
    <w:rsid w:val="00BD4E6F"/>
    <w:rsid w:val="00BE01C2"/>
    <w:rsid w:val="00BE233E"/>
    <w:rsid w:val="00BE7F8D"/>
    <w:rsid w:val="00BF04F4"/>
    <w:rsid w:val="00BF08F1"/>
    <w:rsid w:val="00BF0A8A"/>
    <w:rsid w:val="00BF6547"/>
    <w:rsid w:val="00C02029"/>
    <w:rsid w:val="00C13A21"/>
    <w:rsid w:val="00C2719A"/>
    <w:rsid w:val="00C32AC6"/>
    <w:rsid w:val="00C33BE9"/>
    <w:rsid w:val="00C368C7"/>
    <w:rsid w:val="00C37B35"/>
    <w:rsid w:val="00C45265"/>
    <w:rsid w:val="00C50EEA"/>
    <w:rsid w:val="00C6084D"/>
    <w:rsid w:val="00C64211"/>
    <w:rsid w:val="00C65CCA"/>
    <w:rsid w:val="00C676A4"/>
    <w:rsid w:val="00C72526"/>
    <w:rsid w:val="00C760EC"/>
    <w:rsid w:val="00C84309"/>
    <w:rsid w:val="00C8759B"/>
    <w:rsid w:val="00C87B4A"/>
    <w:rsid w:val="00C93588"/>
    <w:rsid w:val="00CA038E"/>
    <w:rsid w:val="00CA2730"/>
    <w:rsid w:val="00CA3260"/>
    <w:rsid w:val="00CA76CB"/>
    <w:rsid w:val="00CB079D"/>
    <w:rsid w:val="00CB2150"/>
    <w:rsid w:val="00CC0C04"/>
    <w:rsid w:val="00CC3444"/>
    <w:rsid w:val="00CC43C9"/>
    <w:rsid w:val="00CC591A"/>
    <w:rsid w:val="00CC6F52"/>
    <w:rsid w:val="00CC77AF"/>
    <w:rsid w:val="00CD3379"/>
    <w:rsid w:val="00CD38DE"/>
    <w:rsid w:val="00D01968"/>
    <w:rsid w:val="00D01BF5"/>
    <w:rsid w:val="00D0454C"/>
    <w:rsid w:val="00D04C92"/>
    <w:rsid w:val="00D0626B"/>
    <w:rsid w:val="00D07173"/>
    <w:rsid w:val="00D12741"/>
    <w:rsid w:val="00D20B1E"/>
    <w:rsid w:val="00D210D1"/>
    <w:rsid w:val="00D213CA"/>
    <w:rsid w:val="00D22936"/>
    <w:rsid w:val="00D2370B"/>
    <w:rsid w:val="00D23BBE"/>
    <w:rsid w:val="00D2665F"/>
    <w:rsid w:val="00D363F8"/>
    <w:rsid w:val="00D36852"/>
    <w:rsid w:val="00D43935"/>
    <w:rsid w:val="00D45177"/>
    <w:rsid w:val="00D4578F"/>
    <w:rsid w:val="00D46C31"/>
    <w:rsid w:val="00D508BB"/>
    <w:rsid w:val="00D50C56"/>
    <w:rsid w:val="00D5283F"/>
    <w:rsid w:val="00D53993"/>
    <w:rsid w:val="00D57D9C"/>
    <w:rsid w:val="00D60842"/>
    <w:rsid w:val="00D62F9A"/>
    <w:rsid w:val="00D708E2"/>
    <w:rsid w:val="00D75E9C"/>
    <w:rsid w:val="00D7762B"/>
    <w:rsid w:val="00D7778F"/>
    <w:rsid w:val="00D82CF6"/>
    <w:rsid w:val="00D9238F"/>
    <w:rsid w:val="00D94879"/>
    <w:rsid w:val="00D97EE4"/>
    <w:rsid w:val="00DB6A4E"/>
    <w:rsid w:val="00DC0878"/>
    <w:rsid w:val="00DC47AA"/>
    <w:rsid w:val="00DC5815"/>
    <w:rsid w:val="00DD6118"/>
    <w:rsid w:val="00DD6424"/>
    <w:rsid w:val="00DE19B4"/>
    <w:rsid w:val="00DE3196"/>
    <w:rsid w:val="00DE441D"/>
    <w:rsid w:val="00DE66AD"/>
    <w:rsid w:val="00DF31E1"/>
    <w:rsid w:val="00E03736"/>
    <w:rsid w:val="00E10FF8"/>
    <w:rsid w:val="00E1291F"/>
    <w:rsid w:val="00E164AD"/>
    <w:rsid w:val="00E20521"/>
    <w:rsid w:val="00E22030"/>
    <w:rsid w:val="00E27C15"/>
    <w:rsid w:val="00E522FA"/>
    <w:rsid w:val="00E614CF"/>
    <w:rsid w:val="00E6587A"/>
    <w:rsid w:val="00E771FE"/>
    <w:rsid w:val="00E82B7A"/>
    <w:rsid w:val="00E95A3B"/>
    <w:rsid w:val="00E97415"/>
    <w:rsid w:val="00EA7500"/>
    <w:rsid w:val="00EB71F2"/>
    <w:rsid w:val="00EC2DA2"/>
    <w:rsid w:val="00EC36A6"/>
    <w:rsid w:val="00EC6A3C"/>
    <w:rsid w:val="00ED524B"/>
    <w:rsid w:val="00ED58B8"/>
    <w:rsid w:val="00ED6B7A"/>
    <w:rsid w:val="00EF35BC"/>
    <w:rsid w:val="00F0132A"/>
    <w:rsid w:val="00F047FA"/>
    <w:rsid w:val="00F1297A"/>
    <w:rsid w:val="00F130A4"/>
    <w:rsid w:val="00F13B6F"/>
    <w:rsid w:val="00F1428F"/>
    <w:rsid w:val="00F1620F"/>
    <w:rsid w:val="00F20E6B"/>
    <w:rsid w:val="00F2232D"/>
    <w:rsid w:val="00F22947"/>
    <w:rsid w:val="00F25FED"/>
    <w:rsid w:val="00F26095"/>
    <w:rsid w:val="00F31449"/>
    <w:rsid w:val="00F325E2"/>
    <w:rsid w:val="00F42D75"/>
    <w:rsid w:val="00F46D33"/>
    <w:rsid w:val="00F5102C"/>
    <w:rsid w:val="00F538E2"/>
    <w:rsid w:val="00F54989"/>
    <w:rsid w:val="00F67C8D"/>
    <w:rsid w:val="00F74C24"/>
    <w:rsid w:val="00F753AB"/>
    <w:rsid w:val="00F75ED5"/>
    <w:rsid w:val="00F918DF"/>
    <w:rsid w:val="00F94B72"/>
    <w:rsid w:val="00FA441C"/>
    <w:rsid w:val="00FA4824"/>
    <w:rsid w:val="00FA5778"/>
    <w:rsid w:val="00FA57F1"/>
    <w:rsid w:val="00FB1D0E"/>
    <w:rsid w:val="00FB556C"/>
    <w:rsid w:val="00FC23BF"/>
    <w:rsid w:val="00FC6138"/>
    <w:rsid w:val="00FC6BFE"/>
    <w:rsid w:val="00FC6DD3"/>
    <w:rsid w:val="00FC7609"/>
    <w:rsid w:val="00FC7A23"/>
    <w:rsid w:val="00FD27E3"/>
    <w:rsid w:val="00FD4ACD"/>
    <w:rsid w:val="00FD6802"/>
    <w:rsid w:val="00FD7D07"/>
    <w:rsid w:val="00FD7FD8"/>
    <w:rsid w:val="00FE4829"/>
    <w:rsid w:val="00FE4B41"/>
    <w:rsid w:val="00FE4FC8"/>
    <w:rsid w:val="00FE6C15"/>
    <w:rsid w:val="00FE74EE"/>
    <w:rsid w:val="00FE77E3"/>
    <w:rsid w:val="00FF128C"/>
    <w:rsid w:val="00FF1DB0"/>
    <w:rsid w:val="00FF3BF0"/>
    <w:rsid w:val="00FF5629"/>
    <w:rsid w:val="00FF6BB3"/>
    <w:rsid w:val="08043EF8"/>
    <w:rsid w:val="14AE26C8"/>
    <w:rsid w:val="17388B80"/>
    <w:rsid w:val="2773B73E"/>
    <w:rsid w:val="372BB41E"/>
    <w:rsid w:val="37C1B38B"/>
    <w:rsid w:val="387C5413"/>
    <w:rsid w:val="3BBC139B"/>
    <w:rsid w:val="3F7106F8"/>
    <w:rsid w:val="41E275BC"/>
    <w:rsid w:val="561BAD1F"/>
    <w:rsid w:val="57A81919"/>
    <w:rsid w:val="5B7EF942"/>
    <w:rsid w:val="6D460CA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C232FE6"/>
  <w15:docId w15:val="{06B93187-72C0-4F97-97B7-D7685EBA14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link w:val="ParagrafoelencoCarattere"/>
    <w:uiPriority w:val="34"/>
    <w:qFormat/>
    <w:rsid w:val="0035739D"/>
    <w:pPr>
      <w:ind w:left="720"/>
      <w:contextualSpacing/>
    </w:pPr>
  </w:style>
  <w:style w:type="character" w:styleId="Collegamentoipertestuale">
    <w:name w:val="Hyperlink"/>
    <w:basedOn w:val="Carpredefinitoparagrafo"/>
    <w:unhideWhenUsed/>
    <w:rsid w:val="00DC0878"/>
    <w:rPr>
      <w:color w:val="0000FF" w:themeColor="hyperlink"/>
      <w:u w:val="single"/>
    </w:rPr>
  </w:style>
  <w:style w:type="paragraph" w:styleId="Intestazione">
    <w:name w:val="header"/>
    <w:basedOn w:val="Normale"/>
    <w:link w:val="IntestazioneCarattere"/>
    <w:uiPriority w:val="99"/>
    <w:unhideWhenUsed/>
    <w:rsid w:val="0023258C"/>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258C"/>
  </w:style>
  <w:style w:type="paragraph" w:styleId="Pidipagina">
    <w:name w:val="footer"/>
    <w:basedOn w:val="Normale"/>
    <w:link w:val="PidipaginaCarattere"/>
    <w:uiPriority w:val="99"/>
    <w:unhideWhenUsed/>
    <w:rsid w:val="0023258C"/>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3258C"/>
  </w:style>
  <w:style w:type="paragraph" w:styleId="Testofumetto">
    <w:name w:val="Balloon Text"/>
    <w:basedOn w:val="Normale"/>
    <w:link w:val="TestofumettoCarattere"/>
    <w:uiPriority w:val="99"/>
    <w:semiHidden/>
    <w:unhideWhenUsed/>
    <w:rsid w:val="0023258C"/>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23258C"/>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F0431"/>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AF0431"/>
    <w:rPr>
      <w:sz w:val="20"/>
      <w:szCs w:val="20"/>
    </w:rPr>
  </w:style>
  <w:style w:type="character" w:styleId="Rimandonotaapidipagina">
    <w:name w:val="footnote reference"/>
    <w:basedOn w:val="Carpredefinitoparagrafo"/>
    <w:uiPriority w:val="99"/>
    <w:semiHidden/>
    <w:unhideWhenUsed/>
    <w:rsid w:val="00AF0431"/>
    <w:rPr>
      <w:vertAlign w:val="superscript"/>
    </w:rPr>
  </w:style>
  <w:style w:type="table" w:styleId="Grigliatabella">
    <w:name w:val="Table Grid"/>
    <w:basedOn w:val="Tabellanormale"/>
    <w:uiPriority w:val="59"/>
    <w:rsid w:val="00F325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72" w:customStyle="1">
    <w:name w:val="CM72"/>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4" w:customStyle="1">
    <w:name w:val="CM64"/>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2" w:customStyle="1">
    <w:name w:val="CM2"/>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59" w:customStyle="1">
    <w:name w:val="CM59"/>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58" w:customStyle="1">
    <w:name w:val="CM58"/>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5" w:customStyle="1">
    <w:name w:val="CM65"/>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CM68" w:customStyle="1">
    <w:name w:val="CM68"/>
    <w:basedOn w:val="Normale"/>
    <w:next w:val="Normale"/>
    <w:uiPriority w:val="99"/>
    <w:rsid w:val="001F7B66"/>
    <w:pPr>
      <w:autoSpaceDE w:val="0"/>
      <w:autoSpaceDN w:val="0"/>
      <w:adjustRightInd w:val="0"/>
      <w:spacing w:after="0" w:line="240" w:lineRule="auto"/>
    </w:pPr>
    <w:rPr>
      <w:rFonts w:ascii="Times New Roman" w:hAnsi="Times New Roman" w:cs="Times New Roman"/>
      <w:sz w:val="24"/>
      <w:szCs w:val="24"/>
    </w:rPr>
  </w:style>
  <w:style w:type="paragraph" w:styleId="Default" w:customStyle="1">
    <w:name w:val="Default"/>
    <w:rsid w:val="004D51E7"/>
    <w:pPr>
      <w:autoSpaceDE w:val="0"/>
      <w:autoSpaceDN w:val="0"/>
      <w:adjustRightInd w:val="0"/>
      <w:spacing w:after="0" w:line="240" w:lineRule="auto"/>
    </w:pPr>
    <w:rPr>
      <w:rFonts w:ascii="Times New Roman" w:hAnsi="Times New Roman" w:cs="Times New Roman"/>
      <w:color w:val="000000"/>
      <w:sz w:val="24"/>
      <w:szCs w:val="24"/>
    </w:rPr>
  </w:style>
  <w:style w:type="paragraph" w:styleId="CM4" w:customStyle="1">
    <w:name w:val="CM4"/>
    <w:basedOn w:val="Default"/>
    <w:next w:val="Default"/>
    <w:uiPriority w:val="99"/>
    <w:rsid w:val="004D51E7"/>
    <w:rPr>
      <w:color w:val="auto"/>
    </w:rPr>
  </w:style>
  <w:style w:type="paragraph" w:styleId="CM28" w:customStyle="1">
    <w:name w:val="CM28"/>
    <w:basedOn w:val="Default"/>
    <w:next w:val="Default"/>
    <w:uiPriority w:val="99"/>
    <w:rsid w:val="004D51E7"/>
    <w:pPr>
      <w:spacing w:line="316" w:lineRule="atLeast"/>
    </w:pPr>
    <w:rPr>
      <w:rFonts w:ascii="Arial" w:hAnsi="Arial" w:cs="Arial"/>
      <w:color w:val="auto"/>
    </w:rPr>
  </w:style>
  <w:style w:type="paragraph" w:styleId="CM66" w:customStyle="1">
    <w:name w:val="CM66"/>
    <w:basedOn w:val="Default"/>
    <w:next w:val="Default"/>
    <w:uiPriority w:val="99"/>
    <w:rsid w:val="002A0B50"/>
    <w:rPr>
      <w:color w:val="auto"/>
    </w:rPr>
  </w:style>
  <w:style w:type="paragraph" w:styleId="CM34" w:customStyle="1">
    <w:name w:val="CM34"/>
    <w:basedOn w:val="Default"/>
    <w:next w:val="Default"/>
    <w:uiPriority w:val="99"/>
    <w:rsid w:val="0025717A"/>
    <w:pPr>
      <w:spacing w:line="283" w:lineRule="atLeast"/>
    </w:pPr>
    <w:rPr>
      <w:rFonts w:ascii="Arial" w:hAnsi="Arial" w:cs="Arial"/>
      <w:color w:val="auto"/>
    </w:rPr>
  </w:style>
  <w:style w:type="numbering" w:styleId="Stile21" w:customStyle="1">
    <w:name w:val="Stile21"/>
    <w:rsid w:val="00A155BF"/>
    <w:pPr>
      <w:numPr>
        <w:numId w:val="5"/>
      </w:numPr>
    </w:pPr>
  </w:style>
  <w:style w:type="paragraph" w:styleId="Testonormale">
    <w:name w:val="Plain Text"/>
    <w:basedOn w:val="Normale"/>
    <w:link w:val="TestonormaleCarattere"/>
    <w:rsid w:val="00BD4E6F"/>
    <w:pPr>
      <w:spacing w:after="0" w:line="240" w:lineRule="auto"/>
    </w:pPr>
    <w:rPr>
      <w:rFonts w:ascii="Courier New" w:hAnsi="Courier New" w:eastAsia="Times New Roman" w:cs="Courier New"/>
      <w:sz w:val="20"/>
      <w:szCs w:val="20"/>
      <w:lang w:eastAsia="it-IT"/>
    </w:rPr>
  </w:style>
  <w:style w:type="character" w:styleId="TestonormaleCarattere" w:customStyle="1">
    <w:name w:val="Testo normale Carattere"/>
    <w:basedOn w:val="Carpredefinitoparagrafo"/>
    <w:link w:val="Testonormale"/>
    <w:rsid w:val="00BD4E6F"/>
    <w:rPr>
      <w:rFonts w:ascii="Courier New" w:hAnsi="Courier New" w:eastAsia="Times New Roman" w:cs="Courier New"/>
      <w:sz w:val="20"/>
      <w:szCs w:val="20"/>
      <w:lang w:eastAsia="it-IT"/>
    </w:rPr>
  </w:style>
  <w:style w:type="character" w:styleId="ParagrafoelencoCarattere" w:customStyle="1">
    <w:name w:val="Paragrafo elenco Carattere"/>
    <w:link w:val="Paragrafoelenco"/>
    <w:uiPriority w:val="34"/>
    <w:rsid w:val="00960F67"/>
  </w:style>
  <w:style w:type="paragraph" w:styleId="Stile" w:customStyle="1">
    <w:name w:val="Stile"/>
    <w:rsid w:val="00D53993"/>
    <w:pPr>
      <w:widowControl w:val="0"/>
      <w:autoSpaceDE w:val="0"/>
      <w:autoSpaceDN w:val="0"/>
      <w:adjustRightInd w:val="0"/>
      <w:spacing w:after="0" w:line="240" w:lineRule="auto"/>
    </w:pPr>
    <w:rPr>
      <w:rFonts w:ascii="Times New Roman" w:hAnsi="Times New Roman" w:eastAsia="Times New Roman" w:cs="Times New Roman"/>
      <w:sz w:val="24"/>
      <w:szCs w:val="24"/>
      <w:lang w:eastAsia="it-IT"/>
    </w:rPr>
  </w:style>
  <w:style w:type="paragraph" w:styleId="Revisione">
    <w:name w:val="Revision"/>
    <w:hidden/>
    <w:uiPriority w:val="99"/>
    <w:semiHidden/>
    <w:rsid w:val="00027635"/>
    <w:pPr>
      <w:spacing w:after="0" w:line="240" w:lineRule="auto"/>
    </w:pPr>
  </w:style>
  <w:style w:type="character" w:styleId="CommentReference" w:customStyle="1">
    <w:name w:val="Comment Reference"/>
    <w:basedOn w:val="Carpredefinitoparagrafo"/>
    <w:uiPriority w:val="99"/>
    <w:semiHidden/>
    <w:unhideWhenUsed/>
    <w:rsid w:val="00A20A46"/>
    <w:rPr>
      <w:sz w:val="18"/>
      <w:szCs w:val="18"/>
    </w:rPr>
  </w:style>
  <w:style w:type="paragraph" w:styleId="CommentText" w:customStyle="1">
    <w:name w:val="Comment Text"/>
    <w:basedOn w:val="Normale"/>
    <w:link w:val="CommentTextChar"/>
    <w:uiPriority w:val="99"/>
    <w:unhideWhenUsed/>
    <w:rsid w:val="00A20A46"/>
    <w:pPr>
      <w:spacing w:line="240" w:lineRule="auto"/>
    </w:pPr>
    <w:rPr>
      <w:sz w:val="24"/>
      <w:szCs w:val="24"/>
    </w:rPr>
  </w:style>
  <w:style w:type="character" w:styleId="CommentTextChar" w:customStyle="1">
    <w:name w:val="Comment Text Char"/>
    <w:basedOn w:val="Carpredefinitoparagrafo"/>
    <w:link w:val="CommentText"/>
    <w:uiPriority w:val="99"/>
    <w:rsid w:val="00A20A46"/>
    <w:rPr>
      <w:sz w:val="24"/>
      <w:szCs w:val="24"/>
    </w:rPr>
  </w:style>
  <w:style w:type="paragraph" w:styleId="CommentSubject" w:customStyle="1">
    <w:name w:val="Comment Subject"/>
    <w:basedOn w:val="CommentText"/>
    <w:next w:val="CommentText"/>
    <w:link w:val="CommentSubjectChar"/>
    <w:uiPriority w:val="99"/>
    <w:semiHidden/>
    <w:unhideWhenUsed/>
    <w:rsid w:val="00A20A46"/>
    <w:rPr>
      <w:b/>
      <w:bCs/>
      <w:sz w:val="20"/>
      <w:szCs w:val="20"/>
    </w:rPr>
  </w:style>
  <w:style w:type="character" w:styleId="CommentSubjectChar" w:customStyle="1">
    <w:name w:val="Comment Subject Char"/>
    <w:basedOn w:val="CommentTextChar"/>
    <w:link w:val="CommentSubject"/>
    <w:uiPriority w:val="99"/>
    <w:semiHidden/>
    <w:rsid w:val="00A20A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7968">
      <w:bodyDiv w:val="1"/>
      <w:marLeft w:val="0"/>
      <w:marRight w:val="0"/>
      <w:marTop w:val="0"/>
      <w:marBottom w:val="0"/>
      <w:divBdr>
        <w:top w:val="none" w:sz="0" w:space="0" w:color="auto"/>
        <w:left w:val="none" w:sz="0" w:space="0" w:color="auto"/>
        <w:bottom w:val="none" w:sz="0" w:space="0" w:color="auto"/>
        <w:right w:val="none" w:sz="0" w:space="0" w:color="auto"/>
      </w:divBdr>
    </w:div>
    <w:div w:id="790439002">
      <w:bodyDiv w:val="1"/>
      <w:marLeft w:val="0"/>
      <w:marRight w:val="0"/>
      <w:marTop w:val="0"/>
      <w:marBottom w:val="0"/>
      <w:divBdr>
        <w:top w:val="none" w:sz="0" w:space="0" w:color="auto"/>
        <w:left w:val="none" w:sz="0" w:space="0" w:color="auto"/>
        <w:bottom w:val="none" w:sz="0" w:space="0" w:color="auto"/>
        <w:right w:val="none" w:sz="0" w:space="0" w:color="auto"/>
      </w:divBdr>
    </w:div>
    <w:div w:id="1167090548">
      <w:bodyDiv w:val="1"/>
      <w:marLeft w:val="0"/>
      <w:marRight w:val="0"/>
      <w:marTop w:val="0"/>
      <w:marBottom w:val="0"/>
      <w:divBdr>
        <w:top w:val="none" w:sz="0" w:space="0" w:color="auto"/>
        <w:left w:val="none" w:sz="0" w:space="0" w:color="auto"/>
        <w:bottom w:val="none" w:sz="0" w:space="0" w:color="auto"/>
        <w:right w:val="none" w:sz="0" w:space="0" w:color="auto"/>
      </w:divBdr>
    </w:div>
    <w:div w:id="1473255624">
      <w:bodyDiv w:val="1"/>
      <w:marLeft w:val="0"/>
      <w:marRight w:val="0"/>
      <w:marTop w:val="0"/>
      <w:marBottom w:val="0"/>
      <w:divBdr>
        <w:top w:val="none" w:sz="0" w:space="0" w:color="auto"/>
        <w:left w:val="none" w:sz="0" w:space="0" w:color="auto"/>
        <w:bottom w:val="none" w:sz="0" w:space="0" w:color="auto"/>
        <w:right w:val="none" w:sz="0" w:space="0" w:color="auto"/>
      </w:divBdr>
    </w:div>
    <w:div w:id="1611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si.it"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rpd@asi.it" TargetMode="Externa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6D93-3737-47B9-85D5-268E0E425B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Gabriele Mascetti</dc:creator>
  <keywords/>
  <dc:description/>
  <lastModifiedBy>Colucci Angelo</lastModifiedBy>
  <revision>84</revision>
  <lastPrinted>2016-07-06T14:36:00.0000000Z</lastPrinted>
  <dcterms:created xsi:type="dcterms:W3CDTF">2020-06-24T08:39:00.0000000Z</dcterms:created>
  <dcterms:modified xsi:type="dcterms:W3CDTF">2026-03-24T09:14:56.3741601Z</dcterms:modified>
</coreProperties>
</file>