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7B07E" w14:textId="77777777" w:rsidR="0004588C" w:rsidRPr="000137B3" w:rsidRDefault="0004588C" w:rsidP="0004588C">
      <w:pPr>
        <w:ind w:left="0" w:right="-15"/>
        <w:jc w:val="right"/>
        <w:rPr>
          <w:b/>
          <w:spacing w:val="1"/>
          <w:sz w:val="24"/>
          <w:szCs w:val="24"/>
        </w:rPr>
      </w:pPr>
      <w:r w:rsidRPr="000137B3">
        <w:rPr>
          <w:b/>
          <w:sz w:val="24"/>
          <w:szCs w:val="24"/>
        </w:rPr>
        <w:t>Allegato</w:t>
      </w:r>
      <w:r w:rsidRPr="000137B3">
        <w:rPr>
          <w:b/>
          <w:spacing w:val="-2"/>
          <w:sz w:val="24"/>
          <w:szCs w:val="24"/>
        </w:rPr>
        <w:t xml:space="preserve"> </w:t>
      </w:r>
      <w:r w:rsidRPr="000137B3">
        <w:rPr>
          <w:b/>
          <w:sz w:val="24"/>
          <w:szCs w:val="24"/>
        </w:rPr>
        <w:t>n.</w:t>
      </w:r>
      <w:r w:rsidRPr="000137B3">
        <w:rPr>
          <w:b/>
          <w:spacing w:val="1"/>
          <w:sz w:val="24"/>
          <w:szCs w:val="24"/>
        </w:rPr>
        <w:t xml:space="preserve"> 2</w:t>
      </w:r>
    </w:p>
    <w:p w14:paraId="2B2A9C54" w14:textId="77777777" w:rsidR="0004588C" w:rsidRPr="000137B3" w:rsidRDefault="0004588C" w:rsidP="0004588C">
      <w:pPr>
        <w:ind w:left="0" w:right="-15"/>
        <w:jc w:val="right"/>
        <w:rPr>
          <w:i/>
          <w:iCs/>
          <w:sz w:val="24"/>
          <w:szCs w:val="24"/>
        </w:rPr>
      </w:pPr>
    </w:p>
    <w:p w14:paraId="1CBC1218" w14:textId="77777777" w:rsidR="0004588C" w:rsidRPr="000137B3" w:rsidRDefault="0004588C" w:rsidP="0004588C">
      <w:pPr>
        <w:ind w:left="0" w:right="-15"/>
        <w:jc w:val="center"/>
        <w:rPr>
          <w:b/>
          <w:iCs/>
          <w:sz w:val="24"/>
          <w:szCs w:val="24"/>
        </w:rPr>
      </w:pPr>
      <w:r w:rsidRPr="000137B3">
        <w:rPr>
          <w:b/>
          <w:iCs/>
          <w:sz w:val="24"/>
          <w:szCs w:val="24"/>
        </w:rPr>
        <w:t xml:space="preserve">SCHEMA DI </w:t>
      </w:r>
    </w:p>
    <w:p w14:paraId="760ED272" w14:textId="77777777" w:rsidR="0004588C" w:rsidRPr="000137B3" w:rsidRDefault="0004588C" w:rsidP="0004588C">
      <w:pPr>
        <w:ind w:left="0" w:right="-15"/>
        <w:jc w:val="center"/>
        <w:rPr>
          <w:b/>
          <w:bCs/>
          <w:sz w:val="24"/>
          <w:szCs w:val="24"/>
        </w:rPr>
      </w:pPr>
      <w:r w:rsidRPr="000137B3">
        <w:rPr>
          <w:b/>
          <w:sz w:val="24"/>
          <w:szCs w:val="24"/>
        </w:rPr>
        <w:t xml:space="preserve">CONTRATTO DI CONCESSIONE IN USO </w:t>
      </w:r>
      <w:r w:rsidRPr="000137B3">
        <w:rPr>
          <w:b/>
          <w:bCs/>
          <w:sz w:val="24"/>
          <w:szCs w:val="24"/>
        </w:rPr>
        <w:t>DELLE SALE E DEGLI SPAZI DELL’AGENZIA SPAZIALE ITALIANA PER CONVEGNI, EVENTI, MANIFESTAZIONI, RIUNIONI E MOSTRE</w:t>
      </w:r>
    </w:p>
    <w:p w14:paraId="31AC544E" w14:textId="77777777" w:rsidR="0004588C" w:rsidRPr="000137B3" w:rsidRDefault="0004588C" w:rsidP="0004588C">
      <w:pPr>
        <w:pStyle w:val="Default"/>
        <w:spacing w:line="276" w:lineRule="auto"/>
        <w:ind w:right="140"/>
        <w:jc w:val="center"/>
        <w:rPr>
          <w:rFonts w:ascii="Times New Roman" w:hAnsi="Times New Roman" w:cs="Times New Roman"/>
          <w:b/>
          <w:color w:val="auto"/>
        </w:rPr>
      </w:pPr>
      <w:r w:rsidRPr="000137B3">
        <w:rPr>
          <w:rFonts w:ascii="Times New Roman" w:hAnsi="Times New Roman" w:cs="Times New Roman"/>
          <w:b/>
          <w:color w:val="auto"/>
        </w:rPr>
        <w:t>TRA</w:t>
      </w:r>
    </w:p>
    <w:p w14:paraId="3B2AF599" w14:textId="77777777" w:rsidR="0004588C" w:rsidRPr="000137B3" w:rsidRDefault="0004588C" w:rsidP="0004588C">
      <w:pPr>
        <w:pStyle w:val="Default"/>
        <w:spacing w:line="276" w:lineRule="auto"/>
        <w:ind w:right="140"/>
        <w:jc w:val="both"/>
        <w:rPr>
          <w:rFonts w:ascii="Times New Roman" w:hAnsi="Times New Roman" w:cs="Times New Roman"/>
          <w:color w:val="auto"/>
        </w:rPr>
      </w:pPr>
      <w:bookmarkStart w:id="0" w:name="_Hlk128932969"/>
      <w:bookmarkStart w:id="1" w:name="_Hlk128932999"/>
      <w:r w:rsidRPr="000137B3">
        <w:rPr>
          <w:rFonts w:ascii="Times New Roman" w:hAnsi="Times New Roman" w:cs="Times New Roman"/>
          <w:color w:val="auto"/>
        </w:rPr>
        <w:t xml:space="preserve">L'Agenzia Spaziale Italiana (d'ora innanzi indicata come </w:t>
      </w:r>
      <w:r w:rsidRPr="000137B3">
        <w:rPr>
          <w:rFonts w:ascii="Times New Roman" w:hAnsi="Times New Roman" w:cs="Times New Roman"/>
          <w:b/>
          <w:color w:val="auto"/>
        </w:rPr>
        <w:t>ASI</w:t>
      </w:r>
      <w:r w:rsidRPr="000137B3">
        <w:rPr>
          <w:rFonts w:ascii="Times New Roman" w:hAnsi="Times New Roman" w:cs="Times New Roman"/>
          <w:color w:val="auto"/>
        </w:rPr>
        <w:t>) con sede in via del Politecnico snc, 00133 Roma - codice fiscale n. 97061010589 rappresentata dal Direttore Generale ____________ domiciliato per la carica presso la sede dell’ASI, via del Politecnico snc, 00133 Roma</w:t>
      </w:r>
    </w:p>
    <w:p w14:paraId="7A1CD06F" w14:textId="77777777" w:rsidR="0004588C" w:rsidRPr="000137B3" w:rsidRDefault="0004588C" w:rsidP="0004588C">
      <w:pPr>
        <w:pStyle w:val="NormaleWeb"/>
        <w:jc w:val="center"/>
        <w:rPr>
          <w:b/>
        </w:rPr>
      </w:pPr>
      <w:r w:rsidRPr="000137B3">
        <w:rPr>
          <w:b/>
        </w:rPr>
        <w:t>E</w:t>
      </w:r>
    </w:p>
    <w:p w14:paraId="3E753B12" w14:textId="77777777" w:rsidR="0004588C" w:rsidRPr="000137B3" w:rsidRDefault="0004588C" w:rsidP="0004588C">
      <w:pPr>
        <w:pStyle w:val="NormaleWeb"/>
        <w:jc w:val="both"/>
      </w:pPr>
      <w:r w:rsidRPr="000137B3">
        <w:t xml:space="preserve">la Società xxx con sede legale in ___________ iscritta al Registro delle Imprese di ______ Codice Fiscale n. ______e Partita IVA n. ______ </w:t>
      </w:r>
      <w:r w:rsidRPr="000137B3">
        <w:softHyphen/>
        <w:t>rappresentata dal/la sig./</w:t>
      </w:r>
      <w:proofErr w:type="spellStart"/>
      <w:r w:rsidRPr="000137B3">
        <w:t>ra</w:t>
      </w:r>
      <w:proofErr w:type="spellEnd"/>
      <w:r w:rsidRPr="000137B3">
        <w:t xml:space="preserve"> __________, nato/a il ….................................. a …........................ residente in …............................... C.F..................................................  nella sua qualità di ___________</w:t>
      </w:r>
    </w:p>
    <w:bookmarkEnd w:id="0"/>
    <w:p w14:paraId="3267E80C" w14:textId="77777777" w:rsidR="0004588C" w:rsidRPr="000137B3" w:rsidRDefault="0004588C" w:rsidP="0004588C">
      <w:pPr>
        <w:pStyle w:val="NormaleWeb"/>
      </w:pPr>
      <w:r w:rsidRPr="000137B3">
        <w:t xml:space="preserve">di seguito denominato </w:t>
      </w:r>
      <w:r w:rsidRPr="000137B3">
        <w:rPr>
          <w:b/>
        </w:rPr>
        <w:t>CONTRAENTE</w:t>
      </w:r>
      <w:r w:rsidRPr="000137B3">
        <w:t xml:space="preserve">, </w:t>
      </w:r>
    </w:p>
    <w:bookmarkEnd w:id="1"/>
    <w:p w14:paraId="573DEB46" w14:textId="77777777" w:rsidR="0004588C" w:rsidRPr="000137B3" w:rsidRDefault="0004588C" w:rsidP="0004588C">
      <w:pPr>
        <w:ind w:left="0"/>
        <w:rPr>
          <w:sz w:val="24"/>
          <w:szCs w:val="24"/>
        </w:rPr>
      </w:pPr>
    </w:p>
    <w:p w14:paraId="7D77D13D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>Articolo 1 (Oggetto ambito d’applicazione)</w:t>
      </w:r>
    </w:p>
    <w:p w14:paraId="78A3182E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presente contratto ha per oggetto la concessione in uso della sala/spazio sita preso la sede ASI di Roma/Matera/Cagliari</w:t>
      </w:r>
      <w:r w:rsidRPr="000137B3" w:rsidDel="00C538F5">
        <w:rPr>
          <w:sz w:val="24"/>
          <w:szCs w:val="24"/>
        </w:rPr>
        <w:t xml:space="preserve"> </w:t>
      </w:r>
      <w:r w:rsidRPr="000137B3">
        <w:rPr>
          <w:sz w:val="24"/>
          <w:szCs w:val="24"/>
        </w:rPr>
        <w:t>per Convegni/eventi/manifestazioni/riunioni/mostre</w:t>
      </w:r>
      <w:proofErr w:type="gramStart"/>
      <w:r w:rsidRPr="000137B3">
        <w:rPr>
          <w:sz w:val="24"/>
          <w:szCs w:val="24"/>
        </w:rPr>
        <w:t xml:space="preserve"> ….</w:t>
      </w:r>
      <w:proofErr w:type="gramEnd"/>
      <w:r w:rsidRPr="000137B3">
        <w:rPr>
          <w:sz w:val="24"/>
          <w:szCs w:val="24"/>
        </w:rPr>
        <w:t>.…</w:t>
      </w:r>
    </w:p>
    <w:p w14:paraId="23E382D7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presente contratto è regolamentato:</w:t>
      </w:r>
    </w:p>
    <w:p w14:paraId="6A1F3BC2" w14:textId="77777777" w:rsidR="0004588C" w:rsidRPr="000137B3" w:rsidRDefault="0004588C" w:rsidP="0004588C">
      <w:pPr>
        <w:pStyle w:val="Paragrafoelenco"/>
        <w:numPr>
          <w:ilvl w:val="0"/>
          <w:numId w:val="4"/>
        </w:numPr>
        <w:spacing w:before="0" w:after="160" w:line="259" w:lineRule="auto"/>
        <w:ind w:left="426"/>
      </w:pPr>
      <w:r w:rsidRPr="000137B3">
        <w:t>dal Disciplinare per l’uso delle sale e degli spazi dell’Agenzia Spaziale Italiana per convegni, eventi, manifestazioni, riunioni e mostre (di seguito anche Disciplinare);</w:t>
      </w:r>
    </w:p>
    <w:p w14:paraId="4B447085" w14:textId="77777777" w:rsidR="0004588C" w:rsidRPr="000137B3" w:rsidRDefault="0004588C" w:rsidP="0004588C">
      <w:pPr>
        <w:pStyle w:val="Paragrafoelenco"/>
        <w:numPr>
          <w:ilvl w:val="0"/>
          <w:numId w:val="4"/>
        </w:numPr>
        <w:spacing w:before="0" w:after="160" w:line="259" w:lineRule="auto"/>
        <w:ind w:left="426"/>
      </w:pPr>
      <w:r w:rsidRPr="000137B3">
        <w:t>dalla richiesta del Contraente inoltrata in data GG/MM/AAAA;</w:t>
      </w:r>
    </w:p>
    <w:p w14:paraId="1B9D7F80" w14:textId="77777777" w:rsidR="0004588C" w:rsidRPr="000137B3" w:rsidRDefault="0004588C" w:rsidP="0004588C">
      <w:pPr>
        <w:pStyle w:val="Paragrafoelenco"/>
        <w:numPr>
          <w:ilvl w:val="0"/>
          <w:numId w:val="4"/>
        </w:numPr>
        <w:spacing w:before="0" w:after="160" w:line="259" w:lineRule="auto"/>
        <w:ind w:left="426"/>
      </w:pPr>
      <w:r w:rsidRPr="000137B3">
        <w:t>dall’autorizzazione concessa con decreto DG n. xx/xx del GG/MM/AAAA;</w:t>
      </w:r>
    </w:p>
    <w:p w14:paraId="04311B88" w14:textId="77777777" w:rsidR="0004588C" w:rsidRPr="000137B3" w:rsidRDefault="0004588C" w:rsidP="0004588C">
      <w:pPr>
        <w:pStyle w:val="Paragrafoelenco"/>
        <w:numPr>
          <w:ilvl w:val="0"/>
          <w:numId w:val="4"/>
        </w:numPr>
        <w:spacing w:before="0" w:after="160" w:line="259" w:lineRule="auto"/>
        <w:ind w:left="426"/>
      </w:pPr>
      <w:r w:rsidRPr="000137B3">
        <w:t>nonché dalle seguenti pattuizioni:</w:t>
      </w:r>
    </w:p>
    <w:p w14:paraId="6AF9F590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</w:p>
    <w:p w14:paraId="124E8841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>Articolo 2 (Durata)</w:t>
      </w:r>
    </w:p>
    <w:p w14:paraId="69CDF1AA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presente contratto entra in vigore dalla data di sottoscrizione per la durata di n° ................. giorni/o, in particolare:</w:t>
      </w:r>
    </w:p>
    <w:p w14:paraId="1CBCEE9C" w14:textId="77777777" w:rsidR="0004588C" w:rsidRPr="000137B3" w:rsidRDefault="0004588C" w:rsidP="0004588C">
      <w:pPr>
        <w:pStyle w:val="Paragrafoelenco"/>
        <w:numPr>
          <w:ilvl w:val="0"/>
          <w:numId w:val="2"/>
        </w:numPr>
        <w:spacing w:before="0" w:after="160" w:line="259" w:lineRule="auto"/>
        <w:ind w:left="426"/>
      </w:pPr>
      <w:r w:rsidRPr="000137B3">
        <w:t xml:space="preserve">per l’allestimento il giorno GG/MM/AAAA dalle ore </w:t>
      </w:r>
      <w:proofErr w:type="spellStart"/>
      <w:proofErr w:type="gramStart"/>
      <w:r w:rsidRPr="000137B3">
        <w:t>hh:hh</w:t>
      </w:r>
      <w:proofErr w:type="spellEnd"/>
      <w:proofErr w:type="gramEnd"/>
      <w:r w:rsidRPr="000137B3">
        <w:t xml:space="preserve"> alle ore </w:t>
      </w:r>
      <w:proofErr w:type="spellStart"/>
      <w:r w:rsidRPr="000137B3">
        <w:t>hh:hh</w:t>
      </w:r>
      <w:proofErr w:type="spellEnd"/>
      <w:r w:rsidRPr="000137B3">
        <w:t>;</w:t>
      </w:r>
    </w:p>
    <w:p w14:paraId="171AA713" w14:textId="77777777" w:rsidR="0004588C" w:rsidRPr="000137B3" w:rsidRDefault="0004588C" w:rsidP="0004588C">
      <w:pPr>
        <w:ind w:left="0"/>
        <w:rPr>
          <w:sz w:val="24"/>
          <w:szCs w:val="24"/>
        </w:rPr>
      </w:pPr>
      <w:bookmarkStart w:id="2" w:name="_Hlk126752704"/>
      <w:r w:rsidRPr="000137B3">
        <w:rPr>
          <w:i/>
          <w:sz w:val="24"/>
          <w:szCs w:val="24"/>
        </w:rPr>
        <w:t>ovvero (in caso di più giorni)</w:t>
      </w:r>
    </w:p>
    <w:p w14:paraId="7488338E" w14:textId="77777777" w:rsidR="0004588C" w:rsidRPr="000137B3" w:rsidRDefault="0004588C" w:rsidP="0004588C">
      <w:pPr>
        <w:pStyle w:val="Paragrafoelenco"/>
        <w:numPr>
          <w:ilvl w:val="0"/>
          <w:numId w:val="5"/>
        </w:numPr>
        <w:spacing w:before="0" w:after="160" w:line="259" w:lineRule="auto"/>
        <w:ind w:left="426" w:hanging="357"/>
        <w:contextualSpacing w:val="0"/>
      </w:pPr>
      <w:r w:rsidRPr="000137B3">
        <w:t xml:space="preserve">per l’allestimento dal GG/MM/AAAA al GG/MM/AAAA dalle ore </w:t>
      </w:r>
      <w:proofErr w:type="spellStart"/>
      <w:proofErr w:type="gramStart"/>
      <w:r w:rsidRPr="000137B3">
        <w:t>hh:hh</w:t>
      </w:r>
      <w:proofErr w:type="spellEnd"/>
      <w:proofErr w:type="gramEnd"/>
      <w:r w:rsidRPr="000137B3">
        <w:t xml:space="preserve"> alle ore </w:t>
      </w:r>
      <w:proofErr w:type="spellStart"/>
      <w:r w:rsidRPr="000137B3">
        <w:t>hh:hh</w:t>
      </w:r>
      <w:proofErr w:type="spellEnd"/>
      <w:r w:rsidRPr="000137B3">
        <w:t>;</w:t>
      </w:r>
    </w:p>
    <w:bookmarkEnd w:id="2"/>
    <w:p w14:paraId="282EBC82" w14:textId="77777777" w:rsidR="0004588C" w:rsidRPr="000137B3" w:rsidRDefault="0004588C" w:rsidP="0004588C">
      <w:pPr>
        <w:pStyle w:val="Paragrafoelenco"/>
        <w:numPr>
          <w:ilvl w:val="0"/>
          <w:numId w:val="6"/>
        </w:numPr>
        <w:spacing w:before="0" w:after="160" w:line="259" w:lineRule="auto"/>
        <w:ind w:left="426"/>
        <w:contextualSpacing w:val="0"/>
      </w:pPr>
      <w:r w:rsidRPr="000137B3">
        <w:t xml:space="preserve">per l’evento il giorno GG/MM/AAAA dalle ore </w:t>
      </w:r>
      <w:proofErr w:type="spellStart"/>
      <w:proofErr w:type="gramStart"/>
      <w:r w:rsidRPr="000137B3">
        <w:t>hh:hh</w:t>
      </w:r>
      <w:proofErr w:type="spellEnd"/>
      <w:proofErr w:type="gramEnd"/>
      <w:r w:rsidRPr="000137B3">
        <w:t xml:space="preserve"> alle ore </w:t>
      </w:r>
      <w:proofErr w:type="spellStart"/>
      <w:r w:rsidRPr="000137B3">
        <w:t>hh:hh</w:t>
      </w:r>
      <w:proofErr w:type="spellEnd"/>
      <w:r w:rsidRPr="000137B3">
        <w:t>;</w:t>
      </w:r>
    </w:p>
    <w:p w14:paraId="24028CB0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i/>
          <w:sz w:val="24"/>
          <w:szCs w:val="24"/>
        </w:rPr>
        <w:t>ovvero (in caso di più giorni)</w:t>
      </w:r>
    </w:p>
    <w:p w14:paraId="10DBFE07" w14:textId="77777777" w:rsidR="0004588C" w:rsidRPr="000137B3" w:rsidRDefault="0004588C" w:rsidP="0004588C">
      <w:pPr>
        <w:pStyle w:val="Paragrafoelenco"/>
        <w:numPr>
          <w:ilvl w:val="0"/>
          <w:numId w:val="7"/>
        </w:numPr>
        <w:spacing w:before="0" w:after="160" w:line="259" w:lineRule="auto"/>
        <w:ind w:left="426"/>
        <w:contextualSpacing w:val="0"/>
      </w:pPr>
      <w:r w:rsidRPr="000137B3">
        <w:t xml:space="preserve">per l’evento dal GG/MM/AAAA al GG/MM/AAAA </w:t>
      </w:r>
      <w:bookmarkStart w:id="3" w:name="_Hlk126752774"/>
      <w:r w:rsidRPr="000137B3">
        <w:t xml:space="preserve">dalle ore </w:t>
      </w:r>
      <w:proofErr w:type="spellStart"/>
      <w:proofErr w:type="gramStart"/>
      <w:r w:rsidRPr="000137B3">
        <w:t>hh:hh</w:t>
      </w:r>
      <w:proofErr w:type="spellEnd"/>
      <w:proofErr w:type="gramEnd"/>
      <w:r w:rsidRPr="000137B3">
        <w:t xml:space="preserve"> alle ore </w:t>
      </w:r>
      <w:proofErr w:type="spellStart"/>
      <w:r w:rsidRPr="000137B3">
        <w:t>hh:hh</w:t>
      </w:r>
      <w:proofErr w:type="spellEnd"/>
      <w:r w:rsidRPr="000137B3">
        <w:t>;</w:t>
      </w:r>
    </w:p>
    <w:bookmarkEnd w:id="3"/>
    <w:p w14:paraId="62AD0DF6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</w:p>
    <w:p w14:paraId="23FD71C8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>Articolo 3 (Utilizzi)</w:t>
      </w:r>
    </w:p>
    <w:p w14:paraId="4D02D036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lastRenderedPageBreak/>
        <w:t>Il Contraente sarà tenuto ad utilizzare le sale e gli spazi oggetto di concessione in uso solo ed esclusivamente per le attività autorizzate, nelle modalità e nei limiti determinati dall’assetto normativo vigente di seguito specificate:</w:t>
      </w:r>
    </w:p>
    <w:p w14:paraId="7FFA7730" w14:textId="77777777" w:rsidR="0004588C" w:rsidRPr="000137B3" w:rsidRDefault="0004588C" w:rsidP="0004588C">
      <w:pPr>
        <w:pStyle w:val="Paragrafoelenco"/>
        <w:numPr>
          <w:ilvl w:val="0"/>
          <w:numId w:val="8"/>
        </w:numPr>
        <w:spacing w:before="0" w:after="160" w:line="259" w:lineRule="auto"/>
        <w:ind w:left="426"/>
      </w:pPr>
      <w:proofErr w:type="spellStart"/>
      <w:r w:rsidRPr="000137B3">
        <w:t>xxxxxxx</w:t>
      </w:r>
      <w:proofErr w:type="spellEnd"/>
      <w:r w:rsidRPr="000137B3">
        <w:t>;</w:t>
      </w:r>
    </w:p>
    <w:p w14:paraId="46BB68E5" w14:textId="77777777" w:rsidR="0004588C" w:rsidRPr="000137B3" w:rsidRDefault="0004588C" w:rsidP="0004588C">
      <w:pPr>
        <w:pStyle w:val="Paragrafoelenco"/>
        <w:numPr>
          <w:ilvl w:val="0"/>
          <w:numId w:val="8"/>
        </w:numPr>
        <w:spacing w:before="0" w:after="160" w:line="259" w:lineRule="auto"/>
        <w:ind w:left="426"/>
      </w:pPr>
      <w:proofErr w:type="spellStart"/>
      <w:r w:rsidRPr="000137B3">
        <w:t>xxxxxxxx</w:t>
      </w:r>
      <w:proofErr w:type="spellEnd"/>
      <w:r w:rsidRPr="000137B3">
        <w:t>;</w:t>
      </w:r>
    </w:p>
    <w:p w14:paraId="1EB3E7CB" w14:textId="77777777" w:rsidR="0004588C" w:rsidRPr="000137B3" w:rsidRDefault="0004588C" w:rsidP="0004588C">
      <w:pPr>
        <w:pStyle w:val="Paragrafoelenco"/>
        <w:numPr>
          <w:ilvl w:val="0"/>
          <w:numId w:val="8"/>
        </w:numPr>
        <w:spacing w:before="0" w:after="160" w:line="259" w:lineRule="auto"/>
        <w:ind w:left="426"/>
      </w:pPr>
      <w:proofErr w:type="spellStart"/>
      <w:r w:rsidRPr="000137B3">
        <w:t>xxxxxxxx</w:t>
      </w:r>
      <w:proofErr w:type="spellEnd"/>
      <w:r w:rsidRPr="000137B3">
        <w:t>:</w:t>
      </w:r>
    </w:p>
    <w:p w14:paraId="76D01EF9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 è tenuto a condividere con l’ASI la bozza dell’eventuale materiale grafico e depositare in ASI copia dell’eventuale materiale promozionale dell’iniziativa.</w:t>
      </w:r>
    </w:p>
    <w:p w14:paraId="29413A8F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 è tenuto rispettare gli orari concordati nonché la capienza massima stabilita per le sale/gli spazi.</w:t>
      </w:r>
    </w:p>
    <w:p w14:paraId="46703C6B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Le sale e gli spazi oggetto di concessione in uso possono essere utilizzati unicamente per lo svolgimento di attività compatibili con le caratteristiche architettoniche e di decoro degli ambienti.</w:t>
      </w:r>
    </w:p>
    <w:p w14:paraId="5ACA9EC0" w14:textId="77777777" w:rsidR="0004588C" w:rsidRPr="000137B3" w:rsidRDefault="0004588C" w:rsidP="0004588C">
      <w:pPr>
        <w:ind w:left="0"/>
        <w:rPr>
          <w:i/>
          <w:iCs/>
          <w:sz w:val="24"/>
          <w:szCs w:val="24"/>
        </w:rPr>
      </w:pPr>
      <w:r w:rsidRPr="000137B3">
        <w:rPr>
          <w:i/>
          <w:iCs/>
          <w:sz w:val="24"/>
          <w:szCs w:val="24"/>
        </w:rPr>
        <w:t>Sono altresì accessibili le seguenti aree il cui attraversamento è necessario per svolgimento della funzione:</w:t>
      </w:r>
    </w:p>
    <w:p w14:paraId="2A390956" w14:textId="77777777" w:rsidR="0004588C" w:rsidRPr="000137B3" w:rsidRDefault="0004588C" w:rsidP="0004588C">
      <w:pPr>
        <w:ind w:left="0"/>
        <w:rPr>
          <w:i/>
          <w:iCs/>
          <w:sz w:val="24"/>
          <w:szCs w:val="24"/>
        </w:rPr>
      </w:pPr>
      <w:r w:rsidRPr="000137B3">
        <w:rPr>
          <w:i/>
          <w:iCs/>
          <w:sz w:val="24"/>
          <w:szCs w:val="24"/>
        </w:rPr>
        <w:t xml:space="preserve">[indicazione delle aree] – </w:t>
      </w:r>
      <w:r w:rsidRPr="000137B3">
        <w:rPr>
          <w:b/>
          <w:bCs/>
          <w:i/>
          <w:iCs/>
          <w:sz w:val="24"/>
          <w:szCs w:val="24"/>
        </w:rPr>
        <w:t>[quando applicabile]</w:t>
      </w:r>
    </w:p>
    <w:p w14:paraId="6927FD0F" w14:textId="77777777" w:rsidR="0004588C" w:rsidRPr="000137B3" w:rsidRDefault="0004588C" w:rsidP="0004588C">
      <w:pPr>
        <w:ind w:left="0"/>
        <w:rPr>
          <w:i/>
          <w:sz w:val="24"/>
          <w:szCs w:val="24"/>
        </w:rPr>
      </w:pPr>
      <w:r w:rsidRPr="000137B3">
        <w:rPr>
          <w:i/>
          <w:sz w:val="24"/>
          <w:szCs w:val="24"/>
        </w:rPr>
        <w:t xml:space="preserve">L’evento prevede altresì la somministrazione di alimenti e </w:t>
      </w:r>
      <w:proofErr w:type="gramStart"/>
      <w:r w:rsidRPr="000137B3">
        <w:rPr>
          <w:i/>
          <w:sz w:val="24"/>
          <w:szCs w:val="24"/>
        </w:rPr>
        <w:t>bevande, ….</w:t>
      </w:r>
      <w:proofErr w:type="gramEnd"/>
      <w:r w:rsidRPr="000137B3">
        <w:rPr>
          <w:i/>
          <w:sz w:val="24"/>
          <w:szCs w:val="24"/>
        </w:rPr>
        <w:t>. [EVENTUALE E INTEGRABILE]</w:t>
      </w:r>
    </w:p>
    <w:p w14:paraId="3E2419F7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 si impegna ad incaricare personale specializzato, per l'erogazione dei servizi sopra elencati.</w:t>
      </w:r>
    </w:p>
    <w:p w14:paraId="0A04F9B1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 si impegna a garantire il rispetto da parte di persone/soggetti coinvolti nella manifestazione/evento, del divieto di accesso ai locali o spazi di proprietà dell’ASI non oggetto di espressa autorizzazione all’uso.</w:t>
      </w:r>
    </w:p>
    <w:p w14:paraId="7BEBB06C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</w:p>
    <w:p w14:paraId="1BDC171F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>Articolo 4 (Responsabilità)</w:t>
      </w:r>
    </w:p>
    <w:p w14:paraId="656FCBB6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 esonera e tiene indenne l'ASI da qualsiasi onere e responsabilità, che possa derivare, a qualsiasi titolo, nei confronti dei terzi durante l'esecuzione del presente Contratto.</w:t>
      </w:r>
    </w:p>
    <w:p w14:paraId="0CE701F3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 è tenuto ad osservare tutte le disposizioni, vigenti e/o sopravvenute successivamente alla stipula del contratto, in materia di sicurezza e ordine pubblico,</w:t>
      </w:r>
    </w:p>
    <w:p w14:paraId="15429249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 è tenuto a garantire, sotto la propria responsabilità, un corretto e civile uso degli spazi, dei locali e dei beni in essi contenuti, nonché il divieto di accesso a persone non autorizzate, segnalando tempestivamente alla vigilanza tutti gli inconvenienti, danni e rotture.</w:t>
      </w:r>
    </w:p>
    <w:p w14:paraId="35F2A72E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Contraente, per il periodo di uso concesso, è responsabile della custodia delle sale e degli spazi, rispondendo in solido con eventuali esecutori materiali per eventuali danni subiti dall'immobile, ivi compresi gli arredi e le pertinenze.</w:t>
      </w:r>
    </w:p>
    <w:p w14:paraId="39044D14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L'ASI declina ogni responsabilità per eventuali danni a persone o cose da chiunque causati durante lo svolgimento degli eventi.</w:t>
      </w:r>
    </w:p>
    <w:p w14:paraId="750DC909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 xml:space="preserve">Resta in capo al Contraente ogni onere e adempimento collegato all’evento/manifestazione. </w:t>
      </w:r>
    </w:p>
    <w:p w14:paraId="2CE65721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Al contraente compete il rispetto, segnatamente e non esclusivamente, delle norme relative alla gestione delle misure di sicurezza per concerti ed eventi in piazza di cui alla Direttiva Circolare del Ministero dell’Interno nr. 11001/1/110</w:t>
      </w:r>
      <w:proofErr w:type="gramStart"/>
      <w:r w:rsidRPr="000137B3">
        <w:rPr>
          <w:sz w:val="24"/>
          <w:szCs w:val="24"/>
        </w:rPr>
        <w:t>/(</w:t>
      </w:r>
      <w:proofErr w:type="gramEnd"/>
      <w:r w:rsidRPr="000137B3">
        <w:rPr>
          <w:sz w:val="24"/>
          <w:szCs w:val="24"/>
        </w:rPr>
        <w:t>10) del 18 luglio 2018 in materia di modelli organizzativi e procedurali per garantire alti livelli di sicurezza in occasione di manifestazioni pubbliche.</w:t>
      </w:r>
    </w:p>
    <w:p w14:paraId="1BA96661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</w:p>
    <w:p w14:paraId="4CC96577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 xml:space="preserve">Articolo 5 </w:t>
      </w:r>
      <w:r w:rsidRPr="000137B3">
        <w:rPr>
          <w:b/>
          <w:iCs/>
          <w:sz w:val="24"/>
          <w:szCs w:val="24"/>
        </w:rPr>
        <w:t>(Canone)</w:t>
      </w:r>
    </w:p>
    <w:p w14:paraId="654651FB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lastRenderedPageBreak/>
        <w:t xml:space="preserve">Il canone per l’uso sale e gli spazi oggetti di concessione, per l’uso dei locali, è pari a </w:t>
      </w:r>
      <w:bookmarkStart w:id="4" w:name="_Hlk125393844"/>
      <w:r w:rsidRPr="000137B3">
        <w:rPr>
          <w:sz w:val="24"/>
          <w:szCs w:val="24"/>
        </w:rPr>
        <w:t xml:space="preserve">€ </w:t>
      </w:r>
      <w:proofErr w:type="spellStart"/>
      <w:r w:rsidRPr="000137B3">
        <w:rPr>
          <w:sz w:val="24"/>
          <w:szCs w:val="24"/>
        </w:rPr>
        <w:t>xxxx</w:t>
      </w:r>
      <w:bookmarkEnd w:id="4"/>
      <w:proofErr w:type="spellEnd"/>
      <w:r w:rsidRPr="000137B3">
        <w:rPr>
          <w:sz w:val="24"/>
          <w:szCs w:val="24"/>
        </w:rPr>
        <w:t>.</w:t>
      </w:r>
    </w:p>
    <w:p w14:paraId="55C3FC86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Tale importo sarà corrisposto ad ASI mediante l’utilizzo di PAGOPA all’atto della sottoscrizione del contratto, e comunque anticipatamente rispetto alla data di allestimento.</w:t>
      </w:r>
    </w:p>
    <w:p w14:paraId="5ABB8190" w14:textId="77777777" w:rsidR="0004588C" w:rsidRPr="000137B3" w:rsidRDefault="0004588C" w:rsidP="0004588C">
      <w:pPr>
        <w:ind w:left="0"/>
        <w:rPr>
          <w:i/>
          <w:sz w:val="24"/>
          <w:szCs w:val="24"/>
        </w:rPr>
      </w:pPr>
      <w:r w:rsidRPr="000137B3">
        <w:rPr>
          <w:i/>
          <w:sz w:val="24"/>
          <w:szCs w:val="24"/>
        </w:rPr>
        <w:t>Ovvero</w:t>
      </w:r>
    </w:p>
    <w:p w14:paraId="666645D4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Tale importo sarà corrisposto ad ASI mediante l’utilizzo di PAGOPA secondo le seguenti modalità:</w:t>
      </w:r>
    </w:p>
    <w:p w14:paraId="7C91D205" w14:textId="77777777" w:rsidR="0004588C" w:rsidRPr="000137B3" w:rsidRDefault="0004588C" w:rsidP="0004588C">
      <w:pPr>
        <w:pStyle w:val="Paragrafoelenco"/>
        <w:numPr>
          <w:ilvl w:val="0"/>
          <w:numId w:val="3"/>
        </w:numPr>
        <w:spacing w:before="0" w:after="160" w:line="259" w:lineRule="auto"/>
        <w:ind w:left="426"/>
      </w:pPr>
      <w:r w:rsidRPr="000137B3">
        <w:t xml:space="preserve">30% pari a € </w:t>
      </w:r>
      <w:proofErr w:type="spellStart"/>
      <w:r w:rsidRPr="000137B3">
        <w:t>xxxx</w:t>
      </w:r>
      <w:proofErr w:type="spellEnd"/>
      <w:r w:rsidRPr="000137B3">
        <w:t xml:space="preserve"> a titolo di acconto, alla sottoscrizione del contratto;</w:t>
      </w:r>
    </w:p>
    <w:p w14:paraId="0132FB43" w14:textId="77777777" w:rsidR="0004588C" w:rsidRPr="000137B3" w:rsidRDefault="0004588C" w:rsidP="0004588C">
      <w:pPr>
        <w:pStyle w:val="Paragrafoelenco"/>
        <w:numPr>
          <w:ilvl w:val="0"/>
          <w:numId w:val="3"/>
        </w:numPr>
        <w:spacing w:before="0" w:after="160" w:line="259" w:lineRule="auto"/>
        <w:ind w:left="426"/>
      </w:pPr>
      <w:r w:rsidRPr="000137B3">
        <w:t xml:space="preserve">70% pari a € </w:t>
      </w:r>
      <w:proofErr w:type="spellStart"/>
      <w:r w:rsidRPr="000137B3">
        <w:t>xxxx</w:t>
      </w:r>
      <w:proofErr w:type="spellEnd"/>
      <w:r w:rsidRPr="000137B3">
        <w:t xml:space="preserve"> a saldo, il giorno successivo all’utilizzo dello spazio.</w:t>
      </w:r>
    </w:p>
    <w:p w14:paraId="1BDDED1E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</w:p>
    <w:p w14:paraId="2BDE5F15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>Articolo 6 (Polizza assicurativa)</w:t>
      </w:r>
    </w:p>
    <w:p w14:paraId="0CF27D0A" w14:textId="77777777" w:rsidR="0004588C" w:rsidRPr="000137B3" w:rsidRDefault="0004588C" w:rsidP="0004588C">
      <w:pPr>
        <w:ind w:left="0"/>
        <w:rPr>
          <w:bCs/>
          <w:i/>
          <w:sz w:val="24"/>
          <w:szCs w:val="24"/>
          <w:lang w:val="en-US"/>
        </w:rPr>
      </w:pPr>
      <w:r w:rsidRPr="000137B3">
        <w:rPr>
          <w:sz w:val="24"/>
          <w:szCs w:val="24"/>
        </w:rPr>
        <w:t>Il Contraente ha prodotto ad ASI la Polizza assicurativa di responsabilità Civile verso Terzi (R.C.T.), n. ………, rilasciata da …………………</w:t>
      </w:r>
      <w:r w:rsidRPr="000137B3">
        <w:rPr>
          <w:i/>
          <w:sz w:val="24"/>
          <w:szCs w:val="24"/>
        </w:rPr>
        <w:t>,</w:t>
      </w:r>
      <w:r w:rsidRPr="000137B3">
        <w:rPr>
          <w:sz w:val="24"/>
          <w:szCs w:val="24"/>
        </w:rPr>
        <w:t xml:space="preserve"> avente ad oggetto </w:t>
      </w:r>
      <w:r w:rsidRPr="000137B3">
        <w:rPr>
          <w:bCs/>
          <w:sz w:val="24"/>
          <w:szCs w:val="24"/>
        </w:rPr>
        <w:t xml:space="preserve">responsabilità civile terzi a copertura di tutti i danni </w:t>
      </w:r>
      <w:r w:rsidRPr="000137B3">
        <w:rPr>
          <w:sz w:val="24"/>
          <w:szCs w:val="24"/>
        </w:rPr>
        <w:t>connessi all’organizzazione, all’allestimento e allo svolgimento delle attività nell’ambito degli spazi dell’ASI temporaneamente concessi in uso</w:t>
      </w:r>
      <w:r w:rsidRPr="000137B3">
        <w:rPr>
          <w:bCs/>
          <w:sz w:val="24"/>
          <w:szCs w:val="24"/>
        </w:rPr>
        <w:t xml:space="preserve">, con massimale per sinistro dì </w:t>
      </w:r>
      <w:proofErr w:type="gramStart"/>
      <w:r w:rsidRPr="000137B3">
        <w:rPr>
          <w:bCs/>
          <w:sz w:val="24"/>
          <w:szCs w:val="24"/>
        </w:rPr>
        <w:t>Euro</w:t>
      </w:r>
      <w:proofErr w:type="gramEnd"/>
      <w:r w:rsidRPr="000137B3">
        <w:rPr>
          <w:bCs/>
          <w:sz w:val="24"/>
          <w:szCs w:val="24"/>
        </w:rPr>
        <w:t xml:space="preserve"> ……………. </w:t>
      </w:r>
      <w:r w:rsidRPr="000137B3">
        <w:rPr>
          <w:bCs/>
          <w:sz w:val="24"/>
          <w:szCs w:val="24"/>
          <w:lang w:val="en-US"/>
        </w:rPr>
        <w:t>(……………………………. /00 Euro)</w:t>
      </w:r>
      <w:r w:rsidRPr="000137B3">
        <w:rPr>
          <w:bCs/>
          <w:i/>
          <w:sz w:val="24"/>
          <w:szCs w:val="24"/>
          <w:lang w:val="en-US"/>
        </w:rPr>
        <w:t>.</w:t>
      </w:r>
    </w:p>
    <w:p w14:paraId="4DB3A0A4" w14:textId="77777777" w:rsidR="0004588C" w:rsidRPr="000137B3" w:rsidRDefault="0004588C" w:rsidP="0004588C">
      <w:pPr>
        <w:ind w:left="0"/>
        <w:rPr>
          <w:bCs/>
          <w:sz w:val="24"/>
          <w:szCs w:val="24"/>
        </w:rPr>
      </w:pPr>
      <w:r w:rsidRPr="000137B3">
        <w:rPr>
          <w:bCs/>
          <w:sz w:val="24"/>
          <w:szCs w:val="24"/>
          <w:lang w:val="en-US"/>
        </w:rPr>
        <w:t xml:space="preserve">La </w:t>
      </w:r>
      <w:proofErr w:type="spellStart"/>
      <w:r w:rsidRPr="000137B3">
        <w:rPr>
          <w:bCs/>
          <w:sz w:val="24"/>
          <w:szCs w:val="24"/>
          <w:lang w:val="en-US"/>
        </w:rPr>
        <w:t>Polizza</w:t>
      </w:r>
      <w:proofErr w:type="spellEnd"/>
      <w:r w:rsidRPr="000137B3">
        <w:rPr>
          <w:bCs/>
          <w:sz w:val="24"/>
          <w:szCs w:val="24"/>
          <w:lang w:val="en-US"/>
        </w:rPr>
        <w:t xml:space="preserve"> </w:t>
      </w:r>
      <w:proofErr w:type="spellStart"/>
      <w:r w:rsidRPr="000137B3">
        <w:rPr>
          <w:bCs/>
          <w:sz w:val="24"/>
          <w:szCs w:val="24"/>
          <w:lang w:val="en-US"/>
        </w:rPr>
        <w:t>prevede</w:t>
      </w:r>
      <w:proofErr w:type="spellEnd"/>
      <w:r w:rsidRPr="000137B3">
        <w:rPr>
          <w:bCs/>
          <w:sz w:val="24"/>
          <w:szCs w:val="24"/>
          <w:lang w:val="en-US"/>
        </w:rPr>
        <w:t xml:space="preserve"> </w:t>
      </w:r>
      <w:proofErr w:type="spellStart"/>
      <w:r w:rsidRPr="000137B3">
        <w:rPr>
          <w:bCs/>
          <w:sz w:val="24"/>
          <w:szCs w:val="24"/>
          <w:lang w:val="en-US"/>
        </w:rPr>
        <w:t>inoltre</w:t>
      </w:r>
      <w:proofErr w:type="spellEnd"/>
      <w:r w:rsidRPr="000137B3">
        <w:rPr>
          <w:bCs/>
          <w:sz w:val="24"/>
          <w:szCs w:val="24"/>
          <w:lang w:val="en-US"/>
        </w:rPr>
        <w:t xml:space="preserve"> </w:t>
      </w:r>
      <w:proofErr w:type="spellStart"/>
      <w:r w:rsidRPr="000137B3">
        <w:rPr>
          <w:bCs/>
          <w:sz w:val="24"/>
          <w:szCs w:val="24"/>
          <w:lang w:val="en-US"/>
        </w:rPr>
        <w:t>espressamente</w:t>
      </w:r>
      <w:proofErr w:type="spellEnd"/>
      <w:r w:rsidRPr="000137B3">
        <w:rPr>
          <w:bCs/>
          <w:sz w:val="24"/>
          <w:szCs w:val="24"/>
        </w:rPr>
        <w:t xml:space="preserve"> la copertura di:</w:t>
      </w:r>
    </w:p>
    <w:p w14:paraId="7F269804" w14:textId="77777777" w:rsidR="0004588C" w:rsidRPr="000137B3" w:rsidRDefault="0004588C" w:rsidP="0004588C">
      <w:pPr>
        <w:numPr>
          <w:ilvl w:val="0"/>
          <w:numId w:val="9"/>
        </w:numPr>
        <w:spacing w:before="0" w:after="160" w:line="259" w:lineRule="auto"/>
        <w:ind w:left="426"/>
        <w:rPr>
          <w:bCs/>
          <w:sz w:val="24"/>
          <w:szCs w:val="24"/>
        </w:rPr>
      </w:pPr>
      <w:r w:rsidRPr="000137B3">
        <w:rPr>
          <w:bCs/>
          <w:sz w:val="24"/>
          <w:szCs w:val="24"/>
        </w:rPr>
        <w:t>danni a cose in consegna al Contraente, compresi i danni ai locali dove si svolge l’evento, a quelli adiacenti o di passaggio da chiunque e comunque provocati;</w:t>
      </w:r>
    </w:p>
    <w:p w14:paraId="06A2D149" w14:textId="77777777" w:rsidR="0004588C" w:rsidRPr="000137B3" w:rsidRDefault="0004588C" w:rsidP="0004588C">
      <w:pPr>
        <w:numPr>
          <w:ilvl w:val="0"/>
          <w:numId w:val="9"/>
        </w:numPr>
        <w:spacing w:before="0" w:after="160" w:line="259" w:lineRule="auto"/>
        <w:ind w:left="426"/>
        <w:rPr>
          <w:bCs/>
          <w:sz w:val="24"/>
          <w:szCs w:val="24"/>
        </w:rPr>
      </w:pPr>
      <w:r w:rsidRPr="000137B3">
        <w:rPr>
          <w:bCs/>
          <w:sz w:val="24"/>
          <w:szCs w:val="24"/>
        </w:rPr>
        <w:t>danni a cose dell’ASI o a cose da terzi in genere provocati da incendio o causati da furto comunque avvenuti;</w:t>
      </w:r>
    </w:p>
    <w:p w14:paraId="2F438C80" w14:textId="77777777" w:rsidR="0004588C" w:rsidRPr="000137B3" w:rsidRDefault="0004588C" w:rsidP="0004588C">
      <w:pPr>
        <w:numPr>
          <w:ilvl w:val="0"/>
          <w:numId w:val="9"/>
        </w:numPr>
        <w:spacing w:before="0" w:after="160" w:line="259" w:lineRule="auto"/>
        <w:ind w:left="426"/>
        <w:rPr>
          <w:bCs/>
          <w:sz w:val="24"/>
          <w:szCs w:val="24"/>
        </w:rPr>
      </w:pPr>
      <w:r w:rsidRPr="000137B3">
        <w:rPr>
          <w:bCs/>
          <w:sz w:val="24"/>
          <w:szCs w:val="24"/>
        </w:rPr>
        <w:t>danni a terzi, provocati da persone che, anche non dipendenti del contraente, partecipano a qualunque titolo all’evento;</w:t>
      </w:r>
    </w:p>
    <w:p w14:paraId="4D71E011" w14:textId="77777777" w:rsidR="0004588C" w:rsidRPr="000137B3" w:rsidRDefault="0004588C" w:rsidP="0004588C">
      <w:pPr>
        <w:numPr>
          <w:ilvl w:val="0"/>
          <w:numId w:val="9"/>
        </w:numPr>
        <w:spacing w:before="0" w:after="160" w:line="259" w:lineRule="auto"/>
        <w:ind w:left="426"/>
        <w:rPr>
          <w:bCs/>
          <w:sz w:val="24"/>
          <w:szCs w:val="24"/>
        </w:rPr>
      </w:pPr>
      <w:r w:rsidRPr="000137B3">
        <w:rPr>
          <w:bCs/>
          <w:sz w:val="24"/>
          <w:szCs w:val="24"/>
        </w:rPr>
        <w:t>danni a terzi, compresa l’ASI, in occasione di carico o scarico di materiale di qualunque genere;</w:t>
      </w:r>
    </w:p>
    <w:p w14:paraId="24ADD6A7" w14:textId="77777777" w:rsidR="0004588C" w:rsidRPr="000137B3" w:rsidRDefault="0004588C" w:rsidP="0004588C">
      <w:pPr>
        <w:pStyle w:val="Paragrafoelenco"/>
        <w:numPr>
          <w:ilvl w:val="0"/>
          <w:numId w:val="9"/>
        </w:numPr>
        <w:spacing w:before="0" w:after="160" w:line="259" w:lineRule="auto"/>
        <w:ind w:left="426"/>
        <w:contextualSpacing w:val="0"/>
        <w:rPr>
          <w:bCs/>
        </w:rPr>
      </w:pPr>
      <w:r w:rsidRPr="000137B3">
        <w:rPr>
          <w:bCs/>
        </w:rPr>
        <w:t>danni a terzi, compresa l’ASI, dovuti a interruzione o sospensione di attività in genere a causa di sinistro risarcibile a termini di polizza.</w:t>
      </w:r>
    </w:p>
    <w:p w14:paraId="3C107C6A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</w:p>
    <w:p w14:paraId="5F81CDBD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 xml:space="preserve">Articolo 7 </w:t>
      </w:r>
      <w:r w:rsidRPr="000137B3">
        <w:rPr>
          <w:b/>
          <w:iCs/>
          <w:sz w:val="24"/>
          <w:szCs w:val="24"/>
        </w:rPr>
        <w:t>(Spese)</w:t>
      </w:r>
    </w:p>
    <w:p w14:paraId="11BEC6B2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 xml:space="preserve">Il canone di cui all’art. 5 </w:t>
      </w:r>
      <w:r w:rsidRPr="000137B3">
        <w:rPr>
          <w:i/>
          <w:sz w:val="24"/>
          <w:szCs w:val="24"/>
        </w:rPr>
        <w:t>lett. a)</w:t>
      </w:r>
      <w:r w:rsidRPr="000137B3">
        <w:rPr>
          <w:sz w:val="24"/>
          <w:szCs w:val="24"/>
        </w:rPr>
        <w:t xml:space="preserve"> è determinato forfettariamente in relazione alla richiesta d’uso di cui al precedente art. 1.</w:t>
      </w:r>
    </w:p>
    <w:p w14:paraId="5ED957E1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Sono a carico del Contraente i costi per i servizi aggiuntivi, da corrispondere direttamente alle Aziende incaricate dall’Agenzia, connessi a:</w:t>
      </w:r>
    </w:p>
    <w:p w14:paraId="530D3BF0" w14:textId="77777777" w:rsidR="0004588C" w:rsidRPr="000137B3" w:rsidRDefault="0004588C" w:rsidP="0004588C">
      <w:pPr>
        <w:pStyle w:val="xxmsonormal"/>
        <w:numPr>
          <w:ilvl w:val="1"/>
          <w:numId w:val="1"/>
        </w:numPr>
        <w:autoSpaceDN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137B3">
        <w:rPr>
          <w:rFonts w:ascii="Times New Roman" w:eastAsia="Times New Roman" w:hAnsi="Times New Roman" w:cs="Times New Roman"/>
          <w:sz w:val="24"/>
          <w:szCs w:val="24"/>
          <w:lang w:eastAsia="en-US"/>
        </w:rPr>
        <w:t>vigilanza e controllo accessi,</w:t>
      </w:r>
    </w:p>
    <w:p w14:paraId="3DC140ED" w14:textId="77777777" w:rsidR="0004588C" w:rsidRPr="000137B3" w:rsidRDefault="0004588C" w:rsidP="0004588C">
      <w:pPr>
        <w:pStyle w:val="xxmsonormal"/>
        <w:numPr>
          <w:ilvl w:val="1"/>
          <w:numId w:val="1"/>
        </w:numPr>
        <w:autoSpaceDN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137B3">
        <w:rPr>
          <w:rFonts w:ascii="Times New Roman" w:eastAsia="Times New Roman" w:hAnsi="Times New Roman" w:cs="Times New Roman"/>
          <w:sz w:val="24"/>
          <w:szCs w:val="24"/>
          <w:lang w:eastAsia="en-US"/>
        </w:rPr>
        <w:t>assistenza e supporto sale,</w:t>
      </w:r>
    </w:p>
    <w:p w14:paraId="39E49CAA" w14:textId="77777777" w:rsidR="0004588C" w:rsidRPr="000137B3" w:rsidRDefault="0004588C" w:rsidP="0004588C">
      <w:pPr>
        <w:pStyle w:val="xxmsonormal"/>
        <w:numPr>
          <w:ilvl w:val="1"/>
          <w:numId w:val="1"/>
        </w:numPr>
        <w:autoSpaceDN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137B3">
        <w:rPr>
          <w:rFonts w:ascii="Times New Roman" w:eastAsia="Times New Roman" w:hAnsi="Times New Roman" w:cs="Times New Roman"/>
          <w:sz w:val="24"/>
          <w:szCs w:val="24"/>
          <w:lang w:eastAsia="en-US"/>
        </w:rPr>
        <w:t>pulizia,</w:t>
      </w:r>
    </w:p>
    <w:p w14:paraId="125AF410" w14:textId="77777777" w:rsidR="0004588C" w:rsidRPr="00E12533" w:rsidRDefault="0004588C" w:rsidP="0004588C">
      <w:pPr>
        <w:pStyle w:val="xxmsonormal"/>
        <w:numPr>
          <w:ilvl w:val="1"/>
          <w:numId w:val="1"/>
        </w:numPr>
        <w:autoSpaceDN w:val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0137B3">
        <w:rPr>
          <w:rFonts w:ascii="Times New Roman" w:eastAsia="Times New Roman" w:hAnsi="Times New Roman" w:cs="Times New Roman"/>
          <w:sz w:val="24"/>
          <w:szCs w:val="24"/>
          <w:lang w:eastAsia="en-US"/>
        </w:rPr>
        <w:t>manutenzione impiantistica e strutturale.</w:t>
      </w:r>
    </w:p>
    <w:p w14:paraId="4651B62C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Sono inoltre a carico del Contraente eventuali oneri dovuti per SIAE, ENPALS e quant’altro previsto per legge in materia fiscale, contributiva e di sicurezza.</w:t>
      </w:r>
    </w:p>
    <w:p w14:paraId="47C67DD7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</w:p>
    <w:p w14:paraId="24D6825D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 xml:space="preserve">Articolo 8 </w:t>
      </w:r>
      <w:r w:rsidRPr="000137B3">
        <w:rPr>
          <w:b/>
          <w:iCs/>
          <w:sz w:val="24"/>
          <w:szCs w:val="24"/>
        </w:rPr>
        <w:t>(Danni ai locali)</w:t>
      </w:r>
    </w:p>
    <w:p w14:paraId="5453FAC8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 xml:space="preserve">Il Contraente si impegna a mantenere i locali nelle medesime condizioni in cui si trovavano alla stipula del presente contratto. </w:t>
      </w:r>
    </w:p>
    <w:p w14:paraId="34C8B20F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 xml:space="preserve">I locali e gli spazi concessi devono essere utilizzati con la massima diligenza in ordine alla conservazione dei medesimi, con particolare cura degli arredi, delle opere d’arte, dei modelli, dei </w:t>
      </w:r>
      <w:r w:rsidRPr="000137B3">
        <w:rPr>
          <w:sz w:val="24"/>
          <w:szCs w:val="24"/>
        </w:rPr>
        <w:lastRenderedPageBreak/>
        <w:t>pannelli, degli infissi, delle vetrate, dei pavimenti e della tinteggiatura delle pareti, dello stato dei giardini e delle piscine esterne.</w:t>
      </w:r>
    </w:p>
    <w:p w14:paraId="1263B667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 xml:space="preserve">Qualora agli impianti, all'arredamento, ai locali e agli spazi venissero arrecati danni materiali che comportino spese per l'ASI, il rimborso delle medesime verrà addebitato al Contraente anche attraverso l’escussione della polizza di cui all’art. 6. </w:t>
      </w:r>
    </w:p>
    <w:p w14:paraId="165955CD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cattivo uso dei locali, degli impianti e degli spazi preclude al richiedente di poter ottenere ulteriori autorizzazioni da parte di ASI.</w:t>
      </w:r>
    </w:p>
    <w:p w14:paraId="7C3D5EC7" w14:textId="77777777" w:rsidR="0004588C" w:rsidRDefault="0004588C" w:rsidP="0004588C">
      <w:pPr>
        <w:ind w:left="0"/>
        <w:rPr>
          <w:b/>
          <w:sz w:val="24"/>
          <w:szCs w:val="24"/>
        </w:rPr>
      </w:pPr>
    </w:p>
    <w:p w14:paraId="5969F92B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>Articolo 9 (Ispezione dei locali)</w:t>
      </w:r>
    </w:p>
    <w:p w14:paraId="5188D0A5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 xml:space="preserve">Il Contraente è tenuto, in ogni caso e in ogni momento, a consentire al personale ASI incaricato dell’ispezione l'accesso al locale concesso in uso </w:t>
      </w:r>
    </w:p>
    <w:p w14:paraId="08B9249C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</w:p>
    <w:p w14:paraId="41BE1FE8" w14:textId="77777777" w:rsidR="0004588C" w:rsidRPr="000137B3" w:rsidRDefault="0004588C" w:rsidP="0004588C">
      <w:pPr>
        <w:ind w:left="0"/>
        <w:rPr>
          <w:b/>
          <w:bCs/>
          <w:sz w:val="24"/>
          <w:szCs w:val="24"/>
        </w:rPr>
      </w:pPr>
      <w:r w:rsidRPr="000137B3">
        <w:rPr>
          <w:b/>
          <w:sz w:val="24"/>
          <w:szCs w:val="24"/>
        </w:rPr>
        <w:t xml:space="preserve">Articolo 10 (Misure di </w:t>
      </w:r>
      <w:r w:rsidRPr="000137B3">
        <w:rPr>
          <w:b/>
          <w:bCs/>
          <w:sz w:val="24"/>
          <w:szCs w:val="24"/>
        </w:rPr>
        <w:t>pubblica sicurezza)</w:t>
      </w:r>
    </w:p>
    <w:p w14:paraId="35DAD9B4" w14:textId="77777777" w:rsidR="0004588C" w:rsidRPr="000137B3" w:rsidRDefault="0004588C" w:rsidP="0004588C">
      <w:pPr>
        <w:ind w:left="0"/>
        <w:rPr>
          <w:sz w:val="24"/>
          <w:szCs w:val="24"/>
        </w:rPr>
      </w:pPr>
      <w:bookmarkStart w:id="5" w:name="_Hlk128933123"/>
      <w:r w:rsidRPr="000137B3">
        <w:rPr>
          <w:sz w:val="24"/>
          <w:szCs w:val="24"/>
        </w:rPr>
        <w:t>Il Contraente è tenuto qualora il rispetto della normativa o la tipologia della manifestazione lo richieda, ad effettuare le dovute comunicazioni alle forze dell’ordine;</w:t>
      </w:r>
    </w:p>
    <w:p w14:paraId="27DEA0BD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i/>
          <w:sz w:val="24"/>
          <w:szCs w:val="24"/>
        </w:rPr>
        <w:t>[se dovuto in base alla tipologia dell’evento]</w:t>
      </w:r>
      <w:r w:rsidRPr="000137B3">
        <w:rPr>
          <w:sz w:val="24"/>
          <w:szCs w:val="24"/>
        </w:rPr>
        <w:t xml:space="preserve"> Per l’utilizzo degli spazi esterni, il Contraente ha prodotto ad ASI licenza di pubblica sicurezza. </w:t>
      </w:r>
    </w:p>
    <w:p w14:paraId="22C93E0A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 locali vengono concessi per la capienza e destinazione d’uso che risultano agli atti della agibilità edilizia.</w:t>
      </w:r>
    </w:p>
    <w:p w14:paraId="1D5DD522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Non è consentita alcuna modifica a qualsiasi impianto esistente (elettrico, idraulico, di condizionamento e delle reti di comunicazione/trasmissione dati).</w:t>
      </w:r>
    </w:p>
    <w:p w14:paraId="33C6487A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In caso di allestimenti complessi, eventuali modifiche agli impianti esistenti devono essere:</w:t>
      </w:r>
    </w:p>
    <w:p w14:paraId="58D742F7" w14:textId="77777777" w:rsidR="0004588C" w:rsidRPr="00E12533" w:rsidRDefault="0004588C" w:rsidP="0004588C">
      <w:pPr>
        <w:pStyle w:val="Paragrafoelenco"/>
        <w:numPr>
          <w:ilvl w:val="0"/>
          <w:numId w:val="10"/>
        </w:numPr>
        <w:spacing w:before="0"/>
        <w:jc w:val="left"/>
      </w:pPr>
      <w:r w:rsidRPr="00E12533">
        <w:t>predisposte sulla base di un progetto redatto da un professionista;</w:t>
      </w:r>
    </w:p>
    <w:p w14:paraId="5530E4FB" w14:textId="77777777" w:rsidR="0004588C" w:rsidRPr="00E12533" w:rsidRDefault="0004588C" w:rsidP="0004588C">
      <w:pPr>
        <w:pStyle w:val="Paragrafoelenco"/>
        <w:numPr>
          <w:ilvl w:val="0"/>
          <w:numId w:val="10"/>
        </w:numPr>
        <w:spacing w:before="0"/>
        <w:jc w:val="left"/>
      </w:pPr>
      <w:r w:rsidRPr="00E12533">
        <w:t>validate dall’ASI;</w:t>
      </w:r>
    </w:p>
    <w:p w14:paraId="4FCD5690" w14:textId="77777777" w:rsidR="0004588C" w:rsidRPr="00E12533" w:rsidRDefault="0004588C" w:rsidP="0004588C">
      <w:pPr>
        <w:pStyle w:val="Paragrafoelenco"/>
        <w:numPr>
          <w:ilvl w:val="0"/>
          <w:numId w:val="10"/>
        </w:numPr>
        <w:spacing w:before="0"/>
        <w:jc w:val="left"/>
      </w:pPr>
      <w:r w:rsidRPr="00E12533">
        <w:t>reversibili;</w:t>
      </w:r>
    </w:p>
    <w:p w14:paraId="137EA2F0" w14:textId="77777777" w:rsidR="0004588C" w:rsidRPr="00E12533" w:rsidRDefault="0004588C" w:rsidP="0004588C">
      <w:pPr>
        <w:pStyle w:val="Paragrafoelenco"/>
        <w:numPr>
          <w:ilvl w:val="0"/>
          <w:numId w:val="10"/>
        </w:numPr>
        <w:spacing w:before="0"/>
        <w:jc w:val="left"/>
      </w:pPr>
      <w:r w:rsidRPr="00E12533">
        <w:t>con costi di ripristino interamente a carico della ditta. Sono a carico del proponente anche gli oneri di aggiornamento della documentazione tecnica (manuali, schemi, diagrammi, etc.).</w:t>
      </w:r>
    </w:p>
    <w:p w14:paraId="7C3D95BE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ASI può riservarsi il diritto di richiedere che la modifica, se ritenuta una miglioria, non venga smantellata; in tal caso, chi ne ha richiesto l'implementazione non avrà diritto ad alcun indennizzo, compensazione o riconoscimento ma dovrà fornire tutta la documentazione, compresa quella progettuale, le certificazioni e gli attestati.</w:t>
      </w:r>
    </w:p>
    <w:p w14:paraId="61A6A1F1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Per eventuali allestimenti all'esterno, che richiedano la realizzazione di impianti ad-hoc, valgono le medesime regole, specificando sempre l’osservanza della normativa vigente.</w:t>
      </w:r>
    </w:p>
    <w:bookmarkEnd w:id="5"/>
    <w:p w14:paraId="509F8792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</w:p>
    <w:p w14:paraId="1320D0E5" w14:textId="77777777" w:rsidR="0004588C" w:rsidRDefault="0004588C" w:rsidP="0004588C">
      <w:pPr>
        <w:ind w:left="0"/>
        <w:rPr>
          <w:b/>
          <w:sz w:val="24"/>
          <w:szCs w:val="24"/>
        </w:rPr>
      </w:pPr>
    </w:p>
    <w:p w14:paraId="6CFAA766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>Articolo 11 (Beni del Contraente e Beni messi a disposizione dall’ASI)</w:t>
      </w:r>
    </w:p>
    <w:p w14:paraId="66F4D576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 seguenti beni sono utilizzati dal Contraente e nella sua disponibilità:</w:t>
      </w:r>
    </w:p>
    <w:p w14:paraId="59ADEECD" w14:textId="77777777" w:rsidR="0004588C" w:rsidRPr="000137B3" w:rsidRDefault="0004588C" w:rsidP="0004588C">
      <w:pPr>
        <w:ind w:left="0"/>
        <w:rPr>
          <w:i/>
          <w:sz w:val="24"/>
          <w:szCs w:val="24"/>
        </w:rPr>
      </w:pPr>
      <w:r w:rsidRPr="000137B3">
        <w:rPr>
          <w:i/>
          <w:sz w:val="24"/>
          <w:szCs w:val="24"/>
        </w:rPr>
        <w:t>[elenco di attrezzature tecniche, espositive o di quant’altro necessario all’organizzazione della manifestazione]</w:t>
      </w:r>
    </w:p>
    <w:p w14:paraId="00AF0DA3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 xml:space="preserve">I seguenti beni sono messi a disposizione dall’ASI al Contraente </w:t>
      </w:r>
    </w:p>
    <w:p w14:paraId="56AACD8D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[</w:t>
      </w:r>
      <w:r w:rsidRPr="000137B3">
        <w:rPr>
          <w:i/>
          <w:sz w:val="24"/>
          <w:szCs w:val="24"/>
        </w:rPr>
        <w:t>elenco di attrezzature tecniche, espositive o di quant’altro ritenuto necessario di cui si è fatta richiesta di fornitura all’Ente</w:t>
      </w:r>
      <w:r w:rsidRPr="000137B3">
        <w:rPr>
          <w:sz w:val="24"/>
          <w:szCs w:val="24"/>
        </w:rPr>
        <w:t>]</w:t>
      </w:r>
    </w:p>
    <w:p w14:paraId="719C81EC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lastRenderedPageBreak/>
        <w:t>Tutti gli equipaggiamenti, forniture e documenti messi a disposizione dall'ASI per l'esecuzione del contratto, andranno ad essa restituiti al termine delle attività oggetto del contratto stesso o in altro momento concordato tra le parti, secondo le esigenze dell’ASI.</w:t>
      </w:r>
    </w:p>
    <w:p w14:paraId="1C312F07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 non potrà alienare né utilizzare per fini diversi da quelli per i quali sono stati posti a disposizione i beni messi a disposizione dall'ASI.</w:t>
      </w:r>
    </w:p>
    <w:p w14:paraId="25E5CF6D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 sarà responsabile della custodia, conservazione e buon uso di tutti gli equipaggiamenti, forniture e documenti messi a disposizione dall'ASI per l'esecuzione del contratto, fino al termine delle attività, o altro momento, come sopra precisato.</w:t>
      </w:r>
    </w:p>
    <w:p w14:paraId="7C533EB1" w14:textId="77777777" w:rsidR="0004588C" w:rsidRPr="000137B3" w:rsidRDefault="0004588C" w:rsidP="0004588C">
      <w:pPr>
        <w:rPr>
          <w:b/>
          <w:sz w:val="24"/>
          <w:szCs w:val="24"/>
        </w:rPr>
      </w:pPr>
    </w:p>
    <w:p w14:paraId="2099120D" w14:textId="77777777" w:rsidR="0004588C" w:rsidRPr="00B62A35" w:rsidRDefault="0004588C" w:rsidP="0004588C">
      <w:pPr>
        <w:ind w:left="0" w:right="-1"/>
        <w:rPr>
          <w:b/>
          <w:sz w:val="24"/>
          <w:szCs w:val="24"/>
        </w:rPr>
      </w:pPr>
      <w:r w:rsidRPr="00B62A35">
        <w:rPr>
          <w:b/>
          <w:sz w:val="24"/>
          <w:szCs w:val="24"/>
        </w:rPr>
        <w:t>Articolo 12 (Trattamento dei dati personali)</w:t>
      </w:r>
    </w:p>
    <w:p w14:paraId="2B56390B" w14:textId="77777777" w:rsidR="0004588C" w:rsidRPr="00B62A35" w:rsidRDefault="0004588C" w:rsidP="0004588C">
      <w:pPr>
        <w:pStyle w:val="Corpotesto"/>
        <w:spacing w:before="11"/>
        <w:ind w:right="-1"/>
        <w:jc w:val="both"/>
      </w:pPr>
      <w:r w:rsidRPr="00B62A35">
        <w:t>Ciascuna Parte dichiara che i dati personali [“qualunque informazione relativa a persona fisica identificata o identificabile” (“Interessato)”] oggetto, ai fini della stipula o nell’esecuzione del Contratto, di “qualsiasi operazione o insieme di operazioni, compiute con o senza l'ausilio di processi automatizzati e applicate a dati personali o insiemi di dati personali, come la raccolta, la registrazione, l'organizzazione, la strutturazione, la conservazione, l'adattamento o la modifica, l'estrazione, la consultazione, l'uso, la comunicazione mediante trasmissione, diffusione o qualsiasi altra forma di messa a disposizione, il raffronto o l'interconnessione, la limitazione, la cancellazione o la distruzione” (“trattamento”), sono trattati nel rispetto delle disposizioni della normativa in materia di protezione dei dati personali (Regolamento UE 2016/679 – c.d. “GDPR” - e, per quanto di ragione nelle parti eventualmente applicabili, il D. Lgs. n. 196/2003 e successive modifiche e integrazioni, in particolare ad opera del D. Lgs. n. 101/2018), nonché dei provvedimenti dell’Autorità Garante per la protezione dei dati personali e di quelli del Comitato Europeo per la protezione dei dati (EDPB, ex WP29), nonché secondo le buone pratiche di cui alla normativa volontaria in materia di sicurezza e protezione delle informazioni.</w:t>
      </w:r>
    </w:p>
    <w:p w14:paraId="25D716F1" w14:textId="77777777" w:rsidR="0004588C" w:rsidRPr="00B62A35" w:rsidRDefault="0004588C" w:rsidP="0004588C">
      <w:pPr>
        <w:pStyle w:val="Corpotesto"/>
        <w:spacing w:before="11"/>
        <w:ind w:right="-1"/>
        <w:jc w:val="both"/>
      </w:pPr>
      <w:r w:rsidRPr="00B62A35">
        <w:t>Le Parti si impegnano reciprocamente a:</w:t>
      </w:r>
    </w:p>
    <w:p w14:paraId="4797DB04" w14:textId="77777777" w:rsidR="0004588C" w:rsidRPr="00B62A35" w:rsidRDefault="0004588C" w:rsidP="0004588C">
      <w:pPr>
        <w:pStyle w:val="Corpotesto"/>
        <w:spacing w:before="11"/>
        <w:ind w:left="568" w:right="-1" w:hanging="284"/>
        <w:jc w:val="both"/>
      </w:pPr>
      <w:r w:rsidRPr="00B62A35">
        <w:t>a. osservare i principi generali del trattamento (responsabilizzazione, liceità, correttezza, trasparenza, esattezza, minimizzazione dei dati, limitazione delle finalità, dei trattamenti e della conservazione, integrità e riservatezza, protezione dei dati fin dalla progettazione e per impostazione predefinita);</w:t>
      </w:r>
    </w:p>
    <w:p w14:paraId="27B9FC86" w14:textId="77777777" w:rsidR="0004588C" w:rsidRPr="00B62A35" w:rsidRDefault="0004588C" w:rsidP="0004588C">
      <w:pPr>
        <w:pStyle w:val="Corpotesto"/>
        <w:spacing w:before="11"/>
        <w:ind w:left="568" w:right="-1" w:hanging="284"/>
        <w:jc w:val="both"/>
      </w:pPr>
      <w:r w:rsidRPr="00B62A35">
        <w:t>b. fornire agli interessati operanti sotto l’autorità dell’altra parte, se e nella misura dovuta, le informazioni circa il trattamento dei dati personali, individuando appropriata base giuridica del trattamento unitamente a opportuna documentazione a comprova della scelta (in casi di trattamento basato su consenso, obbligo giuridico, interesse legittimo o interesse pubblico), e garantire loro la possibilità di esercizio dei diritti di cui agli artt. da 15 a 22 del GDPR;</w:t>
      </w:r>
    </w:p>
    <w:p w14:paraId="251972E1" w14:textId="77777777" w:rsidR="0004588C" w:rsidRPr="00B62A35" w:rsidRDefault="0004588C" w:rsidP="0004588C">
      <w:pPr>
        <w:pStyle w:val="Corpotesto"/>
        <w:spacing w:before="11"/>
        <w:ind w:left="568" w:right="-1" w:hanging="284"/>
        <w:jc w:val="both"/>
      </w:pPr>
      <w:r w:rsidRPr="00B62A35">
        <w:t>c. adottare le misure adeguate (a titolo esemplificativo e non esaustivo) per mantenere la riservatezza dei dati personali, inibire l'accesso ad essi a persone non autorizzate, e in generale rispettare tutti gli obblighi gravanti sui titolari del trattamento di dati personali.</w:t>
      </w:r>
    </w:p>
    <w:p w14:paraId="5C58DF2E" w14:textId="77777777" w:rsidR="0004588C" w:rsidRPr="00B62A35" w:rsidRDefault="0004588C" w:rsidP="0004588C">
      <w:pPr>
        <w:pStyle w:val="Corpotesto"/>
        <w:spacing w:before="11"/>
        <w:ind w:right="-1"/>
        <w:jc w:val="both"/>
      </w:pPr>
      <w:r w:rsidRPr="00B62A35">
        <w:t>Ove la situazione concreta lo richieda, le Parti si impegnano a stipulare:</w:t>
      </w:r>
    </w:p>
    <w:p w14:paraId="5876BF73" w14:textId="77777777" w:rsidR="0004588C" w:rsidRPr="00B62A35" w:rsidRDefault="0004588C" w:rsidP="0004588C">
      <w:pPr>
        <w:pStyle w:val="Corpotesto"/>
        <w:spacing w:before="11"/>
        <w:ind w:left="568" w:right="-1" w:hanging="284"/>
        <w:jc w:val="both"/>
      </w:pPr>
      <w:r w:rsidRPr="00B62A35">
        <w:t xml:space="preserve">a. un accordo di contitolarità a norma dell’art. 26 GDPR, nella misura in cui le attività </w:t>
      </w:r>
      <w:proofErr w:type="gramStart"/>
      <w:r w:rsidRPr="00B62A35">
        <w:t>poste in essere</w:t>
      </w:r>
      <w:proofErr w:type="gramEnd"/>
      <w:r w:rsidRPr="00B62A35">
        <w:t xml:space="preserve"> comportino trattamenti di dati personali in cui mezzi e finalità vengono determinati congiuntamente dalle Parti, oppure</w:t>
      </w:r>
    </w:p>
    <w:p w14:paraId="5E9B9384" w14:textId="77777777" w:rsidR="0004588C" w:rsidRPr="00B62A35" w:rsidRDefault="0004588C" w:rsidP="0004588C">
      <w:pPr>
        <w:pStyle w:val="Corpotesto"/>
        <w:spacing w:before="11"/>
        <w:ind w:left="568" w:right="-1" w:hanging="284"/>
        <w:jc w:val="both"/>
      </w:pPr>
      <w:r w:rsidRPr="00B62A35">
        <w:t xml:space="preserve">b. un accordo di trattamento dei dati a norma dell’art. 28 GDPR, nella misura in cui le attività </w:t>
      </w:r>
      <w:proofErr w:type="gramStart"/>
      <w:r w:rsidRPr="00B62A35">
        <w:t>poste in essere</w:t>
      </w:r>
      <w:proofErr w:type="gramEnd"/>
      <w:r w:rsidRPr="00B62A35">
        <w:t xml:space="preserve"> comportino trattamenti di dati personali effettuati dal Contraente per conto dell’ASI, nel quadro di istruzioni specifiche fornite da ASI al Contraente riguardo a mezzi e ambiti di circolazione dei dati (senza la libertà della parte che riceve tali istruzioni di determinare autonomamente finalità e mezzi del trattamento).</w:t>
      </w:r>
    </w:p>
    <w:p w14:paraId="117708A5" w14:textId="77777777" w:rsidR="0004588C" w:rsidRPr="00B62A35" w:rsidRDefault="0004588C" w:rsidP="0004588C">
      <w:pPr>
        <w:pStyle w:val="Corpotesto"/>
        <w:spacing w:before="11"/>
        <w:ind w:right="-1"/>
        <w:jc w:val="both"/>
      </w:pPr>
      <w:r w:rsidRPr="00B62A35">
        <w:t xml:space="preserve">Al di fuori delle situazioni di cui al punto precedente, le Parti dichiarano e si danno reciprocamente atto che ciascuna opererà come autonomo titolare del trattamento, con ogni conseguenza in punto di diritto circa gli obblighi di rispetto della normativa e di responsabilità nei confronti degli interessati </w:t>
      </w:r>
      <w:r w:rsidRPr="00B62A35">
        <w:lastRenderedPageBreak/>
        <w:t>e dell’altra Parte.</w:t>
      </w:r>
    </w:p>
    <w:p w14:paraId="1E9365AE" w14:textId="77777777" w:rsidR="0004588C" w:rsidRPr="00B62A35" w:rsidRDefault="0004588C" w:rsidP="0004588C">
      <w:pPr>
        <w:pStyle w:val="Corpotesto"/>
        <w:spacing w:before="11"/>
        <w:ind w:right="-1"/>
        <w:jc w:val="both"/>
      </w:pPr>
      <w:r w:rsidRPr="00B62A35">
        <w:t>Le Parti si danno reciprocamente atto (se e nella misura in cui il fornire tali informazioni sia dovuto ai fini della stipula e dell’esecuzione del Contratto/Ordine) di aver fornito e ricevuto le informazioni sul reciproco trattamento dei dati personali.</w:t>
      </w:r>
    </w:p>
    <w:p w14:paraId="17B07F7B" w14:textId="77777777" w:rsidR="0004588C" w:rsidRPr="000137B3" w:rsidRDefault="0004588C" w:rsidP="0004588C">
      <w:pPr>
        <w:ind w:left="0"/>
        <w:rPr>
          <w:b/>
          <w:bCs/>
          <w:sz w:val="24"/>
          <w:szCs w:val="24"/>
        </w:rPr>
      </w:pPr>
    </w:p>
    <w:p w14:paraId="69175F28" w14:textId="77777777" w:rsidR="0004588C" w:rsidRPr="000137B3" w:rsidRDefault="0004588C" w:rsidP="0004588C">
      <w:pPr>
        <w:ind w:left="0"/>
        <w:rPr>
          <w:b/>
          <w:bCs/>
          <w:sz w:val="24"/>
          <w:szCs w:val="24"/>
        </w:rPr>
      </w:pPr>
      <w:r w:rsidRPr="000137B3">
        <w:rPr>
          <w:b/>
          <w:bCs/>
          <w:sz w:val="24"/>
          <w:szCs w:val="24"/>
        </w:rPr>
        <w:t>Articolo 13 (Sospensione e revoca delle autorizzazioni e recesso dal contratto)</w:t>
      </w:r>
    </w:p>
    <w:p w14:paraId="40AA7AB1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 xml:space="preserve">L’ASI può disporre la sospensione o la revoca delle autorizzazioni concesse per le sale e gli spazi di cui agli articoli precedenti, qualora ne ravvisi la necessità, e comunque nei casi individuati nel Disciplinare. </w:t>
      </w:r>
    </w:p>
    <w:p w14:paraId="6731A720" w14:textId="77777777" w:rsidR="0004588C" w:rsidRPr="000137B3" w:rsidRDefault="0004588C" w:rsidP="0004588C">
      <w:pPr>
        <w:spacing w:line="276" w:lineRule="auto"/>
        <w:ind w:left="0"/>
        <w:rPr>
          <w:color w:val="000000"/>
          <w:sz w:val="24"/>
          <w:szCs w:val="24"/>
        </w:rPr>
      </w:pPr>
      <w:r w:rsidRPr="000137B3">
        <w:rPr>
          <w:color w:val="000000"/>
          <w:sz w:val="24"/>
          <w:szCs w:val="24"/>
        </w:rPr>
        <w:t>L'ASI ha diritto, nei casi di revoca e in qualsiasi momento, di recedere anticipatamente dal contratto, comunicando tale decisione al Contraente via PEC.</w:t>
      </w:r>
    </w:p>
    <w:p w14:paraId="76E553C2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Qualora l’ASI riscontri il mancato rispetto del Disciplinare, si riserva la facoltà di revocare o annullare la concessione con effetto immediato, oltre al diritto di incamerare a titolo di penale il canone già versato, anche nel caso in cui non vengano usufruiti tutti i giorni concessi. Rimane comunque impregiudicato il diritto al risarcimento per eventuali danni subiti.</w:t>
      </w:r>
    </w:p>
    <w:p w14:paraId="56CB3136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È vietata qualsiasi forma di cessione o sub-concessione delle sale e degli spazi dell’ASI concessi in uso.</w:t>
      </w:r>
    </w:p>
    <w:p w14:paraId="4C2BC8A5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</w:p>
    <w:p w14:paraId="46BD4E96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>Articolo 14 (Recesso del Contraente)</w:t>
      </w:r>
    </w:p>
    <w:p w14:paraId="677CB8DD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Il Contraente è tenuto a comunicare via PEC tempestivamente e comunque almeno 48 ore prima della data fissata per l’evento, il mancato utilizzo della sala/degli spazi concessi in uso.</w:t>
      </w:r>
    </w:p>
    <w:p w14:paraId="36CCF776" w14:textId="77777777" w:rsidR="0004588C" w:rsidRPr="000137B3" w:rsidRDefault="0004588C" w:rsidP="0004588C">
      <w:pPr>
        <w:ind w:left="0"/>
        <w:rPr>
          <w:sz w:val="24"/>
          <w:szCs w:val="24"/>
        </w:rPr>
      </w:pPr>
      <w:r w:rsidRPr="000137B3">
        <w:rPr>
          <w:sz w:val="24"/>
          <w:szCs w:val="24"/>
        </w:rPr>
        <w:t>La mancata comunicazione o la mancata prova della comunicazione implicano l’incameramento della tariffa versata a titolo di anticipazione.</w:t>
      </w:r>
    </w:p>
    <w:p w14:paraId="703E4966" w14:textId="77777777" w:rsidR="0004588C" w:rsidRPr="000137B3" w:rsidRDefault="0004588C" w:rsidP="0004588C">
      <w:pPr>
        <w:ind w:left="0"/>
        <w:rPr>
          <w:b/>
          <w:sz w:val="24"/>
          <w:szCs w:val="24"/>
        </w:rPr>
      </w:pPr>
      <w:r w:rsidRPr="000137B3">
        <w:rPr>
          <w:b/>
          <w:sz w:val="24"/>
          <w:szCs w:val="24"/>
        </w:rPr>
        <w:t>Il presente Contratto viene sottoscritto dalle parti con firma digitale rilasciata da ente certificatore autorizzato e apposizione della marcatura temporale.</w:t>
      </w:r>
    </w:p>
    <w:p w14:paraId="2092BE99" w14:textId="77777777" w:rsidR="0004588C" w:rsidRPr="000137B3" w:rsidRDefault="0004588C" w:rsidP="0004588C">
      <w:pPr>
        <w:ind w:right="-15"/>
        <w:jc w:val="center"/>
        <w:rPr>
          <w:i/>
          <w:iCs/>
          <w:sz w:val="24"/>
          <w:szCs w:val="24"/>
        </w:rPr>
      </w:pPr>
    </w:p>
    <w:p w14:paraId="38A6C6D4" w14:textId="77777777" w:rsidR="0004588C" w:rsidRPr="000137B3" w:rsidRDefault="0004588C" w:rsidP="0004588C">
      <w:pPr>
        <w:ind w:right="-15"/>
        <w:rPr>
          <w:i/>
          <w:iCs/>
          <w:sz w:val="24"/>
          <w:szCs w:val="24"/>
        </w:rPr>
      </w:pPr>
      <w:r w:rsidRPr="000137B3">
        <w:rPr>
          <w:i/>
          <w:iCs/>
          <w:sz w:val="24"/>
          <w:szCs w:val="24"/>
        </w:rPr>
        <w:br w:type="page"/>
      </w:r>
    </w:p>
    <w:p w14:paraId="556E8DEF" w14:textId="77777777" w:rsidR="00292234" w:rsidRDefault="00292234"/>
    <w:sectPr w:rsidR="002922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305DE"/>
    <w:multiLevelType w:val="hybridMultilevel"/>
    <w:tmpl w:val="914EE09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01736"/>
    <w:multiLevelType w:val="hybridMultilevel"/>
    <w:tmpl w:val="1828010A"/>
    <w:lvl w:ilvl="0" w:tplc="4D9A6F3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9BC97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150"/>
    <w:multiLevelType w:val="hybridMultilevel"/>
    <w:tmpl w:val="90BA9D1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431ACB"/>
    <w:multiLevelType w:val="hybridMultilevel"/>
    <w:tmpl w:val="39946940"/>
    <w:lvl w:ilvl="0" w:tplc="4D9A6F3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40D6A"/>
    <w:multiLevelType w:val="hybridMultilevel"/>
    <w:tmpl w:val="9BBC0152"/>
    <w:lvl w:ilvl="0" w:tplc="F9280C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41134"/>
    <w:multiLevelType w:val="multilevel"/>
    <w:tmpl w:val="71924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FAD2EB9"/>
    <w:multiLevelType w:val="hybridMultilevel"/>
    <w:tmpl w:val="37287ADA"/>
    <w:lvl w:ilvl="0" w:tplc="A85421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732D6B"/>
    <w:multiLevelType w:val="hybridMultilevel"/>
    <w:tmpl w:val="2870B0BC"/>
    <w:lvl w:ilvl="0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5C85336"/>
    <w:multiLevelType w:val="hybridMultilevel"/>
    <w:tmpl w:val="B4106368"/>
    <w:lvl w:ilvl="0" w:tplc="2AE603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9BC979C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A8A6201"/>
    <w:multiLevelType w:val="hybridMultilevel"/>
    <w:tmpl w:val="914EE098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8956348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410082294">
    <w:abstractNumId w:val="9"/>
  </w:num>
  <w:num w:numId="3" w16cid:durableId="1425491373">
    <w:abstractNumId w:val="0"/>
  </w:num>
  <w:num w:numId="4" w16cid:durableId="738941191">
    <w:abstractNumId w:val="7"/>
  </w:num>
  <w:num w:numId="5" w16cid:durableId="851339159">
    <w:abstractNumId w:val="4"/>
  </w:num>
  <w:num w:numId="6" w16cid:durableId="1218014181">
    <w:abstractNumId w:val="1"/>
  </w:num>
  <w:num w:numId="7" w16cid:durableId="1590695269">
    <w:abstractNumId w:val="3"/>
  </w:num>
  <w:num w:numId="8" w16cid:durableId="1048724001">
    <w:abstractNumId w:val="2"/>
  </w:num>
  <w:num w:numId="9" w16cid:durableId="1075281409">
    <w:abstractNumId w:val="6"/>
  </w:num>
  <w:num w:numId="10" w16cid:durableId="172571919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8C"/>
    <w:rsid w:val="0004588C"/>
    <w:rsid w:val="00221FDA"/>
    <w:rsid w:val="00292234"/>
    <w:rsid w:val="00D4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3E0BF"/>
  <w15:chartTrackingRefBased/>
  <w15:docId w15:val="{445E7D69-F6E4-43FC-8189-4A9E0140E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588C"/>
    <w:pPr>
      <w:spacing w:before="120" w:after="0" w:line="240" w:lineRule="auto"/>
      <w:ind w:left="851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58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58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58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58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58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58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58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58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58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58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58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58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58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58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58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58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58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58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58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5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58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58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58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58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58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58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58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58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588C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4588C"/>
    <w:pPr>
      <w:widowControl w:val="0"/>
      <w:autoSpaceDE w:val="0"/>
      <w:autoSpaceDN w:val="0"/>
      <w:adjustRightInd w:val="0"/>
      <w:spacing w:after="0" w:line="240" w:lineRule="auto"/>
    </w:pPr>
    <w:rPr>
      <w:rFonts w:ascii="Times" w:eastAsia="Calibri" w:hAnsi="Times" w:cs="Times"/>
      <w:color w:val="000000"/>
      <w:kern w:val="0"/>
      <w:sz w:val="24"/>
      <w:szCs w:val="24"/>
      <w:lang w:eastAsia="it-IT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04588C"/>
    <w:pPr>
      <w:widowControl w:val="0"/>
      <w:autoSpaceDE w:val="0"/>
      <w:autoSpaceDN w:val="0"/>
      <w:spacing w:before="0"/>
      <w:ind w:left="0"/>
      <w:jc w:val="left"/>
    </w:pPr>
    <w:rPr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4588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xxmsonormal">
    <w:name w:val="x_x_msonormal"/>
    <w:basedOn w:val="Normale"/>
    <w:rsid w:val="0004588C"/>
    <w:pPr>
      <w:spacing w:before="0"/>
      <w:ind w:left="0"/>
      <w:jc w:val="left"/>
    </w:pPr>
    <w:rPr>
      <w:rFonts w:ascii="Calibri" w:eastAsiaTheme="minorHAnsi" w:hAnsi="Calibri" w:cs="Calibri"/>
      <w:sz w:val="22"/>
      <w:szCs w:val="22"/>
    </w:rPr>
  </w:style>
  <w:style w:type="paragraph" w:styleId="NormaleWeb">
    <w:name w:val="Normal (Web)"/>
    <w:basedOn w:val="Normale"/>
    <w:uiPriority w:val="99"/>
    <w:semiHidden/>
    <w:unhideWhenUsed/>
    <w:rsid w:val="0004588C"/>
    <w:pPr>
      <w:spacing w:before="100" w:beforeAutospacing="1" w:after="100" w:afterAutospacing="1"/>
      <w:ind w:left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2410</Words>
  <Characters>13743</Characters>
  <Application>Microsoft Office Word</Application>
  <DocSecurity>0</DocSecurity>
  <Lines>114</Lines>
  <Paragraphs>32</Paragraphs>
  <ScaleCrop>false</ScaleCrop>
  <Company>Agenzia Spaziale Italiana</Company>
  <LinksUpToDate>false</LinksUpToDate>
  <CharactersWithSpaces>16121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Marone Maria Raffaella</dc:creator>
  <cp:keywords/>
  <dc:description/>
  <cp:lastModifiedBy>Marone Maria Raffaella</cp:lastModifiedBy>
  <cp:revision>1</cp:revision>
  <dcterms:created xsi:type="dcterms:W3CDTF">2025-07-31T12:04:00Z</dcterms:created>
  <dcterms:modified xsi:type="dcterms:W3CDTF">2025-07-31T12:04:00Z</dcterms:modified>
</cp:coreProperties>
</file>