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C50FB" w14:textId="3689D279" w:rsidR="00C401A0" w:rsidRDefault="00C401A0"/>
    <w:p w14:paraId="605C4C03" w14:textId="4FDD0A0C" w:rsidR="00EE4CE0" w:rsidRDefault="00EE4CE0"/>
    <w:p w14:paraId="7763F969" w14:textId="77777777" w:rsidR="00EE4CE0" w:rsidRPr="00455267" w:rsidRDefault="00EE4CE0" w:rsidP="00EE4CE0">
      <w:pPr>
        <w:jc w:val="right"/>
        <w:rPr>
          <w:b/>
          <w:sz w:val="24"/>
          <w:szCs w:val="24"/>
        </w:rPr>
      </w:pPr>
      <w:r w:rsidRPr="00455267">
        <w:rPr>
          <w:b/>
          <w:sz w:val="24"/>
          <w:szCs w:val="24"/>
        </w:rPr>
        <w:t>(Allegato B)</w:t>
      </w:r>
    </w:p>
    <w:p w14:paraId="516431F2" w14:textId="77777777" w:rsidR="00EE4CE0" w:rsidRPr="00455267" w:rsidRDefault="00EE4CE0" w:rsidP="00EE4CE0">
      <w:pPr>
        <w:jc w:val="right"/>
        <w:rPr>
          <w:b/>
          <w:sz w:val="24"/>
          <w:szCs w:val="24"/>
        </w:rPr>
      </w:pPr>
    </w:p>
    <w:p w14:paraId="0BDCF40C" w14:textId="77777777" w:rsidR="00EE4CE0" w:rsidRPr="00455267" w:rsidRDefault="00EE4CE0" w:rsidP="00EE4CE0">
      <w:pPr>
        <w:contextualSpacing/>
        <w:jc w:val="center"/>
        <w:rPr>
          <w:b/>
          <w:sz w:val="24"/>
          <w:szCs w:val="24"/>
        </w:rPr>
      </w:pPr>
      <w:r w:rsidRPr="00455267">
        <w:rPr>
          <w:b/>
          <w:sz w:val="24"/>
          <w:szCs w:val="24"/>
        </w:rPr>
        <w:t>SCHEDA DI VALUTAZIONE DA ALLEGARE AL CV</w:t>
      </w:r>
    </w:p>
    <w:p w14:paraId="368B2FC0" w14:textId="77777777" w:rsidR="00EE4CE0" w:rsidRPr="00455267" w:rsidRDefault="00EE4CE0" w:rsidP="00EE4CE0">
      <w:pPr>
        <w:spacing w:after="160"/>
        <w:ind w:right="-1"/>
        <w:jc w:val="both"/>
        <w:rPr>
          <w:rFonts w:eastAsiaTheme="minorHAnsi"/>
          <w:sz w:val="24"/>
          <w:szCs w:val="24"/>
          <w:lang w:eastAsia="en-US"/>
        </w:rPr>
      </w:pPr>
    </w:p>
    <w:p w14:paraId="14B3A5DB" w14:textId="77777777" w:rsidR="00EE4CE0" w:rsidRPr="00455267" w:rsidRDefault="00EE4CE0" w:rsidP="00EE4CE0">
      <w:pPr>
        <w:ind w:right="-1"/>
        <w:jc w:val="both"/>
        <w:rPr>
          <w:rFonts w:eastAsiaTheme="minorHAnsi"/>
          <w:sz w:val="24"/>
          <w:szCs w:val="24"/>
          <w:lang w:eastAsia="en-US"/>
        </w:rPr>
      </w:pPr>
      <w:r w:rsidRPr="00455267">
        <w:rPr>
          <w:rFonts w:eastAsiaTheme="minorHAnsi"/>
          <w:sz w:val="24"/>
          <w:szCs w:val="24"/>
          <w:lang w:eastAsia="en-US"/>
        </w:rPr>
        <w:t>Il/la sottoscritto/a__________________________________________________________________</w:t>
      </w:r>
    </w:p>
    <w:p w14:paraId="4AEE7283" w14:textId="77777777" w:rsidR="00EE4CE0" w:rsidRPr="00455267" w:rsidRDefault="00EE4CE0" w:rsidP="00EE4CE0">
      <w:pPr>
        <w:spacing w:after="160"/>
        <w:ind w:right="-1"/>
        <w:jc w:val="both"/>
        <w:rPr>
          <w:rFonts w:eastAsiaTheme="minorHAnsi"/>
          <w:sz w:val="24"/>
          <w:szCs w:val="24"/>
          <w:lang w:eastAsia="en-US"/>
        </w:rPr>
      </w:pPr>
      <w:r w:rsidRPr="00455267">
        <w:rPr>
          <w:rFonts w:eastAsiaTheme="minorHAnsi"/>
          <w:sz w:val="24"/>
          <w:szCs w:val="24"/>
          <w:lang w:eastAsia="en-US"/>
        </w:rPr>
        <w:tab/>
      </w:r>
      <w:r w:rsidRPr="00455267">
        <w:rPr>
          <w:rFonts w:eastAsiaTheme="minorHAnsi"/>
          <w:sz w:val="24"/>
          <w:szCs w:val="24"/>
          <w:lang w:eastAsia="en-US"/>
        </w:rPr>
        <w:tab/>
      </w:r>
      <w:r w:rsidRPr="00455267">
        <w:rPr>
          <w:rFonts w:eastAsiaTheme="minorHAnsi"/>
          <w:sz w:val="24"/>
          <w:szCs w:val="24"/>
          <w:lang w:eastAsia="en-US"/>
        </w:rPr>
        <w:tab/>
      </w:r>
      <w:r w:rsidRPr="00455267">
        <w:rPr>
          <w:rFonts w:eastAsiaTheme="minorHAnsi"/>
          <w:sz w:val="24"/>
          <w:szCs w:val="24"/>
          <w:lang w:eastAsia="en-US"/>
        </w:rPr>
        <w:tab/>
        <w:t>(cognome e nome)</w:t>
      </w:r>
    </w:p>
    <w:p w14:paraId="38ABEF05" w14:textId="77777777" w:rsidR="00EE4CE0" w:rsidRPr="00455267" w:rsidRDefault="00EE4CE0" w:rsidP="00EE4CE0">
      <w:pPr>
        <w:spacing w:after="160"/>
        <w:ind w:right="-1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455267">
        <w:rPr>
          <w:rFonts w:eastAsiaTheme="minorHAnsi"/>
          <w:sz w:val="24"/>
          <w:szCs w:val="24"/>
          <w:lang w:eastAsia="en-US"/>
        </w:rPr>
        <w:t>nat</w:t>
      </w:r>
      <w:proofErr w:type="spellEnd"/>
      <w:r w:rsidRPr="00455267">
        <w:rPr>
          <w:rFonts w:eastAsiaTheme="minorHAnsi"/>
          <w:sz w:val="24"/>
          <w:szCs w:val="24"/>
          <w:lang w:eastAsia="en-US"/>
        </w:rPr>
        <w:t>… a_________________________</w:t>
      </w:r>
      <w:proofErr w:type="gramStart"/>
      <w:r w:rsidRPr="00455267">
        <w:rPr>
          <w:rFonts w:eastAsiaTheme="minorHAnsi"/>
          <w:sz w:val="24"/>
          <w:szCs w:val="24"/>
          <w:lang w:eastAsia="en-US"/>
        </w:rPr>
        <w:t>_(</w:t>
      </w:r>
      <w:proofErr w:type="gramEnd"/>
      <w:r w:rsidRPr="00455267">
        <w:rPr>
          <w:rFonts w:eastAsiaTheme="minorHAnsi"/>
          <w:sz w:val="24"/>
          <w:szCs w:val="24"/>
          <w:lang w:eastAsia="en-US"/>
        </w:rPr>
        <w:t>____) il_________________________________________</w:t>
      </w:r>
    </w:p>
    <w:p w14:paraId="36FD6E14" w14:textId="77777777" w:rsidR="00EE4CE0" w:rsidRPr="00455267" w:rsidRDefault="00EE4CE0" w:rsidP="00EE4CE0">
      <w:pPr>
        <w:spacing w:after="160"/>
        <w:ind w:right="-1"/>
        <w:jc w:val="both"/>
        <w:rPr>
          <w:rFonts w:eastAsiaTheme="minorHAnsi"/>
          <w:sz w:val="24"/>
          <w:szCs w:val="24"/>
          <w:lang w:eastAsia="en-US"/>
        </w:rPr>
      </w:pPr>
      <w:r w:rsidRPr="00455267">
        <w:rPr>
          <w:rFonts w:eastAsiaTheme="minorHAnsi"/>
          <w:sz w:val="24"/>
          <w:szCs w:val="24"/>
          <w:lang w:eastAsia="en-US"/>
        </w:rPr>
        <w:t xml:space="preserve"> </w:t>
      </w:r>
    </w:p>
    <w:p w14:paraId="3374D83F" w14:textId="77777777" w:rsidR="00EE4CE0" w:rsidRPr="00455267" w:rsidRDefault="00EE4CE0" w:rsidP="00EE4CE0">
      <w:pPr>
        <w:spacing w:after="160"/>
        <w:ind w:right="-1"/>
        <w:jc w:val="both"/>
        <w:rPr>
          <w:rFonts w:eastAsiaTheme="minorHAnsi"/>
          <w:sz w:val="24"/>
          <w:szCs w:val="24"/>
          <w:lang w:eastAsia="en-US"/>
        </w:rPr>
      </w:pPr>
      <w:r w:rsidRPr="00455267">
        <w:rPr>
          <w:rFonts w:eastAsiaTheme="minorHAnsi"/>
          <w:sz w:val="24"/>
          <w:szCs w:val="24"/>
          <w:lang w:eastAsia="en-US"/>
        </w:rPr>
        <w:t>residente a _____________________</w:t>
      </w:r>
      <w:proofErr w:type="gramStart"/>
      <w:r w:rsidRPr="00455267">
        <w:rPr>
          <w:rFonts w:eastAsiaTheme="minorHAnsi"/>
          <w:sz w:val="24"/>
          <w:szCs w:val="24"/>
          <w:lang w:eastAsia="en-US"/>
        </w:rPr>
        <w:t>_(</w:t>
      </w:r>
      <w:proofErr w:type="gramEnd"/>
      <w:r w:rsidRPr="00455267">
        <w:rPr>
          <w:rFonts w:eastAsiaTheme="minorHAnsi"/>
          <w:sz w:val="24"/>
          <w:szCs w:val="24"/>
          <w:lang w:eastAsia="en-US"/>
        </w:rPr>
        <w:t>____) in _____________________________n.__________</w:t>
      </w:r>
    </w:p>
    <w:p w14:paraId="2498C0B4" w14:textId="77777777" w:rsidR="00EE4CE0" w:rsidRPr="00455267" w:rsidRDefault="00EE4CE0" w:rsidP="00EE4CE0">
      <w:pPr>
        <w:spacing w:after="160"/>
        <w:ind w:right="-1"/>
        <w:jc w:val="both"/>
        <w:rPr>
          <w:rFonts w:eastAsiaTheme="minorHAnsi"/>
          <w:sz w:val="24"/>
          <w:szCs w:val="24"/>
          <w:lang w:eastAsia="en-US"/>
        </w:rPr>
      </w:pPr>
      <w:r w:rsidRPr="00455267">
        <w:rPr>
          <w:rFonts w:eastAsiaTheme="minorHAnsi"/>
          <w:sz w:val="24"/>
          <w:szCs w:val="24"/>
          <w:lang w:eastAsia="en-US"/>
        </w:rPr>
        <w:tab/>
        <w:t xml:space="preserve"> </w:t>
      </w:r>
      <w:r w:rsidRPr="00455267">
        <w:rPr>
          <w:rFonts w:eastAsiaTheme="minorHAnsi"/>
          <w:sz w:val="24"/>
          <w:szCs w:val="24"/>
          <w:lang w:eastAsia="en-US"/>
        </w:rPr>
        <w:tab/>
      </w:r>
      <w:r w:rsidRPr="00455267">
        <w:rPr>
          <w:rFonts w:eastAsiaTheme="minorHAnsi"/>
          <w:sz w:val="24"/>
          <w:szCs w:val="24"/>
          <w:lang w:eastAsia="en-US"/>
        </w:rPr>
        <w:tab/>
      </w:r>
      <w:r w:rsidRPr="00455267">
        <w:rPr>
          <w:rFonts w:eastAsiaTheme="minorHAnsi"/>
          <w:sz w:val="24"/>
          <w:szCs w:val="24"/>
          <w:lang w:eastAsia="en-US"/>
        </w:rPr>
        <w:tab/>
      </w:r>
      <w:r w:rsidRPr="00455267">
        <w:rPr>
          <w:rFonts w:eastAsiaTheme="minorHAnsi"/>
          <w:sz w:val="24"/>
          <w:szCs w:val="24"/>
          <w:lang w:eastAsia="en-US"/>
        </w:rPr>
        <w:tab/>
      </w:r>
      <w:r w:rsidRPr="00455267">
        <w:rPr>
          <w:rFonts w:eastAsiaTheme="minorHAnsi"/>
          <w:sz w:val="24"/>
          <w:szCs w:val="24"/>
          <w:lang w:eastAsia="en-US"/>
        </w:rPr>
        <w:tab/>
      </w:r>
      <w:r w:rsidRPr="00455267">
        <w:rPr>
          <w:rFonts w:eastAsiaTheme="minorHAnsi"/>
          <w:sz w:val="24"/>
          <w:szCs w:val="24"/>
          <w:lang w:eastAsia="en-US"/>
        </w:rPr>
        <w:tab/>
      </w:r>
      <w:r w:rsidRPr="00455267">
        <w:rPr>
          <w:rFonts w:eastAsiaTheme="minorHAnsi"/>
          <w:sz w:val="24"/>
          <w:szCs w:val="24"/>
          <w:lang w:eastAsia="en-US"/>
        </w:rPr>
        <w:tab/>
      </w:r>
    </w:p>
    <w:p w14:paraId="13258EBD" w14:textId="77777777" w:rsidR="00EE4CE0" w:rsidRPr="00455267" w:rsidRDefault="00EE4CE0" w:rsidP="00EE4CE0">
      <w:pPr>
        <w:spacing w:after="160"/>
        <w:ind w:right="-1"/>
        <w:jc w:val="both"/>
        <w:rPr>
          <w:rFonts w:eastAsiaTheme="minorHAnsi"/>
          <w:sz w:val="24"/>
          <w:szCs w:val="24"/>
          <w:lang w:eastAsia="en-US"/>
        </w:rPr>
      </w:pPr>
      <w:r w:rsidRPr="00455267">
        <w:rPr>
          <w:rFonts w:eastAsiaTheme="minorHAnsi"/>
          <w:b/>
          <w:sz w:val="24"/>
          <w:szCs w:val="24"/>
          <w:lang w:eastAsia="en-US"/>
        </w:rPr>
        <w:t>consapevole</w:t>
      </w:r>
      <w:r w:rsidRPr="00455267">
        <w:rPr>
          <w:rFonts w:eastAsiaTheme="minorHAnsi"/>
          <w:sz w:val="24"/>
          <w:szCs w:val="24"/>
          <w:lang w:eastAsia="en-US"/>
        </w:rPr>
        <w:t xml:space="preserve"> della responsabilità penale prevista, dall’art. 76 del D.P.R. 445/2000, per le ipotesi di falsità in atti e dichiarazioni mendaci ivi indicate</w:t>
      </w:r>
    </w:p>
    <w:p w14:paraId="22E197DE" w14:textId="77777777" w:rsidR="00EE4CE0" w:rsidRPr="00455267" w:rsidRDefault="00EE4CE0" w:rsidP="00EE4CE0">
      <w:pPr>
        <w:spacing w:after="160"/>
        <w:ind w:right="-1"/>
        <w:jc w:val="center"/>
        <w:rPr>
          <w:rFonts w:eastAsiaTheme="minorHAnsi"/>
          <w:sz w:val="24"/>
          <w:szCs w:val="24"/>
          <w:lang w:eastAsia="en-US"/>
        </w:rPr>
      </w:pPr>
    </w:p>
    <w:p w14:paraId="438BE3C2" w14:textId="77777777" w:rsidR="00EE4CE0" w:rsidRPr="00455267" w:rsidRDefault="00EE4CE0" w:rsidP="00EE4CE0">
      <w:pPr>
        <w:contextualSpacing/>
        <w:jc w:val="center"/>
        <w:rPr>
          <w:sz w:val="24"/>
          <w:szCs w:val="24"/>
        </w:rPr>
      </w:pPr>
      <w:r w:rsidRPr="00455267">
        <w:rPr>
          <w:rFonts w:eastAsiaTheme="minorHAnsi"/>
          <w:sz w:val="24"/>
          <w:szCs w:val="24"/>
          <w:lang w:eastAsia="en-US"/>
        </w:rPr>
        <w:t>DICHIARA</w:t>
      </w:r>
    </w:p>
    <w:p w14:paraId="68AD6796" w14:textId="77777777" w:rsidR="00EE4CE0" w:rsidRDefault="00EE4CE0" w:rsidP="00EE4CE0">
      <w:pPr>
        <w:contextualSpacing/>
        <w:jc w:val="center"/>
        <w:rPr>
          <w:sz w:val="24"/>
          <w:szCs w:val="24"/>
        </w:rPr>
      </w:pPr>
    </w:p>
    <w:p w14:paraId="5F6BC4B9" w14:textId="77777777" w:rsidR="00EE4CE0" w:rsidRPr="00455267" w:rsidRDefault="00EE4CE0" w:rsidP="00EE4CE0">
      <w:pPr>
        <w:pStyle w:val="Paragrafoelenco"/>
        <w:autoSpaceDE w:val="0"/>
        <w:autoSpaceDN w:val="0"/>
        <w:adjustRightInd w:val="0"/>
        <w:ind w:left="0"/>
        <w:contextualSpacing/>
        <w:jc w:val="both"/>
        <w:rPr>
          <w:rFonts w:eastAsia="Calibri"/>
          <w:sz w:val="24"/>
          <w:szCs w:val="24"/>
          <w:u w:val="single"/>
          <w:lang w:eastAsia="en-US"/>
        </w:rPr>
      </w:pPr>
    </w:p>
    <w:p w14:paraId="4466E83D" w14:textId="77777777" w:rsidR="00EE4CE0" w:rsidRPr="00455267" w:rsidRDefault="00EE4CE0" w:rsidP="00EE4CE0">
      <w:pPr>
        <w:pStyle w:val="Paragrafoelenco"/>
        <w:autoSpaceDE w:val="0"/>
        <w:autoSpaceDN w:val="0"/>
        <w:adjustRightInd w:val="0"/>
        <w:ind w:left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5267">
        <w:rPr>
          <w:sz w:val="24"/>
          <w:szCs w:val="24"/>
          <w:lang w:bidi="he-IL"/>
        </w:rPr>
        <w:t xml:space="preserve">per la posizione di Componente </w:t>
      </w:r>
      <w:r>
        <w:rPr>
          <w:sz w:val="24"/>
          <w:szCs w:val="24"/>
          <w:lang w:bidi="he-IL"/>
        </w:rPr>
        <w:t xml:space="preserve">supplente </w:t>
      </w:r>
      <w:r w:rsidRPr="00455267">
        <w:rPr>
          <w:sz w:val="24"/>
          <w:szCs w:val="24"/>
          <w:lang w:bidi="he-IL"/>
        </w:rPr>
        <w:t xml:space="preserve">del Collegio </w:t>
      </w:r>
      <w:r>
        <w:rPr>
          <w:sz w:val="24"/>
          <w:szCs w:val="24"/>
          <w:lang w:bidi="he-IL"/>
        </w:rPr>
        <w:t>sindacale</w:t>
      </w:r>
      <w:r w:rsidRPr="00455267">
        <w:rPr>
          <w:sz w:val="24"/>
          <w:szCs w:val="24"/>
          <w:lang w:bidi="he-IL"/>
        </w:rPr>
        <w:t xml:space="preserve"> della società </w:t>
      </w:r>
      <w:r>
        <w:rPr>
          <w:sz w:val="24"/>
          <w:szCs w:val="24"/>
          <w:lang w:bidi="he-IL"/>
        </w:rPr>
        <w:t>E-GEOS</w:t>
      </w:r>
      <w:r w:rsidRPr="00455267">
        <w:rPr>
          <w:sz w:val="24"/>
          <w:szCs w:val="24"/>
          <w:lang w:bidi="he-IL"/>
        </w:rPr>
        <w:t xml:space="preserve"> S.p.A.</w:t>
      </w:r>
    </w:p>
    <w:p w14:paraId="3AE84FBE" w14:textId="77777777" w:rsidR="00EE4CE0" w:rsidRPr="00455267" w:rsidRDefault="00EE4CE0" w:rsidP="00EE4CE0">
      <w:pPr>
        <w:pStyle w:val="Paragrafoelenco"/>
        <w:autoSpaceDE w:val="0"/>
        <w:autoSpaceDN w:val="0"/>
        <w:adjustRightInd w:val="0"/>
        <w:ind w:left="0"/>
        <w:contextualSpacing/>
        <w:jc w:val="both"/>
        <w:rPr>
          <w:sz w:val="24"/>
          <w:szCs w:val="24"/>
          <w:lang w:bidi="he-IL"/>
        </w:rPr>
      </w:pPr>
      <w:r w:rsidRPr="00455267">
        <w:rPr>
          <w:sz w:val="24"/>
          <w:szCs w:val="24"/>
          <w:lang w:bidi="he-IL"/>
        </w:rPr>
        <w:t xml:space="preserve"> </w:t>
      </w:r>
    </w:p>
    <w:p w14:paraId="7D47EEDB" w14:textId="77777777" w:rsidR="00EE4CE0" w:rsidRPr="00455267" w:rsidRDefault="00EE4CE0" w:rsidP="00EE4CE0">
      <w:pPr>
        <w:contextualSpacing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097"/>
      </w:tblGrid>
      <w:tr w:rsidR="00EE4CE0" w:rsidRPr="00455267" w14:paraId="49CFB28A" w14:textId="77777777" w:rsidTr="00E90E37">
        <w:tc>
          <w:tcPr>
            <w:tcW w:w="4531" w:type="dxa"/>
            <w:shd w:val="clear" w:color="auto" w:fill="auto"/>
          </w:tcPr>
          <w:p w14:paraId="4BA348A9" w14:textId="77777777" w:rsidR="00EE4CE0" w:rsidRPr="00455267" w:rsidRDefault="00EE4CE0" w:rsidP="00E90E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97" w:type="dxa"/>
            <w:shd w:val="clear" w:color="auto" w:fill="auto"/>
          </w:tcPr>
          <w:p w14:paraId="52275409" w14:textId="77777777" w:rsidR="00EE4CE0" w:rsidRPr="00455267" w:rsidRDefault="00EE4CE0" w:rsidP="00E90E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5267">
              <w:rPr>
                <w:rFonts w:eastAsia="Calibri"/>
                <w:b/>
                <w:sz w:val="24"/>
                <w:szCs w:val="24"/>
                <w:lang w:eastAsia="en-US"/>
              </w:rPr>
              <w:t>Descrizione</w:t>
            </w:r>
          </w:p>
        </w:tc>
      </w:tr>
      <w:tr w:rsidR="00EE4CE0" w:rsidRPr="00455267" w14:paraId="012E92C8" w14:textId="77777777" w:rsidTr="00E90E37">
        <w:tc>
          <w:tcPr>
            <w:tcW w:w="4531" w:type="dxa"/>
            <w:shd w:val="clear" w:color="auto" w:fill="auto"/>
          </w:tcPr>
          <w:p w14:paraId="400126BC" w14:textId="77777777" w:rsidR="00EE4CE0" w:rsidRPr="00455267" w:rsidRDefault="00EE4CE0" w:rsidP="00E90E3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</w:rPr>
              <w:t>D</w:t>
            </w:r>
            <w:r w:rsidRPr="00455267">
              <w:rPr>
                <w:sz w:val="24"/>
                <w:szCs w:val="24"/>
              </w:rPr>
              <w:t>ocumentata esperienza almeno triennale nel ruolo di componente d</w:t>
            </w:r>
            <w:r>
              <w:rPr>
                <w:sz w:val="24"/>
                <w:szCs w:val="24"/>
              </w:rPr>
              <w:t>i</w:t>
            </w:r>
            <w:r w:rsidRPr="00455267">
              <w:rPr>
                <w:sz w:val="24"/>
                <w:szCs w:val="24"/>
              </w:rPr>
              <w:t xml:space="preserve"> Collegi sindacal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5097" w:type="dxa"/>
            <w:shd w:val="clear" w:color="auto" w:fill="auto"/>
          </w:tcPr>
          <w:p w14:paraId="0737C288" w14:textId="77777777" w:rsidR="00EE4CE0" w:rsidRPr="00455267" w:rsidRDefault="00EE4CE0" w:rsidP="00E90E37">
            <w:pPr>
              <w:rPr>
                <w:sz w:val="24"/>
                <w:szCs w:val="24"/>
              </w:rPr>
            </w:pPr>
          </w:p>
        </w:tc>
      </w:tr>
      <w:tr w:rsidR="00EE4CE0" w:rsidRPr="00455267" w14:paraId="437CEC2C" w14:textId="77777777" w:rsidTr="00E90E37">
        <w:tc>
          <w:tcPr>
            <w:tcW w:w="4531" w:type="dxa"/>
            <w:shd w:val="clear" w:color="auto" w:fill="auto"/>
          </w:tcPr>
          <w:p w14:paraId="72C1BF0C" w14:textId="77777777" w:rsidR="00EE4CE0" w:rsidRPr="00455267" w:rsidRDefault="00EE4CE0" w:rsidP="00E90E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5267">
              <w:rPr>
                <w:sz w:val="24"/>
                <w:szCs w:val="24"/>
              </w:rPr>
              <w:t>Iscrizione nel registro dei revisori legali di cui al decreto legislativo 27 gennaio 2010, n. 39</w:t>
            </w:r>
          </w:p>
        </w:tc>
        <w:tc>
          <w:tcPr>
            <w:tcW w:w="5097" w:type="dxa"/>
            <w:shd w:val="clear" w:color="auto" w:fill="auto"/>
          </w:tcPr>
          <w:p w14:paraId="0DCB18A3" w14:textId="77777777" w:rsidR="00EE4CE0" w:rsidRPr="00455267" w:rsidRDefault="00EE4CE0" w:rsidP="00E90E37">
            <w:pPr>
              <w:rPr>
                <w:sz w:val="24"/>
                <w:szCs w:val="24"/>
              </w:rPr>
            </w:pPr>
          </w:p>
        </w:tc>
      </w:tr>
    </w:tbl>
    <w:p w14:paraId="2A7D2E59" w14:textId="77777777" w:rsidR="00EE4CE0" w:rsidRDefault="00EE4CE0" w:rsidP="00EE4CE0">
      <w:pPr>
        <w:contextualSpacing/>
        <w:jc w:val="both"/>
        <w:rPr>
          <w:sz w:val="24"/>
          <w:szCs w:val="24"/>
        </w:rPr>
      </w:pPr>
    </w:p>
    <w:p w14:paraId="1F67E86C" w14:textId="77777777" w:rsidR="00EE4CE0" w:rsidRDefault="00EE4CE0" w:rsidP="00EE4CE0">
      <w:pPr>
        <w:contextualSpacing/>
        <w:jc w:val="both"/>
        <w:rPr>
          <w:sz w:val="24"/>
          <w:szCs w:val="24"/>
        </w:rPr>
      </w:pPr>
    </w:p>
    <w:p w14:paraId="704C33C6" w14:textId="77777777" w:rsidR="00EE4CE0" w:rsidRPr="00455267" w:rsidRDefault="00EE4CE0" w:rsidP="00EE4CE0">
      <w:pPr>
        <w:contextualSpacing/>
        <w:jc w:val="both"/>
        <w:rPr>
          <w:sz w:val="24"/>
          <w:szCs w:val="24"/>
        </w:rPr>
      </w:pPr>
    </w:p>
    <w:p w14:paraId="366B2A24" w14:textId="77777777" w:rsidR="00EE4CE0" w:rsidRPr="00455267" w:rsidRDefault="00EE4CE0" w:rsidP="00EE4CE0">
      <w:pPr>
        <w:contextualSpacing/>
        <w:jc w:val="both"/>
        <w:rPr>
          <w:sz w:val="24"/>
          <w:szCs w:val="24"/>
        </w:rPr>
      </w:pPr>
      <w:r w:rsidRPr="00455267">
        <w:rPr>
          <w:sz w:val="24"/>
          <w:szCs w:val="24"/>
        </w:rPr>
        <w:t>Data …………………</w:t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55267">
        <w:rPr>
          <w:sz w:val="24"/>
          <w:szCs w:val="24"/>
        </w:rPr>
        <w:t xml:space="preserve">   Firma</w:t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  <w:t xml:space="preserve"> </w:t>
      </w:r>
    </w:p>
    <w:p w14:paraId="483C809E" w14:textId="77777777" w:rsidR="00EE4CE0" w:rsidRPr="00455267" w:rsidRDefault="00EE4CE0" w:rsidP="00EE4CE0">
      <w:pPr>
        <w:rPr>
          <w:sz w:val="24"/>
          <w:szCs w:val="24"/>
        </w:rPr>
      </w:pPr>
    </w:p>
    <w:p w14:paraId="541F098F" w14:textId="77777777" w:rsidR="00EE4CE0" w:rsidRPr="00455267" w:rsidRDefault="00EE4CE0" w:rsidP="00EE4CE0">
      <w:pPr>
        <w:tabs>
          <w:tab w:val="left" w:pos="6804"/>
        </w:tabs>
        <w:ind w:right="-285"/>
        <w:rPr>
          <w:sz w:val="24"/>
          <w:szCs w:val="24"/>
        </w:rPr>
      </w:pPr>
    </w:p>
    <w:p w14:paraId="6DD74AF8" w14:textId="77777777" w:rsidR="00EE4CE0" w:rsidRDefault="00EE4CE0">
      <w:bookmarkStart w:id="0" w:name="_GoBack"/>
      <w:bookmarkEnd w:id="0"/>
    </w:p>
    <w:sectPr w:rsidR="00EE4CE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BD051" w14:textId="77777777" w:rsidR="00EE4CE0" w:rsidRDefault="00EE4CE0" w:rsidP="00EE4CE0">
      <w:r>
        <w:separator/>
      </w:r>
    </w:p>
  </w:endnote>
  <w:endnote w:type="continuationSeparator" w:id="0">
    <w:p w14:paraId="6056B7D8" w14:textId="77777777" w:rsidR="00EE4CE0" w:rsidRDefault="00EE4CE0" w:rsidP="00EE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0E314" w14:textId="77777777" w:rsidR="00EE4CE0" w:rsidRDefault="00EE4CE0" w:rsidP="00EE4CE0">
      <w:r>
        <w:separator/>
      </w:r>
    </w:p>
  </w:footnote>
  <w:footnote w:type="continuationSeparator" w:id="0">
    <w:p w14:paraId="74AACCA9" w14:textId="77777777" w:rsidR="00EE4CE0" w:rsidRDefault="00EE4CE0" w:rsidP="00EE4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D9613" w14:textId="77777777" w:rsidR="00EE4CE0" w:rsidRPr="00EE4CE0" w:rsidRDefault="00EE4CE0" w:rsidP="00EE4CE0">
    <w:pPr>
      <w:pStyle w:val="Intestazione"/>
      <w:jc w:val="center"/>
      <w:rPr>
        <w:rFonts w:ascii="Times New Roman" w:hAnsi="Times New Roman" w:cs="Times New Roman"/>
        <w:b/>
        <w:sz w:val="24"/>
        <w:szCs w:val="24"/>
      </w:rPr>
    </w:pPr>
    <w:r w:rsidRPr="00EE4CE0">
      <w:rPr>
        <w:rFonts w:ascii="Times New Roman" w:hAnsi="Times New Roman" w:cs="Times New Roman"/>
        <w:b/>
        <w:sz w:val="24"/>
        <w:szCs w:val="24"/>
      </w:rPr>
      <w:t>Avviso n. 1/2025</w:t>
    </w:r>
  </w:p>
  <w:p w14:paraId="6CD33F20" w14:textId="77777777" w:rsidR="00EE4CE0" w:rsidRPr="00EE4CE0" w:rsidRDefault="00EE4CE0" w:rsidP="00EE4CE0">
    <w:pPr>
      <w:pStyle w:val="Intestazione"/>
      <w:jc w:val="center"/>
      <w:rPr>
        <w:rFonts w:ascii="Times New Roman" w:hAnsi="Times New Roman" w:cs="Times New Roman"/>
        <w:b/>
        <w:sz w:val="24"/>
        <w:szCs w:val="24"/>
      </w:rPr>
    </w:pPr>
    <w:r w:rsidRPr="00EE4CE0">
      <w:rPr>
        <w:rFonts w:ascii="Times New Roman" w:hAnsi="Times New Roman" w:cs="Times New Roman"/>
        <w:b/>
        <w:sz w:val="24"/>
        <w:szCs w:val="24"/>
      </w:rPr>
      <w:t>Manifestazione di interesse finalizzata alla individuazione di idonee candidature per la designazione dei componenti del Collegio sindacale della società E-GEOS S.p.A. – riapertura dei termini per la sola posizione di “Componente supplente del Collegio sindacale”</w:t>
    </w:r>
  </w:p>
  <w:p w14:paraId="469C7C4A" w14:textId="77777777" w:rsidR="00EE4CE0" w:rsidRPr="00EE4CE0" w:rsidRDefault="00EE4CE0">
    <w:pPr>
      <w:pStyle w:val="Intestazione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287"/>
    <w:rsid w:val="00C401A0"/>
    <w:rsid w:val="00EA4287"/>
    <w:rsid w:val="00EE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48047"/>
  <w15:chartTrackingRefBased/>
  <w15:docId w15:val="{696E98D7-3921-4D38-BD29-CE3B1D39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E4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E4CE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EE4CE0"/>
  </w:style>
  <w:style w:type="paragraph" w:styleId="Pidipagina">
    <w:name w:val="footer"/>
    <w:basedOn w:val="Normale"/>
    <w:link w:val="PidipaginaCarattere"/>
    <w:uiPriority w:val="99"/>
    <w:unhideWhenUsed/>
    <w:rsid w:val="00EE4CE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4CE0"/>
  </w:style>
  <w:style w:type="paragraph" w:styleId="Paragrafoelenco">
    <w:name w:val="List Paragraph"/>
    <w:aliases w:val="Lista PR,NIVEL 2 Corker,CV-Style-Enumeration,Bullet Normal,GSA List,S-P puce2,LTP - List,Elenco Riferimenti,lp1,Proposal Bullet List,Bullet List,List Paragraph1,List Paragraph2,Bullet edison,List Paragraph3,List Paragraph4,Bullet List1"/>
    <w:basedOn w:val="Normale"/>
    <w:link w:val="ParagrafoelencoCarattere"/>
    <w:uiPriority w:val="34"/>
    <w:qFormat/>
    <w:rsid w:val="00EE4CE0"/>
    <w:pPr>
      <w:ind w:left="708"/>
    </w:pPr>
  </w:style>
  <w:style w:type="character" w:customStyle="1" w:styleId="ParagrafoelencoCarattere">
    <w:name w:val="Paragrafo elenco Carattere"/>
    <w:aliases w:val="Lista PR Carattere,NIVEL 2 Corker Carattere,CV-Style-Enumeration Carattere,Bullet Normal Carattere,GSA List Carattere,S-P puce2 Carattere,LTP - List Carattere,Elenco Riferimenti Carattere,lp1 Carattere,Bullet List Carattere"/>
    <w:link w:val="Paragrafoelenco"/>
    <w:uiPriority w:val="34"/>
    <w:qFormat/>
    <w:rsid w:val="00EE4CE0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2025-04-23T14:57:00Z</dcterms:created>
  <dcterms:modified xsi:type="dcterms:W3CDTF">2025-04-23T14:58:00Z</dcterms:modified>
</cp:coreProperties>
</file>