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618A" w14:textId="671481C6" w:rsidR="00FE619A" w:rsidRDefault="00FE619A"/>
    <w:p w14:paraId="18C389E2" w14:textId="208D6DBB" w:rsidR="008B76C1" w:rsidRDefault="008B76C1"/>
    <w:p w14:paraId="55229B4A" w14:textId="77777777" w:rsidR="008B76C1" w:rsidRPr="00455267" w:rsidRDefault="008B76C1" w:rsidP="008B76C1">
      <w:pPr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(Allegato B)</w:t>
      </w:r>
    </w:p>
    <w:p w14:paraId="2BAC5B4C" w14:textId="77777777" w:rsidR="008B76C1" w:rsidRPr="00455267" w:rsidRDefault="008B76C1" w:rsidP="008B76C1">
      <w:pPr>
        <w:jc w:val="right"/>
        <w:rPr>
          <w:b/>
          <w:sz w:val="24"/>
          <w:szCs w:val="24"/>
        </w:rPr>
      </w:pPr>
    </w:p>
    <w:p w14:paraId="0E373E4A" w14:textId="77777777" w:rsidR="008B76C1" w:rsidRPr="00455267" w:rsidRDefault="008B76C1" w:rsidP="008B76C1">
      <w:pPr>
        <w:contextualSpacing/>
        <w:jc w:val="center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SCHEDA DI VALUTAZIONE DA ALLEGARE AL CV</w:t>
      </w:r>
    </w:p>
    <w:p w14:paraId="785D61E3" w14:textId="77777777" w:rsidR="008B76C1" w:rsidRPr="00455267" w:rsidRDefault="008B76C1" w:rsidP="008B76C1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31814CD5" w14:textId="77777777" w:rsidR="008B76C1" w:rsidRPr="00455267" w:rsidRDefault="008B76C1" w:rsidP="008B76C1">
      <w:pPr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Il/la sottoscritto/a__________________________________________________________________</w:t>
      </w:r>
    </w:p>
    <w:p w14:paraId="486D5B86" w14:textId="77777777" w:rsidR="008B76C1" w:rsidRPr="00455267" w:rsidRDefault="008B76C1" w:rsidP="008B76C1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  <w:t>(cognome e nome)</w:t>
      </w:r>
    </w:p>
    <w:p w14:paraId="265CFCD9" w14:textId="77777777" w:rsidR="008B76C1" w:rsidRPr="00455267" w:rsidRDefault="008B76C1" w:rsidP="008B76C1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55267">
        <w:rPr>
          <w:rFonts w:eastAsiaTheme="minorHAnsi"/>
          <w:sz w:val="24"/>
          <w:szCs w:val="24"/>
          <w:lang w:eastAsia="en-US"/>
        </w:rPr>
        <w:t>nat</w:t>
      </w:r>
      <w:proofErr w:type="spellEnd"/>
      <w:r w:rsidRPr="00455267">
        <w:rPr>
          <w:rFonts w:eastAsiaTheme="minorHAnsi"/>
          <w:sz w:val="24"/>
          <w:szCs w:val="24"/>
          <w:lang w:eastAsia="en-US"/>
        </w:rPr>
        <w:t>… a_________________________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il_________________________________________</w:t>
      </w:r>
    </w:p>
    <w:p w14:paraId="585CCA27" w14:textId="77777777" w:rsidR="008B76C1" w:rsidRPr="00455267" w:rsidRDefault="008B76C1" w:rsidP="008B76C1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 xml:space="preserve"> </w:t>
      </w:r>
    </w:p>
    <w:p w14:paraId="7AC41248" w14:textId="77777777" w:rsidR="008B76C1" w:rsidRPr="00455267" w:rsidRDefault="008B76C1" w:rsidP="008B76C1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residente a 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in _____________________________n.__________</w:t>
      </w:r>
    </w:p>
    <w:p w14:paraId="4EFE455F" w14:textId="77777777" w:rsidR="008B76C1" w:rsidRPr="00455267" w:rsidRDefault="008B76C1" w:rsidP="008B76C1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</w:p>
    <w:p w14:paraId="0BB8390A" w14:textId="77777777" w:rsidR="008B76C1" w:rsidRPr="00455267" w:rsidRDefault="008B76C1" w:rsidP="008B76C1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b/>
          <w:sz w:val="24"/>
          <w:szCs w:val="24"/>
          <w:lang w:eastAsia="en-US"/>
        </w:rPr>
        <w:t>consapevole</w:t>
      </w:r>
      <w:r w:rsidRPr="00455267">
        <w:rPr>
          <w:rFonts w:eastAsiaTheme="minorHAnsi"/>
          <w:sz w:val="24"/>
          <w:szCs w:val="24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3570DAD9" w14:textId="77777777" w:rsidR="008B76C1" w:rsidRPr="00455267" w:rsidRDefault="008B76C1" w:rsidP="008B76C1">
      <w:pPr>
        <w:spacing w:after="160"/>
        <w:ind w:right="-1"/>
        <w:jc w:val="center"/>
        <w:rPr>
          <w:rFonts w:eastAsiaTheme="minorHAnsi"/>
          <w:sz w:val="24"/>
          <w:szCs w:val="24"/>
          <w:lang w:eastAsia="en-US"/>
        </w:rPr>
      </w:pPr>
    </w:p>
    <w:p w14:paraId="458882BC" w14:textId="77777777" w:rsidR="008B76C1" w:rsidRPr="00455267" w:rsidRDefault="008B76C1" w:rsidP="008B76C1">
      <w:pPr>
        <w:contextualSpacing/>
        <w:jc w:val="center"/>
        <w:rPr>
          <w:sz w:val="24"/>
          <w:szCs w:val="24"/>
        </w:rPr>
      </w:pPr>
      <w:r w:rsidRPr="00455267">
        <w:rPr>
          <w:rFonts w:eastAsiaTheme="minorHAnsi"/>
          <w:sz w:val="24"/>
          <w:szCs w:val="24"/>
          <w:lang w:eastAsia="en-US"/>
        </w:rPr>
        <w:t>DICHIARA</w:t>
      </w:r>
    </w:p>
    <w:p w14:paraId="210C4037" w14:textId="77777777" w:rsidR="008B76C1" w:rsidRDefault="008B76C1" w:rsidP="008B76C1">
      <w:pPr>
        <w:contextualSpacing/>
        <w:jc w:val="center"/>
        <w:rPr>
          <w:sz w:val="24"/>
          <w:szCs w:val="24"/>
        </w:rPr>
      </w:pPr>
    </w:p>
    <w:p w14:paraId="6E083041" w14:textId="77777777" w:rsidR="008B76C1" w:rsidRPr="00455267" w:rsidRDefault="008B76C1" w:rsidP="008B76C1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4B30293F" w14:textId="77777777" w:rsidR="008B76C1" w:rsidRPr="00455267" w:rsidRDefault="008B76C1" w:rsidP="008B76C1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267">
        <w:rPr>
          <w:sz w:val="24"/>
          <w:szCs w:val="24"/>
          <w:lang w:bidi="he-IL"/>
        </w:rPr>
        <w:t xml:space="preserve">per la posizione di Componente </w:t>
      </w:r>
      <w:r>
        <w:rPr>
          <w:sz w:val="24"/>
          <w:szCs w:val="24"/>
          <w:lang w:bidi="he-IL"/>
        </w:rPr>
        <w:t xml:space="preserve">supplente </w:t>
      </w:r>
      <w:r w:rsidRPr="00455267">
        <w:rPr>
          <w:sz w:val="24"/>
          <w:szCs w:val="24"/>
          <w:lang w:bidi="he-IL"/>
        </w:rPr>
        <w:t xml:space="preserve">del Collegio </w:t>
      </w:r>
      <w:r>
        <w:rPr>
          <w:sz w:val="24"/>
          <w:szCs w:val="24"/>
          <w:lang w:bidi="he-IL"/>
        </w:rPr>
        <w:t>sindacale</w:t>
      </w:r>
      <w:r w:rsidRPr="00455267">
        <w:rPr>
          <w:sz w:val="24"/>
          <w:szCs w:val="24"/>
          <w:lang w:bidi="he-IL"/>
        </w:rPr>
        <w:t xml:space="preserve"> della società </w:t>
      </w:r>
      <w:r>
        <w:rPr>
          <w:sz w:val="24"/>
          <w:szCs w:val="24"/>
          <w:lang w:bidi="he-IL"/>
        </w:rPr>
        <w:t>SPACELAB</w:t>
      </w:r>
      <w:r w:rsidRPr="00455267">
        <w:rPr>
          <w:sz w:val="24"/>
          <w:szCs w:val="24"/>
          <w:lang w:bidi="he-IL"/>
        </w:rPr>
        <w:t xml:space="preserve"> S.p.A.</w:t>
      </w:r>
    </w:p>
    <w:p w14:paraId="11AB24A4" w14:textId="77777777" w:rsidR="008B76C1" w:rsidRPr="00455267" w:rsidRDefault="008B76C1" w:rsidP="008B76C1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  <w:r w:rsidRPr="00455267">
        <w:rPr>
          <w:sz w:val="24"/>
          <w:szCs w:val="24"/>
          <w:lang w:bidi="he-IL"/>
        </w:rPr>
        <w:t xml:space="preserve"> </w:t>
      </w:r>
    </w:p>
    <w:p w14:paraId="6DA95761" w14:textId="77777777" w:rsidR="008B76C1" w:rsidRPr="00455267" w:rsidRDefault="008B76C1" w:rsidP="008B76C1">
      <w:p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8B76C1" w:rsidRPr="00455267" w14:paraId="5C9078CF" w14:textId="77777777" w:rsidTr="00BC32C3">
        <w:tc>
          <w:tcPr>
            <w:tcW w:w="4531" w:type="dxa"/>
            <w:shd w:val="clear" w:color="auto" w:fill="auto"/>
          </w:tcPr>
          <w:p w14:paraId="148A2019" w14:textId="77777777" w:rsidR="008B76C1" w:rsidRPr="00455267" w:rsidRDefault="008B76C1" w:rsidP="00BC32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shd w:val="clear" w:color="auto" w:fill="auto"/>
          </w:tcPr>
          <w:p w14:paraId="11FE1C4D" w14:textId="77777777" w:rsidR="008B76C1" w:rsidRPr="00455267" w:rsidRDefault="008B76C1" w:rsidP="00BC32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5267">
              <w:rPr>
                <w:rFonts w:eastAsia="Calibri"/>
                <w:b/>
                <w:sz w:val="24"/>
                <w:szCs w:val="24"/>
                <w:lang w:eastAsia="en-US"/>
              </w:rPr>
              <w:t>Descrizione</w:t>
            </w:r>
          </w:p>
        </w:tc>
      </w:tr>
      <w:tr w:rsidR="008B76C1" w:rsidRPr="00455267" w14:paraId="69465C69" w14:textId="77777777" w:rsidTr="00BC32C3">
        <w:tc>
          <w:tcPr>
            <w:tcW w:w="4531" w:type="dxa"/>
            <w:shd w:val="clear" w:color="auto" w:fill="auto"/>
          </w:tcPr>
          <w:p w14:paraId="2D7777F0" w14:textId="77777777" w:rsidR="008B76C1" w:rsidRPr="00455267" w:rsidRDefault="008B76C1" w:rsidP="00BC32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D</w:t>
            </w:r>
            <w:r w:rsidRPr="00455267">
              <w:rPr>
                <w:sz w:val="24"/>
                <w:szCs w:val="24"/>
              </w:rPr>
              <w:t>ocumentata esperienza almeno triennale nel ruolo di componente d</w:t>
            </w:r>
            <w:r>
              <w:rPr>
                <w:sz w:val="24"/>
                <w:szCs w:val="24"/>
              </w:rPr>
              <w:t>i</w:t>
            </w:r>
            <w:r w:rsidRPr="00455267">
              <w:rPr>
                <w:sz w:val="24"/>
                <w:szCs w:val="24"/>
              </w:rPr>
              <w:t xml:space="preserve"> Collegi sindacal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097" w:type="dxa"/>
            <w:shd w:val="clear" w:color="auto" w:fill="auto"/>
          </w:tcPr>
          <w:p w14:paraId="5B410AC0" w14:textId="77777777" w:rsidR="008B76C1" w:rsidRPr="00455267" w:rsidRDefault="008B76C1" w:rsidP="00BC32C3">
            <w:pPr>
              <w:rPr>
                <w:sz w:val="24"/>
                <w:szCs w:val="24"/>
              </w:rPr>
            </w:pPr>
          </w:p>
        </w:tc>
      </w:tr>
      <w:tr w:rsidR="008B76C1" w:rsidRPr="00455267" w14:paraId="07F7A425" w14:textId="77777777" w:rsidTr="00BC32C3">
        <w:tc>
          <w:tcPr>
            <w:tcW w:w="4531" w:type="dxa"/>
            <w:shd w:val="clear" w:color="auto" w:fill="auto"/>
          </w:tcPr>
          <w:p w14:paraId="4B54213A" w14:textId="77777777" w:rsidR="008B76C1" w:rsidRPr="00455267" w:rsidRDefault="008B76C1" w:rsidP="00BC32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>Iscrizione nel registro dei revisori legali di cui al decreto legislativo 27 gennaio 2010, n. 39</w:t>
            </w:r>
          </w:p>
        </w:tc>
        <w:tc>
          <w:tcPr>
            <w:tcW w:w="5097" w:type="dxa"/>
            <w:shd w:val="clear" w:color="auto" w:fill="auto"/>
          </w:tcPr>
          <w:p w14:paraId="758B9C49" w14:textId="77777777" w:rsidR="008B76C1" w:rsidRPr="00455267" w:rsidRDefault="008B76C1" w:rsidP="00BC32C3">
            <w:pPr>
              <w:rPr>
                <w:sz w:val="24"/>
                <w:szCs w:val="24"/>
              </w:rPr>
            </w:pPr>
          </w:p>
        </w:tc>
      </w:tr>
    </w:tbl>
    <w:p w14:paraId="4260CA3A" w14:textId="77777777" w:rsidR="008B76C1" w:rsidRDefault="008B76C1" w:rsidP="008B76C1">
      <w:pPr>
        <w:contextualSpacing/>
        <w:jc w:val="both"/>
        <w:rPr>
          <w:sz w:val="24"/>
          <w:szCs w:val="24"/>
        </w:rPr>
      </w:pPr>
    </w:p>
    <w:p w14:paraId="163AE20C" w14:textId="77777777" w:rsidR="008B76C1" w:rsidRDefault="008B76C1" w:rsidP="008B76C1">
      <w:pPr>
        <w:contextualSpacing/>
        <w:jc w:val="both"/>
        <w:rPr>
          <w:sz w:val="24"/>
          <w:szCs w:val="24"/>
        </w:rPr>
      </w:pPr>
    </w:p>
    <w:p w14:paraId="6BFEAB11" w14:textId="77777777" w:rsidR="008B76C1" w:rsidRPr="00455267" w:rsidRDefault="008B76C1" w:rsidP="008B76C1">
      <w:pPr>
        <w:contextualSpacing/>
        <w:jc w:val="both"/>
        <w:rPr>
          <w:sz w:val="24"/>
          <w:szCs w:val="24"/>
        </w:rPr>
      </w:pPr>
    </w:p>
    <w:p w14:paraId="23F59AAC" w14:textId="77777777" w:rsidR="008B76C1" w:rsidRPr="00455267" w:rsidRDefault="008B76C1" w:rsidP="008B76C1">
      <w:pPr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267">
        <w:rPr>
          <w:sz w:val="24"/>
          <w:szCs w:val="24"/>
        </w:rPr>
        <w:t xml:space="preserve">   Firma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</w:t>
      </w:r>
    </w:p>
    <w:p w14:paraId="203B76C1" w14:textId="77777777" w:rsidR="008B76C1" w:rsidRPr="00455267" w:rsidRDefault="008B76C1" w:rsidP="008B76C1">
      <w:pPr>
        <w:rPr>
          <w:sz w:val="24"/>
          <w:szCs w:val="24"/>
        </w:rPr>
      </w:pPr>
    </w:p>
    <w:p w14:paraId="24477B6B" w14:textId="77777777" w:rsidR="008B76C1" w:rsidRPr="00455267" w:rsidRDefault="008B76C1" w:rsidP="008B76C1">
      <w:pPr>
        <w:tabs>
          <w:tab w:val="left" w:pos="6804"/>
        </w:tabs>
        <w:ind w:right="-285"/>
        <w:rPr>
          <w:sz w:val="24"/>
          <w:szCs w:val="24"/>
        </w:rPr>
      </w:pPr>
    </w:p>
    <w:p w14:paraId="6CB77579" w14:textId="77777777" w:rsidR="008B76C1" w:rsidRDefault="008B76C1">
      <w:bookmarkStart w:id="0" w:name="_GoBack"/>
      <w:bookmarkEnd w:id="0"/>
    </w:p>
    <w:sectPr w:rsidR="008B76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DE7D" w14:textId="77777777" w:rsidR="008B76C1" w:rsidRDefault="008B76C1" w:rsidP="008B76C1">
      <w:r>
        <w:separator/>
      </w:r>
    </w:p>
  </w:endnote>
  <w:endnote w:type="continuationSeparator" w:id="0">
    <w:p w14:paraId="548E84EE" w14:textId="77777777" w:rsidR="008B76C1" w:rsidRDefault="008B76C1" w:rsidP="008B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8E274" w14:textId="77777777" w:rsidR="008B76C1" w:rsidRDefault="008B76C1" w:rsidP="008B76C1">
      <w:r>
        <w:separator/>
      </w:r>
    </w:p>
  </w:footnote>
  <w:footnote w:type="continuationSeparator" w:id="0">
    <w:p w14:paraId="36A1D0C4" w14:textId="77777777" w:rsidR="008B76C1" w:rsidRDefault="008B76C1" w:rsidP="008B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7EF6" w14:textId="77777777" w:rsidR="008B76C1" w:rsidRPr="008B76C1" w:rsidRDefault="008B76C1" w:rsidP="008B76C1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 w:rsidRPr="008B76C1">
      <w:rPr>
        <w:rFonts w:ascii="Times New Roman" w:hAnsi="Times New Roman" w:cs="Times New Roman"/>
        <w:b/>
        <w:sz w:val="24"/>
        <w:szCs w:val="24"/>
      </w:rPr>
      <w:t>Avviso n. 2/2025</w:t>
    </w:r>
  </w:p>
  <w:p w14:paraId="1A4E562C" w14:textId="77777777" w:rsidR="008B76C1" w:rsidRPr="008B76C1" w:rsidRDefault="008B76C1" w:rsidP="008B76C1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 w:rsidRPr="008B76C1">
      <w:rPr>
        <w:rFonts w:ascii="Times New Roman" w:hAnsi="Times New Roman" w:cs="Times New Roman"/>
        <w:b/>
        <w:sz w:val="24"/>
        <w:szCs w:val="24"/>
      </w:rPr>
      <w:t>Manifestazione di interesse finalizzata alla individuazione di idonee candidature per la designazione dei componenti del Collegio sindacale della società SPACELAB S.p.A. – riapertura dei termini per la sola posizione di “Componente supplente del Collegio sindacale”</w:t>
    </w:r>
  </w:p>
  <w:p w14:paraId="6B5ADE9D" w14:textId="77777777" w:rsidR="008B76C1" w:rsidRDefault="008B76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90"/>
    <w:rsid w:val="008B76C1"/>
    <w:rsid w:val="00DD4E90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79A3"/>
  <w15:chartTrackingRefBased/>
  <w15:docId w15:val="{106FC373-4C98-457D-AF9A-503BD51B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76C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B76C1"/>
  </w:style>
  <w:style w:type="paragraph" w:styleId="Pidipagina">
    <w:name w:val="footer"/>
    <w:basedOn w:val="Normale"/>
    <w:link w:val="PidipaginaCarattere"/>
    <w:uiPriority w:val="99"/>
    <w:unhideWhenUsed/>
    <w:rsid w:val="008B76C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6C1"/>
  </w:style>
  <w:style w:type="paragraph" w:styleId="Paragrafoelenco">
    <w:name w:val="List Paragraph"/>
    <w:aliases w:val="Lista PR,NIVEL 2 Corker,CV-Style-Enumeration,Bullet Normal,GSA List,S-P puce2,LTP - List,Elenco Riferimenti,lp1,Proposal Bullet List,Bullet List,List Paragraph1,List Paragraph2,Bullet edison,List Paragraph3,List Paragraph4,Bullet List1"/>
    <w:basedOn w:val="Normale"/>
    <w:link w:val="ParagrafoelencoCarattere"/>
    <w:uiPriority w:val="34"/>
    <w:qFormat/>
    <w:rsid w:val="008B76C1"/>
    <w:pPr>
      <w:ind w:left="708"/>
    </w:pPr>
  </w:style>
  <w:style w:type="character" w:customStyle="1" w:styleId="ParagrafoelencoCarattere">
    <w:name w:val="Paragrafo elenco Carattere"/>
    <w:aliases w:val="Lista PR Carattere,NIVEL 2 Corker Carattere,CV-Style-Enumeration Carattere,Bullet Normal Carattere,GSA List Carattere,S-P puce2 Carattere,LTP - List Carattere,Elenco Riferimenti Carattere,lp1 Carattere,Bullet List Carattere"/>
    <w:link w:val="Paragrafoelenco"/>
    <w:uiPriority w:val="34"/>
    <w:qFormat/>
    <w:rsid w:val="008B76C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2025-04-23T15:00:00Z</dcterms:created>
  <dcterms:modified xsi:type="dcterms:W3CDTF">2025-04-23T15:01:00Z</dcterms:modified>
</cp:coreProperties>
</file>