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6577" w14:textId="77777777" w:rsidR="00EB7C68" w:rsidRPr="00EB7C68" w:rsidRDefault="00EB7C68" w:rsidP="00EB7C68">
      <w:pPr>
        <w:widowControl w:val="0"/>
        <w:spacing w:before="3" w:after="0" w:line="100" w:lineRule="exact"/>
        <w:ind w:right="167"/>
        <w:rPr>
          <w:rFonts w:ascii="Calibri" w:eastAsia="Calibri" w:hAnsi="Calibri" w:cs="Times New Roman"/>
          <w:sz w:val="10"/>
          <w:szCs w:val="10"/>
          <w:lang w:val="en-US"/>
        </w:rPr>
      </w:pPr>
    </w:p>
    <w:p w14:paraId="58A074AC" w14:textId="6F11B0BB" w:rsidR="00EB7C68" w:rsidRDefault="00BA4E5E" w:rsidP="00BA4E5E">
      <w:pPr>
        <w:autoSpaceDE w:val="0"/>
        <w:autoSpaceDN w:val="0"/>
        <w:adjustRightInd w:val="0"/>
        <w:spacing w:after="0" w:line="276" w:lineRule="auto"/>
        <w:ind w:right="167"/>
        <w:jc w:val="center"/>
        <w:rPr>
          <w:rFonts w:ascii="Calibri" w:eastAsia="Calibri" w:hAnsi="Calibri" w:cs="Times New Roman"/>
          <w:sz w:val="23"/>
          <w:szCs w:val="23"/>
        </w:rPr>
      </w:pPr>
      <w:r w:rsidRPr="00F345A3">
        <w:rPr>
          <w:rFonts w:ascii="Calibri" w:hAnsi="Calibri" w:cs="Calibri"/>
          <w:bCs/>
          <w:noProof/>
          <w:color w:val="365F91"/>
        </w:rPr>
        <w:drawing>
          <wp:inline distT="0" distB="0" distL="0" distR="0" wp14:anchorId="14B5EF2C" wp14:editId="22A51A91">
            <wp:extent cx="2315845" cy="615950"/>
            <wp:effectExtent l="0" t="0" r="8255"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845" cy="615950"/>
                    </a:xfrm>
                    <a:prstGeom prst="rect">
                      <a:avLst/>
                    </a:prstGeom>
                    <a:noFill/>
                  </pic:spPr>
                </pic:pic>
              </a:graphicData>
            </a:graphic>
          </wp:inline>
        </w:drawing>
      </w:r>
    </w:p>
    <w:p w14:paraId="09A0083F" w14:textId="77777777" w:rsidR="00BA4E5E" w:rsidRPr="00EB7C68" w:rsidRDefault="00BA4E5E" w:rsidP="00EB7C68">
      <w:pPr>
        <w:autoSpaceDE w:val="0"/>
        <w:autoSpaceDN w:val="0"/>
        <w:adjustRightInd w:val="0"/>
        <w:spacing w:after="0" w:line="276" w:lineRule="auto"/>
        <w:ind w:right="167"/>
        <w:rPr>
          <w:rFonts w:ascii="Calibri" w:eastAsia="Calibri" w:hAnsi="Calibri" w:cs="Times New Roman"/>
          <w:sz w:val="23"/>
          <w:szCs w:val="23"/>
        </w:rPr>
      </w:pPr>
      <w:bookmarkStart w:id="0" w:name="_GoBack"/>
      <w:bookmarkEnd w:id="0"/>
    </w:p>
    <w:p w14:paraId="1EA8E0A6" w14:textId="2E2FFD37" w:rsidR="00EB7C68" w:rsidRPr="00EB7C68" w:rsidRDefault="00EB7C68" w:rsidP="00EB7C68">
      <w:pPr>
        <w:autoSpaceDE w:val="0"/>
        <w:autoSpaceDN w:val="0"/>
        <w:adjustRightInd w:val="0"/>
        <w:spacing w:after="0" w:line="276" w:lineRule="auto"/>
        <w:ind w:right="167"/>
        <w:jc w:val="center"/>
        <w:rPr>
          <w:rFonts w:ascii="Calibri" w:eastAsia="Calibri" w:hAnsi="Calibri" w:cs="Times New Roman"/>
          <w:sz w:val="40"/>
          <w:szCs w:val="40"/>
        </w:rPr>
      </w:pPr>
      <w:r w:rsidRPr="00EB7C68">
        <w:rPr>
          <w:rFonts w:ascii="Calibri" w:eastAsia="Calibri" w:hAnsi="Calibri" w:cs="Times New Roman"/>
          <w:sz w:val="40"/>
          <w:szCs w:val="40"/>
        </w:rPr>
        <w:t>Capitolato generale per i contratti industriali di servizi di ricerca e sviluppo</w:t>
      </w:r>
      <w:r w:rsidR="00060C40">
        <w:rPr>
          <w:rFonts w:ascii="Calibri" w:eastAsia="Calibri" w:hAnsi="Calibri" w:cs="Times New Roman"/>
          <w:sz w:val="40"/>
          <w:szCs w:val="40"/>
        </w:rPr>
        <w:t xml:space="preserve"> PNRR-FC</w:t>
      </w:r>
    </w:p>
    <w:p w14:paraId="052130DC" w14:textId="533D79A9" w:rsidR="00BA4E5E" w:rsidRDefault="00BA4E5E" w:rsidP="00EB7C68">
      <w:pPr>
        <w:autoSpaceDE w:val="0"/>
        <w:autoSpaceDN w:val="0"/>
        <w:adjustRightInd w:val="0"/>
        <w:spacing w:after="0" w:line="276" w:lineRule="auto"/>
        <w:ind w:right="167"/>
        <w:rPr>
          <w:rFonts w:ascii="Calibri" w:eastAsia="Calibri" w:hAnsi="Calibri" w:cs="Times New Roman"/>
          <w:sz w:val="23"/>
          <w:szCs w:val="23"/>
        </w:rPr>
      </w:pPr>
    </w:p>
    <w:p w14:paraId="4FBF04F0" w14:textId="20FB677A" w:rsidR="00EB7C68" w:rsidRPr="00EB7C68" w:rsidRDefault="00EB7C68" w:rsidP="00EB7C68">
      <w:pPr>
        <w:autoSpaceDE w:val="0"/>
        <w:autoSpaceDN w:val="0"/>
        <w:adjustRightInd w:val="0"/>
        <w:spacing w:after="0" w:line="276" w:lineRule="auto"/>
        <w:ind w:right="167"/>
        <w:rPr>
          <w:rFonts w:ascii="Calibri" w:eastAsia="Calibri" w:hAnsi="Calibri" w:cs="Times New Roman"/>
          <w:sz w:val="23"/>
          <w:szCs w:val="23"/>
        </w:rPr>
      </w:pPr>
    </w:p>
    <w:p w14:paraId="6E2D53B6" w14:textId="67BD813E" w:rsidR="00EB7C68" w:rsidRPr="00EB7C68" w:rsidRDefault="00BA4E5E" w:rsidP="00EB7C68">
      <w:pPr>
        <w:autoSpaceDE w:val="0"/>
        <w:autoSpaceDN w:val="0"/>
        <w:adjustRightInd w:val="0"/>
        <w:spacing w:after="0" w:line="276" w:lineRule="auto"/>
        <w:ind w:right="167"/>
        <w:rPr>
          <w:rFonts w:ascii="Calibri" w:eastAsia="Calibri" w:hAnsi="Calibri" w:cs="Times New Roman"/>
          <w:sz w:val="23"/>
          <w:szCs w:val="23"/>
        </w:rPr>
      </w:pPr>
      <w:r w:rsidRPr="00EB7C68">
        <w:rPr>
          <w:rFonts w:ascii="Calibri" w:eastAsia="Calibri" w:hAnsi="Calibri" w:cs="Times New Roman"/>
          <w:noProof/>
          <w:lang w:eastAsia="it-IT"/>
        </w:rPr>
        <mc:AlternateContent>
          <mc:Choice Requires="wpg">
            <w:drawing>
              <wp:anchor distT="0" distB="0" distL="114300" distR="114300" simplePos="0" relativeHeight="251659264" behindDoc="1" locked="0" layoutInCell="1" allowOverlap="1" wp14:anchorId="4AA9B843" wp14:editId="5AC282C1">
                <wp:simplePos x="0" y="0"/>
                <wp:positionH relativeFrom="margin">
                  <wp:posOffset>-248285</wp:posOffset>
                </wp:positionH>
                <wp:positionV relativeFrom="page">
                  <wp:posOffset>2395220</wp:posOffset>
                </wp:positionV>
                <wp:extent cx="5962650" cy="7800975"/>
                <wp:effectExtent l="0" t="0" r="0" b="2857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80097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FA63A0" id="Group 1304" o:spid="_x0000_s1026" style="position:absolute;margin-left:-19.55pt;margin-top:188.6pt;width:469.5pt;height:614.25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YROi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p>
    <w:p w14:paraId="5BF155DE" w14:textId="2EF81238" w:rsidR="00EB7C68" w:rsidRPr="00EB7C68" w:rsidRDefault="00EB7C68" w:rsidP="00EB7C68">
      <w:pPr>
        <w:widowControl w:val="0"/>
        <w:spacing w:after="0" w:line="276" w:lineRule="auto"/>
        <w:ind w:right="167"/>
        <w:jc w:val="center"/>
        <w:rPr>
          <w:rFonts w:ascii="Calibri" w:eastAsia="Calibri" w:hAnsi="Calibri" w:cs="Times New Roman"/>
          <w:sz w:val="23"/>
          <w:szCs w:val="23"/>
        </w:rPr>
      </w:pPr>
      <w:r w:rsidRPr="00EB7C68">
        <w:rPr>
          <w:rFonts w:ascii="Calibri" w:eastAsia="Calibri" w:hAnsi="Calibri" w:cs="Times New Roman"/>
          <w:sz w:val="23"/>
          <w:szCs w:val="23"/>
        </w:rPr>
        <w:t xml:space="preserve"> </w:t>
      </w:r>
    </w:p>
    <w:p w14:paraId="5477FD17"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SCOPO E CONTENUTO </w:t>
      </w:r>
    </w:p>
    <w:p w14:paraId="1A353439"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p>
    <w:p w14:paraId="06213285"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CAPO I - </w:t>
      </w:r>
      <w:r w:rsidRPr="00EB7C68">
        <w:rPr>
          <w:rFonts w:ascii="Calibri" w:eastAsia="Calibri" w:hAnsi="Calibri" w:cs="Times New Roman"/>
          <w:b/>
          <w:bCs/>
          <w:sz w:val="23"/>
          <w:szCs w:val="23"/>
        </w:rPr>
        <w:t xml:space="preserve">Disposizioni Generali </w:t>
      </w:r>
    </w:p>
    <w:p w14:paraId="429BDA8E"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Contenuti del contratto </w:t>
      </w:r>
    </w:p>
    <w:p w14:paraId="701C42F0"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Contenuti dell’Allegato Tecnico e di Gestione </w:t>
      </w:r>
    </w:p>
    <w:p w14:paraId="0740EABA" w14:textId="77777777" w:rsidR="00EB7C68" w:rsidRPr="00EB7C68" w:rsidRDefault="00EB7C68" w:rsidP="00EB7C68">
      <w:pPr>
        <w:autoSpaceDE w:val="0"/>
        <w:autoSpaceDN w:val="0"/>
        <w:adjustRightInd w:val="0"/>
        <w:spacing w:after="0" w:line="276" w:lineRule="auto"/>
        <w:ind w:left="142" w:right="140"/>
        <w:rPr>
          <w:rFonts w:ascii="Calibri" w:eastAsia="Calibri" w:hAnsi="Calibri" w:cs="Times New Roman"/>
          <w:sz w:val="23"/>
          <w:szCs w:val="23"/>
        </w:rPr>
      </w:pPr>
    </w:p>
    <w:p w14:paraId="607986A8"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CAPO II - </w:t>
      </w:r>
      <w:r w:rsidRPr="00EB7C68">
        <w:rPr>
          <w:rFonts w:ascii="Calibri" w:eastAsia="Calibri" w:hAnsi="Calibri" w:cs="Times New Roman"/>
          <w:b/>
          <w:bCs/>
          <w:sz w:val="23"/>
          <w:szCs w:val="23"/>
        </w:rPr>
        <w:t xml:space="preserve">Contratto </w:t>
      </w:r>
    </w:p>
    <w:p w14:paraId="312FD7DD"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w:t>
      </w:r>
      <w:r w:rsidRPr="00EB7C68">
        <w:rPr>
          <w:rFonts w:ascii="Calibri" w:eastAsia="Calibri" w:hAnsi="Calibri" w:cs="Times New Roman"/>
          <w:sz w:val="23"/>
          <w:szCs w:val="23"/>
          <w:u w:val="single"/>
        </w:rPr>
        <w:t xml:space="preserve">Natura delle premesse, oggetto, termini temporali ed economici </w:t>
      </w:r>
    </w:p>
    <w:p w14:paraId="1379044B" w14:textId="77777777" w:rsidR="00EB7C68" w:rsidRPr="00EB7C68" w:rsidRDefault="00EB7C68" w:rsidP="00EB7C68">
      <w:pPr>
        <w:autoSpaceDE w:val="0"/>
        <w:autoSpaceDN w:val="0"/>
        <w:adjustRightInd w:val="0"/>
        <w:spacing w:after="0" w:line="276" w:lineRule="auto"/>
        <w:ind w:right="140"/>
        <w:rPr>
          <w:rFonts w:ascii="Calibri" w:eastAsia="Calibri" w:hAnsi="Calibri" w:cs="Times New Roman"/>
          <w:sz w:val="23"/>
          <w:szCs w:val="23"/>
        </w:rPr>
      </w:pPr>
      <w:r w:rsidRPr="00EB7C68">
        <w:rPr>
          <w:rFonts w:ascii="Calibri" w:eastAsia="Calibri" w:hAnsi="Calibri" w:cs="Times New Roman"/>
          <w:sz w:val="23"/>
          <w:szCs w:val="23"/>
        </w:rPr>
        <w:t>PREMESSE</w:t>
      </w:r>
    </w:p>
    <w:p w14:paraId="24A65DE8" w14:textId="77777777" w:rsidR="00EB7C68" w:rsidRPr="00EB7C68" w:rsidRDefault="00EB7C68" w:rsidP="00EB7C68">
      <w:pPr>
        <w:autoSpaceDE w:val="0"/>
        <w:autoSpaceDN w:val="0"/>
        <w:adjustRightInd w:val="0"/>
        <w:spacing w:after="0" w:line="276" w:lineRule="auto"/>
        <w:ind w:left="142" w:right="140"/>
        <w:rPr>
          <w:rFonts w:ascii="Calibri" w:eastAsia="Calibri" w:hAnsi="Calibri" w:cs="Times New Roman"/>
          <w:sz w:val="23"/>
          <w:szCs w:val="23"/>
        </w:rPr>
      </w:pPr>
    </w:p>
    <w:p w14:paraId="1D6D4AA6"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1 Natura delle premesse </w:t>
      </w:r>
    </w:p>
    <w:p w14:paraId="04D59315"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2 Oggetto del contratto </w:t>
      </w:r>
    </w:p>
    <w:p w14:paraId="107838C4"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3 Durata del contratto </w:t>
      </w:r>
    </w:p>
    <w:p w14:paraId="6F266A27" w14:textId="77777777" w:rsidR="00EB7C68" w:rsidRPr="00EB7C68" w:rsidRDefault="00EB7C68" w:rsidP="00EB7C68">
      <w:pPr>
        <w:widowControl w:val="0"/>
        <w:spacing w:after="0" w:line="276" w:lineRule="auto"/>
        <w:ind w:left="142"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3 bis Piano di rientro</w:t>
      </w:r>
    </w:p>
    <w:p w14:paraId="2FC347CA"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4 Piano delle attività </w:t>
      </w:r>
    </w:p>
    <w:p w14:paraId="71A5E054"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5 Prezzo/</w:t>
      </w:r>
      <w:r w:rsidRPr="00EB7C68">
        <w:rPr>
          <w:rFonts w:ascii="Calibri" w:eastAsia="Calibri" w:hAnsi="Calibri" w:cs="Times New Roman"/>
          <w:i/>
          <w:sz w:val="23"/>
          <w:szCs w:val="23"/>
        </w:rPr>
        <w:t>Valore contrattuale</w:t>
      </w:r>
    </w:p>
    <w:p w14:paraId="039BEF74"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6 Piano e modalità di pagamento</w:t>
      </w:r>
    </w:p>
    <w:p w14:paraId="103DEF37"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 7 Penali</w:t>
      </w:r>
    </w:p>
    <w:p w14:paraId="330EBBB1" w14:textId="77777777" w:rsidR="00EB7C68" w:rsidRPr="00EB7C68" w:rsidRDefault="00EB7C68" w:rsidP="00EB7C68">
      <w:pPr>
        <w:widowControl w:val="0"/>
        <w:spacing w:after="0" w:line="276" w:lineRule="auto"/>
        <w:ind w:left="142"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7 bis Premio di accelerazione</w:t>
      </w:r>
    </w:p>
    <w:p w14:paraId="57433D4E"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8 Ritardo nei pagamenti, interessi di mora </w:t>
      </w:r>
    </w:p>
    <w:p w14:paraId="4993C887"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 9 Oneri fiscali </w:t>
      </w:r>
    </w:p>
    <w:p w14:paraId="4580D229"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ART.10 Garanzie definitive</w:t>
      </w:r>
    </w:p>
    <w:p w14:paraId="7A0B570B"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p>
    <w:p w14:paraId="20172D45"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w:t>
      </w:r>
      <w:r w:rsidRPr="00EB7C68">
        <w:rPr>
          <w:rFonts w:ascii="Calibri" w:eastAsia="Calibri" w:hAnsi="Calibri" w:cs="Times New Roman"/>
          <w:sz w:val="23"/>
          <w:szCs w:val="23"/>
          <w:u w:val="single"/>
        </w:rPr>
        <w:t xml:space="preserve">Responsabilità </w:t>
      </w:r>
    </w:p>
    <w:p w14:paraId="343075AD"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ART.11 Responsabilità del Contraente </w:t>
      </w:r>
    </w:p>
    <w:p w14:paraId="421F3DDF"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ART.12 Subappalto/Divieto di Subappalto </w:t>
      </w:r>
    </w:p>
    <w:p w14:paraId="43956D8D"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ART.13 Documentazione </w:t>
      </w:r>
    </w:p>
    <w:p w14:paraId="56989662"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p>
    <w:p w14:paraId="36CE177A"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w:t>
      </w:r>
      <w:r w:rsidRPr="00EB7C68">
        <w:rPr>
          <w:rFonts w:ascii="Calibri" w:eastAsia="Calibri" w:hAnsi="Calibri" w:cs="Times New Roman"/>
          <w:sz w:val="23"/>
          <w:szCs w:val="23"/>
          <w:u w:val="single"/>
        </w:rPr>
        <w:t xml:space="preserve">Organizzazione e controllo delle attività </w:t>
      </w:r>
    </w:p>
    <w:p w14:paraId="1B67700D"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ART.14 Organizzazione dell’ASI </w:t>
      </w:r>
    </w:p>
    <w:p w14:paraId="6A425632"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ART.15 Organizzazione del Contraente </w:t>
      </w:r>
    </w:p>
    <w:p w14:paraId="0DF1B434"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ART.16 COMMISSIONE/INCARICATO UNICO DI VERIFICA DI CONFORMITA’ (per contratti di importo inferiore a 500.000,00 euro)</w:t>
      </w:r>
    </w:p>
    <w:p w14:paraId="0C9AE1EC" w14:textId="080C4AFA" w:rsid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ART.17 Modifiche </w:t>
      </w:r>
    </w:p>
    <w:p w14:paraId="006A42AA" w14:textId="77777777" w:rsidR="00643323" w:rsidRPr="00643323" w:rsidRDefault="00643323" w:rsidP="00643323">
      <w:pPr>
        <w:widowControl w:val="0"/>
        <w:shd w:val="clear" w:color="auto" w:fill="D9D9D9" w:themeFill="background1" w:themeFillShade="D9"/>
        <w:spacing w:after="0" w:line="276" w:lineRule="auto"/>
        <w:ind w:left="284" w:right="140"/>
        <w:jc w:val="both"/>
        <w:rPr>
          <w:rFonts w:ascii="Calibri" w:eastAsia="Calibri" w:hAnsi="Calibri" w:cs="Times New Roman"/>
          <w:i/>
          <w:sz w:val="23"/>
          <w:szCs w:val="23"/>
        </w:rPr>
      </w:pPr>
      <w:r w:rsidRPr="00643323">
        <w:rPr>
          <w:rFonts w:ascii="Calibri" w:eastAsia="Calibri" w:hAnsi="Calibri" w:cs="Times New Roman"/>
          <w:i/>
          <w:sz w:val="23"/>
          <w:szCs w:val="23"/>
        </w:rPr>
        <w:t>ART.17bis Revisione dei prezzi</w:t>
      </w:r>
    </w:p>
    <w:p w14:paraId="2CD9C299" w14:textId="23177B1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ART.18 Accettazione, Consegna finale e Proprietà del prodotto</w:t>
      </w:r>
    </w:p>
    <w:p w14:paraId="390B3356"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ART.19 Garanzia </w:t>
      </w:r>
    </w:p>
    <w:p w14:paraId="7DBD3637"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ART.20 Personale, Impianti, Attrezzature, Strumenti e Materiali </w:t>
      </w:r>
    </w:p>
    <w:p w14:paraId="5ED5E339"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ART.21 Beni posti dall’ASI a disposizione del Contraente </w:t>
      </w:r>
    </w:p>
    <w:p w14:paraId="4E7AFCAA"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ART.22 Materiali di provenienza estera </w:t>
      </w:r>
    </w:p>
    <w:p w14:paraId="5F3BE25E"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ART.23 Permessi e autorizzazioni </w:t>
      </w:r>
    </w:p>
    <w:p w14:paraId="17681D79"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ART.24 Trasporti e assicurazioni </w:t>
      </w:r>
    </w:p>
    <w:p w14:paraId="103F5EF6"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ART.25 Comunicazioni e corrispondenza </w:t>
      </w:r>
    </w:p>
    <w:p w14:paraId="6A2AB917"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ART.26 Sospensione delle attività</w:t>
      </w:r>
    </w:p>
    <w:p w14:paraId="040B8A44"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ART.27 Recesso unilaterale dell’ASI </w:t>
      </w:r>
    </w:p>
    <w:p w14:paraId="49C3FD30"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ART.28 Risoluzione del contratto </w:t>
      </w:r>
    </w:p>
    <w:p w14:paraId="7ED4F3E6"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ART.29 Causa di forza maggiore </w:t>
      </w:r>
    </w:p>
    <w:p w14:paraId="4A9DBA1C"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ART.30 Cognizioni, Brevetti, Diritti di riproduzione - Utilizzazioni future </w:t>
      </w:r>
    </w:p>
    <w:p w14:paraId="1FF9B23E"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 31 Valorizzazione dei risultati e trasferimento tecnologico e scientifico</w:t>
      </w:r>
    </w:p>
    <w:p w14:paraId="4937C7D8"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ART.32 Regime di segretezza </w:t>
      </w:r>
    </w:p>
    <w:p w14:paraId="7BFA82B4"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ART.33 Assicurazioni sociali </w:t>
      </w:r>
    </w:p>
    <w:p w14:paraId="54754068"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ART.34 Foro competente</w:t>
      </w:r>
    </w:p>
    <w:p w14:paraId="3134A9ED"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ART.35 Quadro normativo di riferimento </w:t>
      </w:r>
    </w:p>
    <w:p w14:paraId="4C67C243"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ART.36 Codice di comportamento ASI</w:t>
      </w:r>
    </w:p>
    <w:p w14:paraId="43946406"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ART. 37 Trattamento dei dati personali</w:t>
      </w:r>
    </w:p>
    <w:p w14:paraId="2ECE124C" w14:textId="77777777" w:rsidR="00EB7C68" w:rsidRPr="00EB7C68" w:rsidRDefault="00EB7C68" w:rsidP="00EB7C68">
      <w:pPr>
        <w:widowControl w:val="0"/>
        <w:spacing w:after="0" w:line="276" w:lineRule="auto"/>
        <w:ind w:left="284" w:right="140"/>
        <w:jc w:val="both"/>
        <w:rPr>
          <w:rFonts w:ascii="Calibri" w:eastAsia="Calibri" w:hAnsi="Calibri" w:cs="Times New Roman"/>
          <w:i/>
          <w:sz w:val="23"/>
          <w:szCs w:val="23"/>
          <w:highlight w:val="lightGray"/>
        </w:rPr>
      </w:pPr>
      <w:r w:rsidRPr="00EB7C68">
        <w:rPr>
          <w:rFonts w:ascii="Calibri" w:eastAsia="Calibri" w:hAnsi="Calibri" w:cs="Times New Roman"/>
          <w:i/>
          <w:sz w:val="23"/>
          <w:szCs w:val="23"/>
          <w:highlight w:val="lightGray"/>
        </w:rPr>
        <w:t xml:space="preserve">ART. 38 Pari opportunità e inclusione lavorativa </w:t>
      </w:r>
    </w:p>
    <w:p w14:paraId="32A0B877" w14:textId="77777777" w:rsidR="00EB7C68" w:rsidRPr="00EB7C68" w:rsidRDefault="00EB7C68" w:rsidP="00EB7C68">
      <w:pPr>
        <w:widowControl w:val="0"/>
        <w:spacing w:after="0" w:line="276" w:lineRule="auto"/>
        <w:ind w:left="284"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39</w:t>
      </w:r>
      <w:r w:rsidRPr="00EB7C68">
        <w:rPr>
          <w:rFonts w:ascii="Calibri" w:eastAsia="Times New Roman" w:hAnsi="Calibri" w:cs="Calibri"/>
          <w:b/>
          <w:highlight w:val="lightGray"/>
          <w:lang w:eastAsia="it-IT"/>
        </w:rPr>
        <w:t xml:space="preserve"> </w:t>
      </w:r>
      <w:r w:rsidRPr="00EB7C68">
        <w:rPr>
          <w:rFonts w:ascii="Calibri" w:eastAsia="Calibri" w:hAnsi="Calibri" w:cs="Times New Roman"/>
          <w:i/>
          <w:sz w:val="23"/>
          <w:szCs w:val="23"/>
          <w:highlight w:val="lightGray"/>
        </w:rPr>
        <w:t>Principio di non arrecare un danno significativo agli obiettivi ambientali e principio del tagging clima e digitale</w:t>
      </w:r>
      <w:r w:rsidRPr="00EB7C68">
        <w:rPr>
          <w:rFonts w:ascii="Calibri" w:eastAsia="Calibri" w:hAnsi="Calibri" w:cs="Times New Roman"/>
          <w:i/>
          <w:sz w:val="23"/>
          <w:szCs w:val="23"/>
        </w:rPr>
        <w:t xml:space="preserve"> </w:t>
      </w:r>
    </w:p>
    <w:p w14:paraId="5AD17250" w14:textId="77777777" w:rsidR="00EB7C68" w:rsidRPr="00EB7C68" w:rsidRDefault="00EB7C68" w:rsidP="00EB7C68">
      <w:pPr>
        <w:widowControl w:val="0"/>
        <w:spacing w:after="0" w:line="276" w:lineRule="auto"/>
        <w:ind w:left="284" w:right="140"/>
        <w:jc w:val="both"/>
        <w:rPr>
          <w:rFonts w:ascii="Calibri" w:eastAsia="Calibri" w:hAnsi="Calibri" w:cs="Times New Roman"/>
          <w:i/>
          <w:sz w:val="23"/>
          <w:szCs w:val="23"/>
        </w:rPr>
      </w:pPr>
      <w:r w:rsidRPr="00EB7C68">
        <w:rPr>
          <w:rFonts w:ascii="Calibri" w:eastAsia="Calibri" w:hAnsi="Calibri" w:cs="Times New Roman"/>
          <w:i/>
          <w:sz w:val="23"/>
          <w:szCs w:val="23"/>
          <w:highlight w:val="lightGray"/>
        </w:rPr>
        <w:t>ART. 40 Principio del superamento dei divari territoriali</w:t>
      </w:r>
    </w:p>
    <w:p w14:paraId="301B5309" w14:textId="77777777" w:rsidR="00EB7C68" w:rsidRPr="00EB7C68" w:rsidRDefault="00EB7C68" w:rsidP="00EB7C68">
      <w:pPr>
        <w:widowControl w:val="0"/>
        <w:spacing w:after="0" w:line="276" w:lineRule="auto"/>
        <w:ind w:left="284" w:right="140"/>
        <w:jc w:val="both"/>
        <w:rPr>
          <w:rFonts w:ascii="Calibri" w:eastAsia="Calibri" w:hAnsi="Calibri" w:cs="Times New Roman"/>
          <w:i/>
          <w:sz w:val="23"/>
          <w:szCs w:val="23"/>
        </w:rPr>
      </w:pPr>
    </w:p>
    <w:p w14:paraId="234D504C"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A </w:t>
      </w:r>
    </w:p>
    <w:p w14:paraId="680E26C9"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bCs/>
          <w:sz w:val="23"/>
          <w:szCs w:val="23"/>
        </w:rPr>
        <w:t xml:space="preserve">DOCUMENTAZIONE </w:t>
      </w:r>
    </w:p>
    <w:p w14:paraId="01F2C92F"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Valutazione della documentazione tecnica </w:t>
      </w:r>
    </w:p>
    <w:p w14:paraId="5A1CD395"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Presentazione della documentazione </w:t>
      </w:r>
    </w:p>
    <w:p w14:paraId="1EEDEE39"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Rapporti di avanzamento </w:t>
      </w:r>
    </w:p>
    <w:p w14:paraId="28D8CB30"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lastRenderedPageBreak/>
        <w:t>Rapporto mensile</w:t>
      </w:r>
    </w:p>
    <w:p w14:paraId="1FF7B90C"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Lingua </w:t>
      </w:r>
    </w:p>
    <w:p w14:paraId="7D82B535"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u w:val="single"/>
        </w:rPr>
      </w:pPr>
    </w:p>
    <w:p w14:paraId="1A6EA6C5"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B </w:t>
      </w:r>
    </w:p>
    <w:p w14:paraId="2200986D"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bCs/>
          <w:sz w:val="23"/>
          <w:szCs w:val="23"/>
        </w:rPr>
        <w:t xml:space="preserve">CONTROLLO DELLE ATTIVITA’ </w:t>
      </w:r>
    </w:p>
    <w:p w14:paraId="0BE464AB"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Riunioni Contrattuali ASI-Contraente </w:t>
      </w:r>
    </w:p>
    <w:p w14:paraId="53F6AA25"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Riunioni di lavoro </w:t>
      </w:r>
    </w:p>
    <w:p w14:paraId="38EA25DC"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Sorveglianze ed ispezioni dell’ASI </w:t>
      </w:r>
    </w:p>
    <w:p w14:paraId="09BB294A"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Verbali </w:t>
      </w:r>
    </w:p>
    <w:p w14:paraId="6C2BB07B"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u w:val="single"/>
        </w:rPr>
      </w:pPr>
    </w:p>
    <w:p w14:paraId="631E4C27"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C </w:t>
      </w:r>
    </w:p>
    <w:p w14:paraId="1C5C5C8C"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1. Flusso per l’approvazione delle proposte di modifica </w:t>
      </w:r>
    </w:p>
    <w:p w14:paraId="1E571B50"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lang w:val="en-US"/>
        </w:rPr>
      </w:pPr>
      <w:r w:rsidRPr="00EB7C68">
        <w:rPr>
          <w:rFonts w:ascii="Calibri" w:eastAsia="Calibri" w:hAnsi="Calibri" w:cs="Times New Roman"/>
          <w:sz w:val="23"/>
          <w:szCs w:val="23"/>
          <w:lang w:val="en-US"/>
        </w:rPr>
        <w:t xml:space="preserve">2. Esempio Project Directive </w:t>
      </w:r>
    </w:p>
    <w:p w14:paraId="0EBF853C"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lang w:val="en-US"/>
        </w:rPr>
      </w:pPr>
      <w:r w:rsidRPr="00EB7C68">
        <w:rPr>
          <w:rFonts w:ascii="Calibri" w:eastAsia="Calibri" w:hAnsi="Calibri" w:cs="Times New Roman"/>
          <w:sz w:val="23"/>
          <w:szCs w:val="23"/>
          <w:lang w:val="en-US"/>
        </w:rPr>
        <w:t xml:space="preserve">3. Esempio Engineering Change Proposal </w:t>
      </w:r>
    </w:p>
    <w:p w14:paraId="646718F9"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4.  Risultanze del CRB </w:t>
      </w:r>
    </w:p>
    <w:p w14:paraId="623601EA" w14:textId="77777777" w:rsidR="00EB7C68" w:rsidRPr="00EB7C68" w:rsidRDefault="00EB7C68" w:rsidP="00EB7C68">
      <w:pPr>
        <w:autoSpaceDE w:val="0"/>
        <w:autoSpaceDN w:val="0"/>
        <w:adjustRightInd w:val="0"/>
        <w:spacing w:after="0" w:line="276" w:lineRule="auto"/>
        <w:ind w:left="142" w:right="140"/>
        <w:rPr>
          <w:rFonts w:ascii="Calibri" w:eastAsia="Calibri" w:hAnsi="Calibri" w:cs="Times New Roman"/>
          <w:sz w:val="23"/>
          <w:szCs w:val="23"/>
        </w:rPr>
      </w:pPr>
    </w:p>
    <w:p w14:paraId="4CF458B5"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u w:val="single"/>
        </w:rPr>
      </w:pPr>
      <w:r w:rsidRPr="00EB7C68">
        <w:rPr>
          <w:rFonts w:ascii="Calibri" w:eastAsia="Calibri" w:hAnsi="Calibri" w:cs="Times New Roman"/>
          <w:b/>
          <w:sz w:val="23"/>
          <w:szCs w:val="23"/>
          <w:u w:val="single"/>
        </w:rPr>
        <w:t xml:space="preserve">APPENDICE D </w:t>
      </w:r>
    </w:p>
    <w:p w14:paraId="54FBE468"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bCs/>
          <w:sz w:val="23"/>
          <w:szCs w:val="23"/>
        </w:rPr>
        <w:t xml:space="preserve">MODIFICHE </w:t>
      </w:r>
    </w:p>
    <w:p w14:paraId="5E763CA7"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u w:val="single"/>
        </w:rPr>
      </w:pPr>
    </w:p>
    <w:p w14:paraId="7901A875"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E </w:t>
      </w:r>
    </w:p>
    <w:p w14:paraId="4FA88FE2" w14:textId="77777777" w:rsidR="00EB7C68" w:rsidRPr="00EB7C68" w:rsidRDefault="00EB7C68" w:rsidP="00EB7C68">
      <w:pPr>
        <w:widowControl w:val="0"/>
        <w:spacing w:after="0" w:line="276" w:lineRule="auto"/>
        <w:ind w:left="284" w:right="140"/>
        <w:jc w:val="both"/>
        <w:rPr>
          <w:rFonts w:ascii="Calibri" w:eastAsia="Calibri" w:hAnsi="Calibri" w:cs="Times New Roman"/>
          <w:sz w:val="23"/>
          <w:szCs w:val="23"/>
        </w:rPr>
      </w:pPr>
      <w:r w:rsidRPr="00EB7C68">
        <w:rPr>
          <w:rFonts w:ascii="Calibri" w:eastAsia="Calibri" w:hAnsi="Calibri" w:cs="Times New Roman"/>
          <w:bCs/>
          <w:sz w:val="23"/>
          <w:szCs w:val="23"/>
        </w:rPr>
        <w:t xml:space="preserve">METODOLOGIA DI CONTROLLO DEI COSTI </w:t>
      </w:r>
    </w:p>
    <w:p w14:paraId="10A4A2DA"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u w:val="single"/>
        </w:rPr>
      </w:pPr>
    </w:p>
    <w:p w14:paraId="17083F31" w14:textId="77777777" w:rsidR="00EB7C68" w:rsidRPr="00EB7C68" w:rsidRDefault="00EB7C68" w:rsidP="00EB7C68">
      <w:pPr>
        <w:widowControl w:val="0"/>
        <w:spacing w:after="0" w:line="276" w:lineRule="auto"/>
        <w:ind w:left="142" w:right="140"/>
        <w:jc w:val="both"/>
        <w:rPr>
          <w:rFonts w:ascii="Calibri" w:eastAsia="Calibri" w:hAnsi="Calibri" w:cs="Times New Roman"/>
          <w:b/>
          <w:sz w:val="23"/>
          <w:szCs w:val="23"/>
        </w:rPr>
      </w:pPr>
      <w:r w:rsidRPr="00EB7C68">
        <w:rPr>
          <w:rFonts w:ascii="Calibri" w:eastAsia="Calibri" w:hAnsi="Calibri" w:cs="Times New Roman"/>
          <w:b/>
          <w:sz w:val="23"/>
          <w:szCs w:val="23"/>
          <w:u w:val="single"/>
        </w:rPr>
        <w:t xml:space="preserve">APPENDICE F </w:t>
      </w:r>
    </w:p>
    <w:p w14:paraId="326D04E8" w14:textId="77777777" w:rsidR="00EB7C68" w:rsidRPr="00EB7C68" w:rsidRDefault="00EB7C68" w:rsidP="00EB7C68">
      <w:pPr>
        <w:widowControl w:val="0"/>
        <w:spacing w:after="0" w:line="276" w:lineRule="auto"/>
        <w:ind w:left="284" w:right="140"/>
        <w:jc w:val="both"/>
        <w:rPr>
          <w:rFonts w:ascii="Calibri" w:eastAsia="Calibri" w:hAnsi="Calibri" w:cs="Times New Roman"/>
          <w:bCs/>
          <w:sz w:val="23"/>
          <w:szCs w:val="23"/>
        </w:rPr>
      </w:pPr>
      <w:r w:rsidRPr="00EB7C68">
        <w:rPr>
          <w:rFonts w:ascii="Calibri" w:eastAsia="Calibri" w:hAnsi="Calibri" w:cs="Times New Roman"/>
          <w:bCs/>
          <w:sz w:val="23"/>
          <w:szCs w:val="23"/>
        </w:rPr>
        <w:t xml:space="preserve">COGNIZIONI E BREVETTI </w:t>
      </w:r>
    </w:p>
    <w:p w14:paraId="1B620469" w14:textId="77777777" w:rsidR="00EB7C68" w:rsidRPr="00EB7C68" w:rsidRDefault="00EB7C68" w:rsidP="00EB7C68">
      <w:pPr>
        <w:widowControl w:val="0"/>
        <w:spacing w:after="0" w:line="276" w:lineRule="auto"/>
        <w:ind w:left="142" w:right="140"/>
        <w:jc w:val="both"/>
        <w:rPr>
          <w:rFonts w:ascii="Calibri" w:eastAsia="Calibri" w:hAnsi="Calibri" w:cs="Times New Roman"/>
          <w:b/>
          <w:bCs/>
          <w:sz w:val="23"/>
          <w:szCs w:val="23"/>
        </w:rPr>
      </w:pPr>
    </w:p>
    <w:p w14:paraId="1A4FF89A" w14:textId="77777777" w:rsidR="00EB7C68" w:rsidRPr="00EB7C68" w:rsidRDefault="00EB7C68" w:rsidP="00EB7C68">
      <w:pPr>
        <w:widowControl w:val="0"/>
        <w:spacing w:after="0" w:line="276" w:lineRule="auto"/>
        <w:ind w:left="142" w:right="140"/>
        <w:jc w:val="both"/>
        <w:rPr>
          <w:rFonts w:ascii="Calibri" w:eastAsia="Calibri" w:hAnsi="Calibri" w:cs="Times New Roman"/>
          <w:b/>
          <w:bCs/>
          <w:sz w:val="23"/>
          <w:szCs w:val="23"/>
        </w:rPr>
      </w:pPr>
    </w:p>
    <w:p w14:paraId="0900F83A" w14:textId="77777777" w:rsidR="00EB7C68" w:rsidRPr="00EB7C68" w:rsidRDefault="00EB7C68" w:rsidP="00EB7C68">
      <w:pPr>
        <w:widowControl w:val="0"/>
        <w:spacing w:after="0" w:line="276" w:lineRule="auto"/>
        <w:ind w:left="142" w:right="140"/>
        <w:jc w:val="both"/>
        <w:rPr>
          <w:rFonts w:ascii="Calibri" w:eastAsia="Calibri" w:hAnsi="Calibri" w:cs="Times New Roman"/>
          <w:b/>
          <w:bCs/>
          <w:sz w:val="23"/>
          <w:szCs w:val="23"/>
        </w:rPr>
      </w:pPr>
    </w:p>
    <w:p w14:paraId="053F791A" w14:textId="77777777" w:rsidR="00EB7C68" w:rsidRPr="00EB7C68" w:rsidRDefault="00EB7C68" w:rsidP="00EB7C68">
      <w:pPr>
        <w:widowControl w:val="0"/>
        <w:spacing w:after="0" w:line="276" w:lineRule="auto"/>
        <w:ind w:left="142" w:right="140"/>
        <w:jc w:val="both"/>
        <w:rPr>
          <w:rFonts w:ascii="Calibri" w:eastAsia="Calibri" w:hAnsi="Calibri" w:cs="Times New Roman"/>
          <w:b/>
          <w:bCs/>
          <w:sz w:val="23"/>
          <w:szCs w:val="23"/>
        </w:rPr>
      </w:pPr>
    </w:p>
    <w:p w14:paraId="6F159E7A" w14:textId="77777777" w:rsidR="00EB7C68" w:rsidRPr="00EB7C68" w:rsidRDefault="00EB7C68" w:rsidP="00EB7C68">
      <w:pPr>
        <w:widowControl w:val="0"/>
        <w:spacing w:after="0" w:line="276" w:lineRule="auto"/>
        <w:ind w:left="142" w:right="140"/>
        <w:jc w:val="both"/>
        <w:rPr>
          <w:rFonts w:ascii="Calibri" w:eastAsia="Calibri" w:hAnsi="Calibri" w:cs="Times New Roman"/>
          <w:b/>
          <w:bCs/>
          <w:sz w:val="23"/>
          <w:szCs w:val="23"/>
        </w:rPr>
      </w:pPr>
    </w:p>
    <w:p w14:paraId="2B6DABD4" w14:textId="77777777" w:rsidR="00EB7C68" w:rsidRPr="00EB7C68" w:rsidRDefault="00EB7C68" w:rsidP="00EB7C68">
      <w:pPr>
        <w:widowControl w:val="0"/>
        <w:spacing w:after="0" w:line="240" w:lineRule="auto"/>
        <w:rPr>
          <w:rFonts w:ascii="Calibri" w:eastAsia="Calibri" w:hAnsi="Calibri" w:cs="Times New Roman"/>
          <w:b/>
          <w:bCs/>
          <w:sz w:val="23"/>
          <w:szCs w:val="23"/>
        </w:rPr>
      </w:pPr>
      <w:r w:rsidRPr="00EB7C68">
        <w:rPr>
          <w:rFonts w:ascii="Calibri" w:eastAsia="Calibri" w:hAnsi="Calibri" w:cs="Times New Roman"/>
          <w:b/>
          <w:bCs/>
          <w:sz w:val="23"/>
          <w:szCs w:val="23"/>
        </w:rPr>
        <w:br w:type="page"/>
      </w:r>
    </w:p>
    <w:p w14:paraId="2965A115" w14:textId="77777777" w:rsidR="00EB7C68" w:rsidRPr="00EB7C68" w:rsidRDefault="00EB7C68" w:rsidP="00EB7C68">
      <w:pPr>
        <w:widowControl w:val="0"/>
        <w:spacing w:after="0" w:line="276" w:lineRule="auto"/>
        <w:ind w:left="142" w:right="140"/>
        <w:jc w:val="both"/>
        <w:rPr>
          <w:rFonts w:ascii="Calibri" w:eastAsia="Calibri" w:hAnsi="Calibri" w:cs="Times New Roman"/>
          <w:b/>
          <w:bCs/>
          <w:sz w:val="23"/>
          <w:szCs w:val="23"/>
        </w:rPr>
      </w:pPr>
    </w:p>
    <w:p w14:paraId="3AE17DE4"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SCOPO E CONTENUTO </w:t>
      </w:r>
    </w:p>
    <w:p w14:paraId="77A776CE"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E85BB03"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Le metodologie di controllo dei costi sono esplicitate in Appendice E. al presente Capitolato. </w:t>
      </w:r>
    </w:p>
    <w:p w14:paraId="1B645DCD"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p>
    <w:p w14:paraId="746F30C0" w14:textId="77777777" w:rsidR="00EB7C68" w:rsidRPr="00EB7C68"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Calibri" w:eastAsia="Calibri" w:hAnsi="Calibri" w:cs="Times New Roman"/>
          <w:b/>
          <w:i/>
          <w:sz w:val="23"/>
          <w:szCs w:val="23"/>
        </w:rPr>
      </w:pPr>
      <w:r w:rsidRPr="00EB7C68">
        <w:rPr>
          <w:rFonts w:ascii="Calibri" w:eastAsia="Calibri" w:hAnsi="Calibri" w:cs="Times New Roman"/>
          <w:b/>
          <w:i/>
          <w:sz w:val="23"/>
          <w:szCs w:val="23"/>
        </w:rPr>
        <w:t xml:space="preserve">Sono evidenziati in corsivo gli articoli che dovranno essere specificati in ogni singolo contratto. </w:t>
      </w:r>
    </w:p>
    <w:p w14:paraId="68AE2730" w14:textId="77777777" w:rsidR="00EB7C68" w:rsidRPr="00EB7C68"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Calibri" w:eastAsia="Calibri" w:hAnsi="Calibri" w:cs="Times New Roman"/>
          <w:b/>
          <w:i/>
          <w:sz w:val="23"/>
          <w:szCs w:val="23"/>
        </w:rPr>
      </w:pPr>
      <w:r w:rsidRPr="00EB7C68">
        <w:rPr>
          <w:rFonts w:ascii="Calibri" w:eastAsia="Calibri" w:hAnsi="Calibri" w:cs="Times New Roman"/>
          <w:b/>
          <w:i/>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7C225CF0"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p>
    <w:p w14:paraId="4D5450BB" w14:textId="77777777" w:rsidR="00EB7C68" w:rsidRPr="00EB7C68" w:rsidRDefault="00EB7C68" w:rsidP="00EB7C68">
      <w:pPr>
        <w:pageBreakBefore/>
        <w:widowControl w:val="0"/>
        <w:spacing w:after="0" w:line="276" w:lineRule="auto"/>
        <w:ind w:left="142" w:right="140"/>
        <w:jc w:val="center"/>
        <w:rPr>
          <w:rFonts w:ascii="Calibri" w:eastAsia="Calibri" w:hAnsi="Calibri" w:cs="Times New Roman"/>
          <w:sz w:val="23"/>
          <w:szCs w:val="23"/>
        </w:rPr>
      </w:pPr>
      <w:r w:rsidRPr="00EB7C68">
        <w:rPr>
          <w:rFonts w:ascii="Calibri" w:eastAsia="Calibri" w:hAnsi="Calibri" w:cs="Times New Roman"/>
          <w:b/>
          <w:bCs/>
          <w:sz w:val="23"/>
          <w:szCs w:val="23"/>
          <w:u w:val="single"/>
        </w:rPr>
        <w:lastRenderedPageBreak/>
        <w:t xml:space="preserve">CAPO I </w:t>
      </w:r>
    </w:p>
    <w:p w14:paraId="36AA055A" w14:textId="77777777" w:rsidR="00EB7C68" w:rsidRPr="00EB7C68" w:rsidRDefault="00EB7C68" w:rsidP="00EB7C68">
      <w:pPr>
        <w:widowControl w:val="0"/>
        <w:spacing w:after="0" w:line="276" w:lineRule="auto"/>
        <w:ind w:left="142" w:right="140"/>
        <w:jc w:val="center"/>
        <w:rPr>
          <w:rFonts w:ascii="Calibri" w:eastAsia="Calibri" w:hAnsi="Calibri" w:cs="Times New Roman"/>
          <w:b/>
          <w:bCs/>
          <w:sz w:val="23"/>
          <w:szCs w:val="23"/>
        </w:rPr>
      </w:pPr>
      <w:r w:rsidRPr="00EB7C68">
        <w:rPr>
          <w:rFonts w:ascii="Calibri" w:eastAsia="Calibri" w:hAnsi="Calibri" w:cs="Times New Roman"/>
          <w:b/>
          <w:bCs/>
          <w:sz w:val="23"/>
          <w:szCs w:val="23"/>
          <w:u w:val="single"/>
        </w:rPr>
        <w:t xml:space="preserve">DISPOSIZIONI GENERALI </w:t>
      </w:r>
    </w:p>
    <w:p w14:paraId="339C2B5B" w14:textId="77777777" w:rsidR="00EB7C68" w:rsidRPr="00EB7C68" w:rsidRDefault="00EB7C68" w:rsidP="00EB7C68">
      <w:pPr>
        <w:widowControl w:val="0"/>
        <w:spacing w:after="0" w:line="276" w:lineRule="auto"/>
        <w:ind w:left="142" w:right="140"/>
        <w:rPr>
          <w:rFonts w:ascii="Calibri" w:eastAsia="Calibri" w:hAnsi="Calibri" w:cs="Times New Roman"/>
          <w:sz w:val="23"/>
          <w:szCs w:val="23"/>
        </w:rPr>
      </w:pPr>
      <w:r w:rsidRPr="00EB7C68">
        <w:rPr>
          <w:rFonts w:ascii="Calibri" w:eastAsia="Calibri" w:hAnsi="Calibri" w:cs="Times New Roman"/>
          <w:b/>
          <w:bCs/>
          <w:sz w:val="23"/>
          <w:szCs w:val="23"/>
        </w:rPr>
        <w:t xml:space="preserve">A. </w:t>
      </w:r>
      <w:r w:rsidRPr="00EB7C68">
        <w:rPr>
          <w:rFonts w:ascii="Calibri" w:eastAsia="Calibri" w:hAnsi="Calibri" w:cs="Times New Roman"/>
          <w:sz w:val="23"/>
          <w:szCs w:val="23"/>
          <w:u w:val="single"/>
        </w:rPr>
        <w:t xml:space="preserve">Contenuti del contratto </w:t>
      </w:r>
    </w:p>
    <w:p w14:paraId="09381DD9"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Il contratto deve contenere, tra quanto altro giudicato necessario, quanto segue: </w:t>
      </w:r>
    </w:p>
    <w:p w14:paraId="48DDD4DD"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a) Quadro normativo di riferimento</w:t>
      </w:r>
    </w:p>
    <w:p w14:paraId="013C039F"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le Parti; </w:t>
      </w:r>
    </w:p>
    <w:p w14:paraId="76639C5C"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le Premesse; </w:t>
      </w:r>
    </w:p>
    <w:p w14:paraId="66727F10"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d) l’oggetto; </w:t>
      </w:r>
    </w:p>
    <w:p w14:paraId="5181881D"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e) la struttura industriale; </w:t>
      </w:r>
    </w:p>
    <w:p w14:paraId="714FB1AD"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f) la durata delle attività contrattuali e la eventuale suddivisione in periodi; </w:t>
      </w:r>
    </w:p>
    <w:p w14:paraId="19601E54"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g) gli eventi del piano dei lavori con identificazione separata di quelli chiave; </w:t>
      </w:r>
    </w:p>
    <w:p w14:paraId="17784653"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h) il prezzo e la sua tipologia; </w:t>
      </w:r>
    </w:p>
    <w:p w14:paraId="7C2E8E67"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l’imponibilità o meno ai fini IVA; </w:t>
      </w:r>
    </w:p>
    <w:p w14:paraId="211A04B9"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 il piano e le modalità di pagamento; </w:t>
      </w:r>
    </w:p>
    <w:p w14:paraId="7E33F80F"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m) gli indirizzi per la corrispondenza; </w:t>
      </w:r>
    </w:p>
    <w:p w14:paraId="2AC042E6"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n) clausola penale</w:t>
      </w:r>
    </w:p>
    <w:p w14:paraId="2CD33750"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o) garanzie</w:t>
      </w:r>
    </w:p>
    <w:p w14:paraId="3DFDD606"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p) Recesso unilaterale</w:t>
      </w:r>
    </w:p>
    <w:p w14:paraId="4E08757A"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q) Risoluzione del contratto</w:t>
      </w:r>
    </w:p>
    <w:p w14:paraId="358FA63B"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r) Foro competente</w:t>
      </w:r>
    </w:p>
    <w:p w14:paraId="62E90843"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s) l’accettazione delle presenti norme generali e l’evidenziazione delle eventuali deroghe pattuite</w:t>
      </w:r>
    </w:p>
    <w:p w14:paraId="20EEE296"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t) Allegato Tecnico Gestionale. </w:t>
      </w:r>
    </w:p>
    <w:p w14:paraId="07774BB8" w14:textId="77777777" w:rsidR="00EB7C68" w:rsidRPr="00EB7C68" w:rsidRDefault="00EB7C68" w:rsidP="00EB7C68">
      <w:pPr>
        <w:widowControl w:val="0"/>
        <w:spacing w:after="0" w:line="276" w:lineRule="auto"/>
        <w:ind w:left="142" w:right="140"/>
        <w:jc w:val="both"/>
        <w:rPr>
          <w:rFonts w:ascii="Calibri" w:eastAsia="Calibri" w:hAnsi="Calibri" w:cs="Times New Roman"/>
          <w:b/>
          <w:i/>
          <w:sz w:val="23"/>
          <w:szCs w:val="23"/>
        </w:rPr>
      </w:pPr>
    </w:p>
    <w:p w14:paraId="06A0804E"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b/>
          <w:bCs/>
          <w:sz w:val="23"/>
          <w:szCs w:val="23"/>
        </w:rPr>
        <w:t xml:space="preserve">B. </w:t>
      </w:r>
      <w:r w:rsidRPr="00EB7C68">
        <w:rPr>
          <w:rFonts w:ascii="Calibri" w:eastAsia="Calibri" w:hAnsi="Calibri" w:cs="Times New Roman"/>
          <w:sz w:val="23"/>
          <w:szCs w:val="23"/>
          <w:u w:val="single"/>
        </w:rPr>
        <w:t xml:space="preserve">Contenuti dell’Allegato Tecnico Gestionale </w:t>
      </w:r>
    </w:p>
    <w:p w14:paraId="5666D520"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L’Allegato Tecnico Gestionale deve contenere, tra l’altro, quanto segue: </w:t>
      </w:r>
    </w:p>
    <w:p w14:paraId="420B0D95"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a) composizione qualitativa e quantitativa delle attività; </w:t>
      </w:r>
    </w:p>
    <w:p w14:paraId="3D14E89E"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b) la documentazione tecnica applicabile e di riferimento; </w:t>
      </w:r>
    </w:p>
    <w:p w14:paraId="662CC6EB"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c) criteri di successo; </w:t>
      </w:r>
    </w:p>
    <w:p w14:paraId="5ED81730"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d) requisiti tecnici, e modalità di progetto e di interfaccia; </w:t>
      </w:r>
    </w:p>
    <w:p w14:paraId="22FE62E8"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e) i documenti che debbono essere prodotti dal Contraente, con l’indicazione della riunione di programma alla quale i documenti stessi debbono essere presentati; </w:t>
      </w:r>
    </w:p>
    <w:p w14:paraId="1425294A"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f) la struttura ed il piano dei lavori; l’organizzazione industriale; </w:t>
      </w:r>
    </w:p>
    <w:p w14:paraId="70ADA88A"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g) le modalità tecniche di esecuzione ed il livello di qualità; </w:t>
      </w:r>
    </w:p>
    <w:p w14:paraId="512799DD"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h) le responsabilità, le interfacce e le modalità specifiche di controllo dei lavori;</w:t>
      </w:r>
    </w:p>
    <w:p w14:paraId="77468421"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t xml:space="preserve">i)  la descrizione dei risultati attesi dall’affidamento, della fornitura contrattuale sia documentale che relativa all’H/W, al S/W, ai modelli matematici sviluppati. </w:t>
      </w:r>
    </w:p>
    <w:p w14:paraId="6747E5D0" w14:textId="77777777" w:rsidR="00EB7C68" w:rsidRPr="00EB7C68" w:rsidRDefault="00EB7C68" w:rsidP="00EB7C68">
      <w:pPr>
        <w:autoSpaceDE w:val="0"/>
        <w:autoSpaceDN w:val="0"/>
        <w:adjustRightInd w:val="0"/>
        <w:spacing w:after="0" w:line="276" w:lineRule="auto"/>
        <w:ind w:left="142" w:right="140"/>
        <w:rPr>
          <w:rFonts w:ascii="Calibri" w:eastAsia="Calibri" w:hAnsi="Calibri" w:cs="Times New Roman"/>
          <w:sz w:val="23"/>
          <w:szCs w:val="23"/>
        </w:rPr>
      </w:pPr>
    </w:p>
    <w:p w14:paraId="4C485845" w14:textId="77777777" w:rsidR="00EB7C68" w:rsidRPr="00EB7C68" w:rsidRDefault="00EB7C68" w:rsidP="00EB7C68">
      <w:pPr>
        <w:autoSpaceDE w:val="0"/>
        <w:autoSpaceDN w:val="0"/>
        <w:adjustRightInd w:val="0"/>
        <w:spacing w:after="0" w:line="276" w:lineRule="auto"/>
        <w:ind w:left="142" w:right="140"/>
        <w:jc w:val="center"/>
        <w:rPr>
          <w:rFonts w:ascii="Calibri" w:eastAsia="Calibri" w:hAnsi="Calibri" w:cs="Times New Roman"/>
          <w:b/>
          <w:bCs/>
          <w:sz w:val="28"/>
          <w:szCs w:val="28"/>
          <w:u w:val="single"/>
        </w:rPr>
      </w:pPr>
      <w:r w:rsidRPr="00EB7C68">
        <w:rPr>
          <w:rFonts w:ascii="Calibri" w:eastAsia="Calibri" w:hAnsi="Calibri" w:cs="Times New Roman"/>
          <w:b/>
          <w:bCs/>
          <w:sz w:val="28"/>
          <w:szCs w:val="28"/>
          <w:u w:val="single"/>
        </w:rPr>
        <w:lastRenderedPageBreak/>
        <w:t xml:space="preserve">CAPO II </w:t>
      </w:r>
    </w:p>
    <w:p w14:paraId="0E6F24A3" w14:textId="77777777" w:rsidR="00EB7C68" w:rsidRPr="00EB7C68" w:rsidRDefault="00EB7C68" w:rsidP="00EB7C68">
      <w:pPr>
        <w:autoSpaceDE w:val="0"/>
        <w:autoSpaceDN w:val="0"/>
        <w:adjustRightInd w:val="0"/>
        <w:spacing w:after="0" w:line="276" w:lineRule="auto"/>
        <w:ind w:left="142" w:right="140"/>
        <w:jc w:val="center"/>
        <w:rPr>
          <w:rFonts w:ascii="Calibri" w:eastAsia="Calibri" w:hAnsi="Calibri" w:cs="Times New Roman"/>
          <w:b/>
          <w:bCs/>
          <w:sz w:val="28"/>
          <w:szCs w:val="28"/>
          <w:u w:val="single"/>
        </w:rPr>
      </w:pPr>
      <w:r w:rsidRPr="00EB7C68">
        <w:rPr>
          <w:rFonts w:ascii="Calibri" w:eastAsia="Calibri" w:hAnsi="Calibri" w:cs="Times New Roman"/>
          <w:b/>
          <w:bCs/>
          <w:sz w:val="28"/>
          <w:szCs w:val="28"/>
          <w:u w:val="single"/>
        </w:rPr>
        <w:t>Contratto</w:t>
      </w:r>
    </w:p>
    <w:p w14:paraId="58DD4553" w14:textId="77777777" w:rsidR="00EB7C68" w:rsidRPr="00EB7C68" w:rsidRDefault="00EB7C68" w:rsidP="00EB7C68">
      <w:pPr>
        <w:autoSpaceDE w:val="0"/>
        <w:autoSpaceDN w:val="0"/>
        <w:adjustRightInd w:val="0"/>
        <w:spacing w:after="0" w:line="276" w:lineRule="auto"/>
        <w:ind w:left="142" w:right="140"/>
        <w:rPr>
          <w:rFonts w:ascii="Calibri" w:eastAsia="Calibri" w:hAnsi="Calibri" w:cs="Times New Roman"/>
          <w:b/>
          <w:bCs/>
          <w:u w:val="single"/>
        </w:rPr>
      </w:pPr>
    </w:p>
    <w:p w14:paraId="3BB95F43" w14:textId="77777777" w:rsidR="00EB7C68" w:rsidRP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u w:val="single"/>
        </w:rPr>
      </w:pPr>
      <w:r w:rsidRPr="00EB7C68">
        <w:rPr>
          <w:rFonts w:ascii="Calibri" w:eastAsia="Calibri" w:hAnsi="Calibri" w:cs="Times New Roman"/>
          <w:b/>
          <w:bCs/>
          <w:i/>
          <w:u w:val="single"/>
        </w:rPr>
        <w:t>Contratto ASI n……</w:t>
      </w:r>
    </w:p>
    <w:p w14:paraId="51886C93" w14:textId="77777777" w:rsidR="00EB7C68" w:rsidRP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w:t>
      </w:r>
    </w:p>
    <w:p w14:paraId="79BA1811" w14:textId="77777777" w:rsidR="00EB7C68" w:rsidRP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rPr>
      </w:pPr>
      <w:r w:rsidRPr="00EB7C68">
        <w:rPr>
          <w:rFonts w:ascii="Calibri" w:eastAsia="Calibri" w:hAnsi="Calibri" w:cs="Garamond"/>
          <w:b/>
          <w:bCs/>
          <w:i/>
        </w:rPr>
        <w:t>Codice Unico di Progetto (CUP)………</w:t>
      </w:r>
    </w:p>
    <w:p w14:paraId="733A4E1E" w14:textId="77777777" w:rsidR="00EB7C68" w:rsidRP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rPr>
      </w:pPr>
      <w:r w:rsidRPr="00EB7C68">
        <w:rPr>
          <w:rFonts w:ascii="Calibri" w:eastAsia="Calibri" w:hAnsi="Calibri" w:cs="Garamond"/>
          <w:b/>
          <w:bCs/>
          <w:i/>
        </w:rPr>
        <w:t>Codice Identificativo Gara (CIG)…….</w:t>
      </w:r>
    </w:p>
    <w:p w14:paraId="1ED3BE2D" w14:textId="77777777" w:rsidR="00EB7C68" w:rsidRPr="00EB7C68" w:rsidRDefault="00EB7C68" w:rsidP="00EB7C68">
      <w:pPr>
        <w:autoSpaceDE w:val="0"/>
        <w:autoSpaceDN w:val="0"/>
        <w:adjustRightInd w:val="0"/>
        <w:spacing w:after="0" w:line="276" w:lineRule="auto"/>
        <w:ind w:left="142" w:right="140"/>
        <w:jc w:val="center"/>
        <w:rPr>
          <w:rFonts w:ascii="Calibri" w:eastAsia="Calibri" w:hAnsi="Calibri" w:cs="Garamond"/>
          <w:b/>
          <w:bCs/>
        </w:rPr>
      </w:pPr>
    </w:p>
    <w:p w14:paraId="3C337FC4" w14:textId="77777777" w:rsidR="00EB7C68" w:rsidRPr="00EB7C68" w:rsidRDefault="00EB7C68" w:rsidP="00EB7C68">
      <w:pPr>
        <w:autoSpaceDE w:val="0"/>
        <w:autoSpaceDN w:val="0"/>
        <w:adjustRightInd w:val="0"/>
        <w:spacing w:after="0" w:line="276" w:lineRule="auto"/>
        <w:ind w:left="142" w:right="140"/>
        <w:jc w:val="center"/>
        <w:rPr>
          <w:rFonts w:ascii="Calibri" w:eastAsia="Calibri" w:hAnsi="Calibri" w:cs="Garamond"/>
          <w:b/>
          <w:bCs/>
        </w:rPr>
      </w:pPr>
      <w:r w:rsidRPr="00EB7C68">
        <w:rPr>
          <w:rFonts w:ascii="Calibri" w:eastAsia="Calibri" w:hAnsi="Calibri" w:cs="Garamond"/>
          <w:b/>
          <w:bCs/>
        </w:rPr>
        <w:t>TRA</w:t>
      </w:r>
    </w:p>
    <w:p w14:paraId="1EB95D9E" w14:textId="77777777" w:rsidR="00EB7C68" w:rsidRPr="00EB7C68" w:rsidRDefault="00EB7C68" w:rsidP="00EB7C68">
      <w:pPr>
        <w:autoSpaceDE w:val="0"/>
        <w:autoSpaceDN w:val="0"/>
        <w:adjustRightInd w:val="0"/>
        <w:spacing w:after="0" w:line="276" w:lineRule="auto"/>
        <w:ind w:left="142" w:right="140"/>
        <w:jc w:val="center"/>
        <w:rPr>
          <w:rFonts w:ascii="Calibri" w:eastAsia="Calibri" w:hAnsi="Calibri" w:cs="Garamond"/>
          <w:b/>
          <w:bCs/>
        </w:rPr>
      </w:pPr>
    </w:p>
    <w:p w14:paraId="484940F4" w14:textId="77777777" w:rsidR="00EB7C68" w:rsidRPr="00EB7C68" w:rsidRDefault="00EB7C68" w:rsidP="00EB7C68">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3D4DA037" w14:textId="77777777" w:rsidR="00EB7C68" w:rsidRPr="00EB7C68" w:rsidRDefault="00EB7C68" w:rsidP="00EB7C68">
      <w:pPr>
        <w:autoSpaceDE w:val="0"/>
        <w:autoSpaceDN w:val="0"/>
        <w:adjustRightInd w:val="0"/>
        <w:spacing w:after="0" w:line="276" w:lineRule="auto"/>
        <w:ind w:left="142" w:right="140"/>
        <w:jc w:val="center"/>
        <w:rPr>
          <w:rFonts w:ascii="Calibri" w:eastAsia="Calibri" w:hAnsi="Calibri" w:cs="Times New Roman"/>
          <w:b/>
        </w:rPr>
      </w:pPr>
      <w:r w:rsidRPr="00EB7C68">
        <w:rPr>
          <w:rFonts w:ascii="Calibri" w:eastAsia="Calibri" w:hAnsi="Calibri" w:cs="Times New Roman"/>
          <w:b/>
        </w:rPr>
        <w:t>E</w:t>
      </w:r>
    </w:p>
    <w:p w14:paraId="66083412" w14:textId="77777777" w:rsidR="00EB7C68" w:rsidRPr="00EB7C68" w:rsidRDefault="00EB7C68" w:rsidP="00EB7C68">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La Società/ Il Mandatario RTI</w:t>
      </w:r>
      <w:r w:rsidRPr="00EB7C68">
        <w:rPr>
          <w:rFonts w:ascii="Calibri" w:eastAsia="Calibri" w:hAnsi="Calibri" w:cs="Times New Roman"/>
          <w:vertAlign w:val="superscript"/>
        </w:rPr>
        <w:footnoteReference w:id="1"/>
      </w:r>
      <w:r w:rsidRPr="00EB7C68">
        <w:rPr>
          <w:rFonts w:ascii="Calibri" w:eastAsia="Calibri" w:hAnsi="Calibri" w:cs="Times New Roman"/>
        </w:rPr>
        <w:t xml:space="preserve"> / Il Rappresentante del Consorzio</w:t>
      </w:r>
      <w:r w:rsidRPr="00EB7C68">
        <w:rPr>
          <w:rFonts w:ascii="Calibri" w:eastAsia="Calibri" w:hAnsi="Calibri" w:cs="Times New Roman"/>
          <w:vertAlign w:val="superscript"/>
        </w:rPr>
        <w:footnoteReference w:id="2"/>
      </w:r>
      <w:r w:rsidRPr="00EB7C68">
        <w:rPr>
          <w:rFonts w:ascii="Calibri" w:eastAsia="Calibri" w:hAnsi="Calibri" w:cs="Times New Roman"/>
        </w:rPr>
        <w:t xml:space="preserve"> (d'ora innanzi indicata come Contraente) con sede legale in </w:t>
      </w:r>
      <w:r w:rsidRPr="00EB7C68">
        <w:rPr>
          <w:rFonts w:ascii="Calibri" w:eastAsia="Calibri" w:hAnsi="Calibri" w:cs="Times New Roman"/>
        </w:rPr>
        <w:noBreakHyphen/>
        <w:t xml:space="preserve">----- con capitale sociale di Euro interamente versato, iscritta al Registro delle Imprese di – Codice Fiscale n. e Partita IVA n. </w:t>
      </w:r>
      <w:r w:rsidRPr="00EB7C68">
        <w:rPr>
          <w:rFonts w:ascii="Calibri" w:eastAsia="Calibri" w:hAnsi="Calibri" w:cs="Times New Roman"/>
        </w:rPr>
        <w:softHyphen/>
        <w:t xml:space="preserve">rappresentata da ---- nella sua qualità di </w:t>
      </w:r>
      <w:proofErr w:type="spellStart"/>
      <w:r w:rsidRPr="00EB7C68">
        <w:rPr>
          <w:rFonts w:ascii="Calibri" w:eastAsia="Calibri" w:hAnsi="Calibri" w:cs="Times New Roman"/>
        </w:rPr>
        <w:t>xxxxxxxxxxxxxxxx</w:t>
      </w:r>
      <w:proofErr w:type="spellEnd"/>
      <w:r w:rsidRPr="00EB7C68">
        <w:rPr>
          <w:rFonts w:ascii="Calibri" w:eastAsia="Calibri" w:hAnsi="Calibri" w:cs="Times New Roman"/>
        </w:rPr>
        <w:t>.</w:t>
      </w:r>
    </w:p>
    <w:p w14:paraId="63C28B6D" w14:textId="77777777" w:rsidR="00EB7C68" w:rsidRPr="00EB7C68" w:rsidRDefault="00EB7C68" w:rsidP="00EB7C68">
      <w:pPr>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Le parti dovranno attenersi a quanto previsto nel presente contratto e nell’Allegato Tecnico-Gestionale e relativi eventuali allegati;</w:t>
      </w:r>
    </w:p>
    <w:p w14:paraId="396BBC39"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7520B88F"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Il presente Contratto consta:</w:t>
      </w:r>
      <w:r w:rsidRPr="00EB7C68">
        <w:rPr>
          <w:rFonts w:ascii="Calibri" w:eastAsia="Calibri" w:hAnsi="Calibri" w:cs="Times New Roman"/>
        </w:rPr>
        <w:tab/>
      </w:r>
    </w:p>
    <w:p w14:paraId="03554EB3"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di n. </w:t>
      </w:r>
      <w:r w:rsidRPr="00EB7C68">
        <w:rPr>
          <w:rFonts w:ascii="Calibri" w:eastAsia="Calibri" w:hAnsi="Calibri" w:cs="Times New Roman"/>
          <w:i/>
        </w:rPr>
        <w:t>…..</w:t>
      </w:r>
      <w:r w:rsidRPr="00EB7C68">
        <w:rPr>
          <w:rFonts w:ascii="Calibri" w:eastAsia="Calibri" w:hAnsi="Calibri" w:cs="Times New Roman"/>
        </w:rPr>
        <w:t xml:space="preserve">  articoli </w:t>
      </w:r>
    </w:p>
    <w:p w14:paraId="7AB8C92B" w14:textId="77777777" w:rsidR="00EB7C68" w:rsidRPr="00EB7C68"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tutti gli articoli del Capitolato Generale. Nel caso in cui qualche articolo del Capitolato non debba essere compreso verrà comunque riportato nell’indice e nel testo verrà indicato come N.A.</w:t>
      </w:r>
    </w:p>
    <w:p w14:paraId="1E0A73E8"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e di un Allegato Tecnico-Gestionale di n. …. pagine.</w:t>
      </w:r>
    </w:p>
    <w:p w14:paraId="120D4A73"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22EDD5FA"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19369424"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5DDDE505"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24A7D6A5" w14:textId="77777777" w:rsidR="00EB7C68" w:rsidRPr="00EB7C68" w:rsidRDefault="00EB7C68" w:rsidP="00EB7C68">
      <w:pPr>
        <w:widowControl w:val="0"/>
        <w:spacing w:after="0" w:line="276" w:lineRule="auto"/>
        <w:ind w:left="142" w:right="140"/>
        <w:jc w:val="center"/>
        <w:rPr>
          <w:rFonts w:ascii="Calibri" w:eastAsia="Calibri" w:hAnsi="Calibri" w:cs="Times New Roman"/>
          <w:i/>
        </w:rPr>
      </w:pPr>
      <w:r w:rsidRPr="00EB7C68">
        <w:rPr>
          <w:rFonts w:ascii="Calibri" w:eastAsia="Calibri" w:hAnsi="Calibri" w:cs="Times New Roman"/>
          <w:i/>
        </w:rPr>
        <w:t xml:space="preserve">A. </w:t>
      </w:r>
      <w:r w:rsidRPr="00EB7C68">
        <w:rPr>
          <w:rFonts w:ascii="Calibri" w:eastAsia="Calibri" w:hAnsi="Calibri" w:cs="Times New Roman"/>
          <w:i/>
          <w:u w:val="single"/>
        </w:rPr>
        <w:t>Natura delle premesse, oggetto, termini temporali ed economici</w:t>
      </w:r>
    </w:p>
    <w:p w14:paraId="55E24C03" w14:textId="77777777" w:rsidR="00EB7C68" w:rsidRPr="00EB7C68" w:rsidRDefault="00EB7C68" w:rsidP="00EB7C68">
      <w:pPr>
        <w:widowControl w:val="0"/>
        <w:spacing w:after="0" w:line="276" w:lineRule="auto"/>
        <w:ind w:left="142" w:right="140"/>
        <w:jc w:val="center"/>
        <w:rPr>
          <w:rFonts w:ascii="Calibri" w:eastAsia="Calibri" w:hAnsi="Calibri" w:cs="Times New Roman"/>
          <w:b/>
        </w:rPr>
      </w:pPr>
      <w:r w:rsidRPr="00EB7C68">
        <w:rPr>
          <w:rFonts w:ascii="Calibri" w:eastAsia="Calibri" w:hAnsi="Calibri" w:cs="Times New Roman"/>
          <w:b/>
        </w:rPr>
        <w:t>PREMESSE</w:t>
      </w:r>
    </w:p>
    <w:p w14:paraId="658AE149" w14:textId="77777777" w:rsidR="00EB7C68" w:rsidRPr="00EB7C68" w:rsidRDefault="00EB7C68" w:rsidP="00EB7C68">
      <w:pPr>
        <w:widowControl w:val="0"/>
        <w:spacing w:after="0" w:line="276" w:lineRule="auto"/>
        <w:ind w:left="142" w:right="140"/>
        <w:jc w:val="center"/>
        <w:rPr>
          <w:rFonts w:ascii="Calibri" w:eastAsia="Times New Roman" w:hAnsi="Calibri" w:cs="Times New Roman"/>
          <w:b/>
          <w:i/>
          <w:lang w:eastAsia="it-IT"/>
        </w:rPr>
      </w:pPr>
      <w:r w:rsidRPr="00EB7C68">
        <w:rPr>
          <w:rFonts w:ascii="Calibri" w:eastAsia="Times New Roman" w:hAnsi="Calibri" w:cs="Times New Roman"/>
          <w:b/>
          <w:i/>
          <w:lang w:eastAsia="it-IT"/>
        </w:rPr>
        <w:t>[Descrizione sintetica del contesto:]</w:t>
      </w:r>
    </w:p>
    <w:p w14:paraId="1BF19154" w14:textId="77777777" w:rsidR="00EB7C68" w:rsidRPr="00EB7C68" w:rsidRDefault="00EB7C68" w:rsidP="00EB7C68">
      <w:pPr>
        <w:widowControl w:val="0"/>
        <w:spacing w:after="200" w:line="276" w:lineRule="auto"/>
        <w:ind w:left="142" w:right="140"/>
        <w:jc w:val="both"/>
        <w:rPr>
          <w:rFonts w:ascii="Calibri" w:eastAsia="Calibri" w:hAnsi="Calibri" w:cs="Times New Roman"/>
          <w:b/>
          <w:i/>
          <w:bdr w:val="single" w:sz="4" w:space="0" w:color="auto"/>
        </w:rPr>
      </w:pPr>
      <w:r w:rsidRPr="00EB7C68">
        <w:rPr>
          <w:rFonts w:ascii="Calibri" w:eastAsia="Calibri" w:hAnsi="Calibri" w:cs="Times New Roman"/>
          <w:b/>
          <w:i/>
          <w:bdr w:val="single" w:sz="4" w:space="0" w:color="auto"/>
        </w:rPr>
        <w:lastRenderedPageBreak/>
        <w:t>qualora applicabile</w:t>
      </w:r>
    </w:p>
    <w:p w14:paraId="1D60F4E5" w14:textId="77777777" w:rsidR="00EB7C68" w:rsidRPr="00EB7C68" w:rsidRDefault="00EB7C68" w:rsidP="00EB7C68">
      <w:pPr>
        <w:widowControl w:val="0"/>
        <w:spacing w:after="200" w:line="276" w:lineRule="auto"/>
        <w:ind w:left="142" w:right="140"/>
        <w:jc w:val="both"/>
        <w:rPr>
          <w:rFonts w:ascii="Calibri" w:eastAsia="Calibri" w:hAnsi="Calibri" w:cs="Times New Roman"/>
          <w:b/>
          <w:i/>
        </w:rPr>
      </w:pPr>
      <w:r w:rsidRPr="00EB7C68">
        <w:rPr>
          <w:rFonts w:ascii="Calibri" w:eastAsia="Calibri" w:hAnsi="Calibri" w:cs="Times New Roman"/>
          <w:b/>
          <w:i/>
        </w:rPr>
        <w:t>L’iniziativa XXXX è stata posta in essere in esecuzione della Convenzione ASI-PCM Dipartimento per la trasformazione digitale</w:t>
      </w:r>
      <w:r w:rsidRPr="00EB7C68">
        <w:rPr>
          <w:rFonts w:ascii="Calibri" w:eastAsia="Calibri" w:hAnsi="Calibri" w:cs="Times New Roman"/>
          <w:b/>
          <w:i/>
          <w:lang w:val="it"/>
        </w:rPr>
        <w:t xml:space="preserv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w:t>
      </w:r>
      <w:r w:rsidRPr="00EB7C68">
        <w:rPr>
          <w:rFonts w:ascii="Calibri" w:eastAsia="Calibri" w:hAnsi="Calibri" w:cs="Times New Roman"/>
          <w:b/>
          <w:i/>
        </w:rPr>
        <w:t>].</w:t>
      </w:r>
    </w:p>
    <w:p w14:paraId="2B9FC391" w14:textId="77777777" w:rsidR="00EB7C68" w:rsidRPr="00EB7C68" w:rsidRDefault="00EB7C68" w:rsidP="00EB7C68">
      <w:pPr>
        <w:widowControl w:val="0"/>
        <w:spacing w:after="200" w:line="276" w:lineRule="auto"/>
        <w:ind w:left="142" w:right="140"/>
        <w:jc w:val="both"/>
        <w:rPr>
          <w:rFonts w:ascii="Calibri" w:eastAsia="Calibri" w:hAnsi="Calibri" w:cs="Times New Roman"/>
          <w:b/>
          <w:i/>
        </w:rPr>
      </w:pPr>
      <w:r w:rsidRPr="00EB7C68">
        <w:rPr>
          <w:rFonts w:ascii="Calibri" w:eastAsia="Calibri" w:hAnsi="Calibri" w:cs="Times New Roman"/>
          <w:b/>
          <w:i/>
        </w:rPr>
        <w:t>[altri visti riguardanti la Convenzione…]</w:t>
      </w:r>
    </w:p>
    <w:p w14:paraId="2B1E6B5E" w14:textId="77777777" w:rsidR="00EB7C68" w:rsidRPr="00EB7C68" w:rsidRDefault="00EB7C68" w:rsidP="00EB7C68">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909B8E2"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w:t>
      </w:r>
    </w:p>
    <w:p w14:paraId="150697BC"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p>
    <w:p w14:paraId="2122DDFB" w14:textId="4B6014A4" w:rsidR="00F5556E" w:rsidRPr="00263FB7" w:rsidRDefault="00F5556E" w:rsidP="00F5556E">
      <w:pPr>
        <w:spacing w:after="120" w:line="276" w:lineRule="auto"/>
        <w:ind w:left="142" w:right="140"/>
        <w:jc w:val="both"/>
        <w:rPr>
          <w:rFonts w:eastAsia="Times New Roman" w:cs="Times New Roman"/>
          <w:i/>
          <w:iCs/>
          <w:lang w:eastAsia="it-IT"/>
        </w:rPr>
      </w:pPr>
      <w:r>
        <w:rPr>
          <w:rFonts w:eastAsia="Calibri" w:cs="Times New Roman"/>
        </w:rPr>
        <w:t>Pertanto, c</w:t>
      </w:r>
      <w:r w:rsidRPr="005F0E22">
        <w:rPr>
          <w:rFonts w:eastAsia="Calibri" w:cs="Times New Roman"/>
        </w:rPr>
        <w:t xml:space="preserve">on il Decreto del Direttore Generale dell’ASI </w:t>
      </w:r>
      <w:r w:rsidRPr="00CA0C79">
        <w:rPr>
          <w:rFonts w:eastAsia="Calibri" w:cs="Times New Roman"/>
          <w:shd w:val="clear" w:color="auto" w:fill="D0CECE" w:themeFill="background2" w:themeFillShade="E6"/>
        </w:rPr>
        <w:t>n. ….. del …</w:t>
      </w:r>
      <w:r w:rsidRPr="005F0E22">
        <w:rPr>
          <w:rFonts w:eastAsia="Calibri" w:cs="Times New Roman"/>
        </w:rPr>
        <w:t xml:space="preserve">  è stato a</w:t>
      </w:r>
      <w:r w:rsidRPr="005F0E22">
        <w:rPr>
          <w:rFonts w:eastAsia="Times New Roman" w:cs="Times New Roman"/>
          <w:lang w:eastAsia="it-IT"/>
        </w:rPr>
        <w:t xml:space="preserve">utorizzato l’avvio </w:t>
      </w:r>
      <w:bookmarkStart w:id="1" w:name="_Hlk90484685"/>
      <w:bookmarkStart w:id="2" w:name="_Hlk124843656"/>
      <w:r>
        <w:rPr>
          <w:rFonts w:eastAsia="Times New Roman" w:cs="Times New Roman"/>
          <w:lang w:eastAsia="it-IT"/>
        </w:rPr>
        <w:t xml:space="preserve">di una </w:t>
      </w:r>
      <w:r w:rsidRPr="00CA0C79">
        <w:rPr>
          <w:rFonts w:eastAsia="Times New Roman" w:cs="Times New Roman"/>
          <w:lang w:eastAsia="it-IT"/>
        </w:rPr>
        <w:t xml:space="preserve">procedura selettiva aperta con negoziazione </w:t>
      </w:r>
      <w:bookmarkStart w:id="3" w:name="_Hlk141087782"/>
      <w:r w:rsidRPr="00CA0C79">
        <w:rPr>
          <w:rFonts w:eastAsia="Times New Roman" w:cs="Times New Roman"/>
          <w:lang w:eastAsia="it-IT"/>
        </w:rPr>
        <w:t xml:space="preserve">ai sensi di quanto previsto dall’art. </w:t>
      </w:r>
      <w:r>
        <w:rPr>
          <w:rFonts w:eastAsia="Times New Roman" w:cs="Times New Roman"/>
          <w:lang w:eastAsia="it-IT"/>
        </w:rPr>
        <w:t>[</w:t>
      </w:r>
      <w:r>
        <w:rPr>
          <w:rFonts w:eastAsia="Times New Roman" w:cs="Times New Roman"/>
          <w:i/>
          <w:lang w:eastAsia="it-IT"/>
        </w:rPr>
        <w:t>selezionare opzione adeguata:</w:t>
      </w:r>
      <w:r w:rsidR="00A60631">
        <w:rPr>
          <w:rFonts w:eastAsia="Times New Roman" w:cs="Times New Roman"/>
          <w:i/>
          <w:lang w:eastAsia="it-IT"/>
        </w:rPr>
        <w:t xml:space="preserve"> </w:t>
      </w:r>
      <w:r>
        <w:rPr>
          <w:rFonts w:eastAsia="Times New Roman" w:cs="Times New Roman"/>
          <w:i/>
          <w:lang w:eastAsia="it-IT"/>
        </w:rPr>
        <w:t xml:space="preserve">56, co. 1, lett. c) / 135] </w:t>
      </w:r>
      <w:r w:rsidRPr="00CA0C79">
        <w:rPr>
          <w:rFonts w:eastAsia="Times New Roman" w:cs="Times New Roman"/>
          <w:lang w:eastAsia="it-IT"/>
        </w:rPr>
        <w:t xml:space="preserve">e nel rispetto dei principi di cui </w:t>
      </w:r>
      <w:r w:rsidRPr="00263FB7">
        <w:rPr>
          <w:rFonts w:ascii="Calibri" w:eastAsia="Times New Roman" w:hAnsi="Calibri" w:cs="Calibri"/>
          <w:iCs/>
          <w:lang w:eastAsia="it-IT"/>
        </w:rPr>
        <w:t xml:space="preserve">e nel rispetto dei principi di cui agli artt. 1, 2 e 3 del </w:t>
      </w:r>
      <w:r w:rsidRPr="00263FB7">
        <w:rPr>
          <w:rFonts w:ascii="Calibri" w:eastAsia="Times New Roman" w:hAnsi="Calibri" w:cs="Calibri"/>
          <w:bCs/>
          <w:iCs/>
          <w:lang w:eastAsia="it-IT"/>
        </w:rPr>
        <w:t>D.Lgs. 31/03/2023, n. 36 e</w:t>
      </w:r>
      <w:r w:rsidRPr="00263FB7">
        <w:rPr>
          <w:rFonts w:ascii="Calibri" w:eastAsia="Times New Roman" w:hAnsi="Calibri" w:cs="Calibri"/>
          <w:iCs/>
          <w:lang w:eastAsia="it-IT"/>
        </w:rPr>
        <w:t xml:space="preserve"> ss.mm.ii.</w:t>
      </w:r>
      <w:r w:rsidRPr="00CA0C79">
        <w:rPr>
          <w:rFonts w:eastAsia="Times New Roman" w:cs="Times New Roman"/>
          <w:lang w:eastAsia="it-IT"/>
        </w:rPr>
        <w:t xml:space="preserve">, </w:t>
      </w:r>
      <w:bookmarkEnd w:id="3"/>
      <w:r w:rsidRPr="00CA0C79">
        <w:rPr>
          <w:rFonts w:eastAsia="Times New Roman" w:cs="Times New Roman"/>
          <w:lang w:eastAsia="it-IT"/>
        </w:rPr>
        <w:t>per l’affidamento</w:t>
      </w:r>
      <w:bookmarkStart w:id="4" w:name="_Hlk67842280"/>
      <w:bookmarkEnd w:id="1"/>
      <w:r>
        <w:rPr>
          <w:rFonts w:eastAsia="Times New Roman" w:cs="Times New Roman"/>
          <w:lang w:eastAsia="it-IT"/>
        </w:rPr>
        <w:t xml:space="preserve"> dei servizi di ricerca e sviluppo inerenti a “…………….”</w:t>
      </w:r>
      <w:r w:rsidRPr="00CA0C79" w:rsidDel="00045338">
        <w:rPr>
          <w:rFonts w:eastAsia="Times New Roman" w:cs="Times New Roman"/>
          <w:b/>
          <w:lang w:eastAsia="it-IT"/>
        </w:rPr>
        <w:t xml:space="preserve"> </w:t>
      </w:r>
      <w:bookmarkEnd w:id="2"/>
      <w:bookmarkEnd w:id="4"/>
      <w:r>
        <w:rPr>
          <w:rFonts w:eastAsia="Times New Roman" w:cs="Times New Roman"/>
          <w:b/>
          <w:lang w:eastAsia="it-IT"/>
        </w:rPr>
        <w:t xml:space="preserve"> </w:t>
      </w:r>
      <w:r w:rsidRPr="00CA0C79">
        <w:rPr>
          <w:rFonts w:eastAsia="Times New Roman" w:cs="Times New Roman"/>
          <w:iCs/>
          <w:lang w:eastAsia="it-IT"/>
        </w:rPr>
        <w:t xml:space="preserve">Le attività </w:t>
      </w:r>
      <w:r>
        <w:rPr>
          <w:rFonts w:eastAsia="Times New Roman" w:cs="Times New Roman"/>
          <w:iCs/>
          <w:lang w:eastAsia="it-IT"/>
        </w:rPr>
        <w:t>in parola</w:t>
      </w:r>
      <w:r w:rsidRPr="00CA0C79">
        <w:rPr>
          <w:rFonts w:eastAsia="Times New Roman" w:cs="Times New Roman"/>
          <w:iCs/>
          <w:lang w:eastAsia="it-IT"/>
        </w:rPr>
        <w:t xml:space="preserve"> hanno ad oggetto </w:t>
      </w:r>
      <w:r w:rsidRPr="00263FB7">
        <w:rPr>
          <w:rFonts w:eastAsia="Times New Roman" w:cs="Times New Roman"/>
          <w:iCs/>
          <w:lang w:eastAsia="it-IT"/>
        </w:rPr>
        <w:t>servizi di ricerca e sviluppo e, in quanto tali, identificabili con il codice del Common Procurement Vocabulary (CPV) n.</w:t>
      </w:r>
      <w:r w:rsidRPr="00263FB7">
        <w:rPr>
          <w:rFonts w:eastAsia="Times New Roman" w:cs="Times New Roman"/>
          <w:b/>
          <w:iCs/>
          <w:lang w:eastAsia="it-IT"/>
        </w:rPr>
        <w:t xml:space="preserve"> </w:t>
      </w:r>
      <w:r w:rsidRPr="00062710">
        <w:rPr>
          <w:rFonts w:eastAsia="Times New Roman" w:cs="Times New Roman"/>
          <w:iCs/>
          <w:shd w:val="clear" w:color="auto" w:fill="D0CECE" w:themeFill="background2" w:themeFillShade="E6"/>
          <w:lang w:eastAsia="it-IT"/>
        </w:rPr>
        <w:t>[indicare il CPV applicabile]</w:t>
      </w:r>
      <w:r>
        <w:rPr>
          <w:rFonts w:eastAsia="Times New Roman" w:cs="Times New Roman"/>
          <w:b/>
          <w:iCs/>
          <w:lang w:eastAsia="it-IT"/>
        </w:rPr>
        <w:t xml:space="preserve"> </w:t>
      </w:r>
      <w:r w:rsidRPr="00263FB7">
        <w:rPr>
          <w:rFonts w:eastAsia="Times New Roman" w:cs="Times New Roman"/>
          <w:iCs/>
          <w:lang w:eastAsia="it-IT"/>
        </w:rPr>
        <w:t xml:space="preserve">da considerarsi esclusa dall'applicazione del </w:t>
      </w:r>
      <w:r>
        <w:rPr>
          <w:rFonts w:eastAsia="Times New Roman" w:cs="Times New Roman"/>
          <w:iCs/>
          <w:lang w:eastAsia="it-IT"/>
        </w:rPr>
        <w:t>Codice dei Contratti</w:t>
      </w:r>
      <w:r w:rsidRPr="00263FB7">
        <w:rPr>
          <w:rFonts w:eastAsia="Times New Roman" w:cs="Times New Roman"/>
          <w:iCs/>
          <w:lang w:eastAsia="it-IT"/>
        </w:rPr>
        <w:t xml:space="preserve"> secondo le previsioni di cui all'art. </w:t>
      </w:r>
      <w:r>
        <w:rPr>
          <w:rFonts w:eastAsia="Times New Roman" w:cs="Times New Roman"/>
          <w:iCs/>
          <w:lang w:eastAsia="it-IT"/>
        </w:rPr>
        <w:t>135</w:t>
      </w:r>
      <w:r w:rsidRPr="00263FB7">
        <w:rPr>
          <w:rFonts w:eastAsia="Times New Roman" w:cs="Times New Roman"/>
          <w:iCs/>
          <w:lang w:eastAsia="it-IT"/>
        </w:rPr>
        <w:t xml:space="preserve"> dello stesso, in quanto</w:t>
      </w:r>
      <w:r w:rsidRPr="00263FB7">
        <w:rPr>
          <w:rFonts w:eastAsia="Times New Roman" w:cs="Times New Roman"/>
          <w:i/>
          <w:iCs/>
          <w:lang w:eastAsia="it-IT"/>
        </w:rPr>
        <w:t>:</w:t>
      </w:r>
    </w:p>
    <w:p w14:paraId="51AA9BC2" w14:textId="77777777" w:rsidR="00F5556E" w:rsidRPr="00F158EE" w:rsidRDefault="00F5556E" w:rsidP="00F5556E">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a) non ricorre il caso di cui alla lettera a) che recita "i risultati appartengono esclusivamente </w:t>
      </w:r>
      <w:r w:rsidRPr="00F158EE">
        <w:rPr>
          <w:rFonts w:eastAsia="Times New Roman" w:cs="Times New Roman"/>
          <w:i/>
          <w:iCs/>
          <w:lang w:eastAsia="it-IT"/>
        </w:rPr>
        <w:t>alla stazione</w:t>
      </w:r>
      <w:r>
        <w:rPr>
          <w:rFonts w:eastAsia="Times New Roman" w:cs="Times New Roman"/>
          <w:i/>
          <w:iCs/>
          <w:lang w:eastAsia="it-IT"/>
        </w:rPr>
        <w:t xml:space="preserve"> </w:t>
      </w:r>
      <w:r w:rsidRPr="00F158EE">
        <w:rPr>
          <w:rFonts w:eastAsia="Times New Roman" w:cs="Times New Roman"/>
          <w:i/>
          <w:iCs/>
          <w:lang w:eastAsia="it-IT"/>
        </w:rPr>
        <w:t>appaltante, per essere destinati all'esercizio della propria</w:t>
      </w:r>
    </w:p>
    <w:p w14:paraId="16AA82BA" w14:textId="0C6DE742" w:rsidR="00EB7C68" w:rsidRPr="00EB7C68" w:rsidRDefault="00F5556E" w:rsidP="00EB7C68">
      <w:pPr>
        <w:widowControl w:val="0"/>
        <w:tabs>
          <w:tab w:val="left" w:pos="864"/>
        </w:tabs>
        <w:spacing w:after="0" w:line="276" w:lineRule="auto"/>
        <w:ind w:left="142" w:right="140"/>
        <w:jc w:val="both"/>
        <w:rPr>
          <w:rFonts w:ascii="Calibri" w:eastAsia="Times New Roman" w:hAnsi="Calibri" w:cs="Times New Roman"/>
          <w:i/>
          <w:iCs/>
          <w:lang w:eastAsia="it-IT"/>
        </w:rPr>
      </w:pPr>
      <w:r w:rsidRPr="00F158EE">
        <w:rPr>
          <w:rFonts w:eastAsia="Times New Roman" w:cs="Times New Roman"/>
          <w:i/>
          <w:iCs/>
          <w:lang w:eastAsia="it-IT"/>
        </w:rPr>
        <w:t>attivita'</w:t>
      </w:r>
      <w:r w:rsidRPr="00263FB7">
        <w:rPr>
          <w:rFonts w:eastAsia="Times New Roman" w:cs="Times New Roman"/>
          <w:i/>
          <w:iCs/>
          <w:lang w:eastAsia="it-IT"/>
        </w:rPr>
        <w:t xml:space="preserve">".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00EB7C68" w:rsidRPr="00EB7C68">
        <w:rPr>
          <w:rFonts w:ascii="Calibri" w:eastAsia="Times New Roman" w:hAnsi="Calibri" w:cs="Times New Roman"/>
          <w:i/>
          <w:iCs/>
          <w:shd w:val="clear" w:color="auto" w:fill="EEECE1"/>
          <w:lang w:eastAsia="it-IT"/>
        </w:rPr>
        <w:t>[</w:t>
      </w:r>
      <w:r w:rsidR="00EB7C68" w:rsidRPr="00EB7C68">
        <w:rPr>
          <w:rFonts w:ascii="Calibri" w:eastAsia="Times New Roman" w:hAnsi="Calibri" w:cs="Times New Roman"/>
          <w:b/>
          <w:i/>
          <w:iCs/>
          <w:shd w:val="clear" w:color="auto" w:fill="EEECE1"/>
          <w:lang w:eastAsia="it-IT"/>
        </w:rPr>
        <w:t>CONTESTUALIZZARE SULLA BASE DELL’OGGETTO DELL’AFFIDAMENTO CON RIFERIMENTO AI POTENZIALI CASI DI USO FUTURO DEI RISULTATI</w:t>
      </w:r>
      <w:r w:rsidR="00EB7C68" w:rsidRPr="00EB7C68">
        <w:rPr>
          <w:rFonts w:ascii="Calibri" w:eastAsia="Times New Roman" w:hAnsi="Calibri" w:cs="Times New Roman"/>
          <w:i/>
          <w:iCs/>
          <w:shd w:val="clear" w:color="auto" w:fill="EEECE1"/>
          <w:lang w:eastAsia="it-IT"/>
        </w:rPr>
        <w:t>]</w:t>
      </w:r>
      <w:r w:rsidR="00EB7C68" w:rsidRPr="00EB7C68">
        <w:rPr>
          <w:rFonts w:ascii="Calibri" w:eastAsia="Times New Roman" w:hAnsi="Calibri" w:cs="Times New Roman"/>
          <w:i/>
          <w:iCs/>
          <w:lang w:eastAsia="it-IT"/>
        </w:rPr>
        <w:t xml:space="preserve"> .</w:t>
      </w:r>
    </w:p>
    <w:p w14:paraId="2665E866"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[oppure]</w:t>
      </w:r>
    </w:p>
    <w:p w14:paraId="2E9147D4" w14:textId="473AC87D"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b) non ricorre il caso di cui alla lettera b) che recita “</w:t>
      </w:r>
      <w:r w:rsidR="00A60631" w:rsidRPr="00263FB7">
        <w:rPr>
          <w:rFonts w:eastAsia="Times New Roman" w:cs="Times New Roman"/>
          <w:i/>
          <w:iCs/>
          <w:lang w:eastAsia="it-IT"/>
        </w:rPr>
        <w:t xml:space="preserve">la prestazione del servizio </w:t>
      </w:r>
      <w:r w:rsidR="00A60631">
        <w:rPr>
          <w:rFonts w:eastAsia="Times New Roman" w:cs="Times New Roman"/>
          <w:i/>
          <w:iCs/>
          <w:lang w:eastAsia="it-IT"/>
        </w:rPr>
        <w:t>sia</w:t>
      </w:r>
      <w:r w:rsidR="00A60631" w:rsidRPr="00263FB7">
        <w:rPr>
          <w:rFonts w:eastAsia="Times New Roman" w:cs="Times New Roman"/>
          <w:i/>
          <w:iCs/>
          <w:lang w:eastAsia="it-IT"/>
        </w:rPr>
        <w:t xml:space="preserve"> </w:t>
      </w:r>
      <w:r w:rsidR="00A60631" w:rsidRPr="00263FB7">
        <w:rPr>
          <w:rFonts w:eastAsia="Times New Roman" w:cs="Times New Roman"/>
          <w:i/>
          <w:iCs/>
          <w:lang w:eastAsia="it-IT"/>
        </w:rPr>
        <w:lastRenderedPageBreak/>
        <w:t xml:space="preserve">interamente retribuita </w:t>
      </w:r>
      <w:r w:rsidR="00A60631">
        <w:rPr>
          <w:rFonts w:eastAsia="Times New Roman" w:cs="Times New Roman"/>
          <w:i/>
          <w:iCs/>
          <w:lang w:eastAsia="it-IT"/>
        </w:rPr>
        <w:t>dalla stazione appaltante</w:t>
      </w:r>
      <w:r w:rsidRPr="00EB7C68">
        <w:rPr>
          <w:rFonts w:ascii="Calibri" w:eastAsia="Times New Roman" w:hAnsi="Calibri" w:cs="Times New Roman"/>
          <w:i/>
          <w:lang w:eastAsia="it-IT"/>
        </w:rPr>
        <w:t>”. Le attività, infatti sono cofinanziate dal Contraente come meglio specificato nel successivo articolo 5.</w:t>
      </w:r>
    </w:p>
    <w:p w14:paraId="167D6164"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bCs/>
          <w:i/>
          <w:iCs/>
          <w:lang w:eastAsia="it-IT"/>
        </w:rPr>
      </w:pPr>
      <w:r w:rsidRPr="00EB7C68">
        <w:rPr>
          <w:rFonts w:ascii="Calibri" w:eastAsia="Times New Roman" w:hAnsi="Calibri" w:cs="Times New Roman"/>
          <w:i/>
          <w:lang w:eastAsia="it-IT"/>
        </w:rPr>
        <w:t xml:space="preserve">In data……………………………. è stato pubblicato, sul sito istituzionale, apposito Avviso di Indagine di mercato con scadenza ………………………., finalizzato ad individuare gli operatori economici in possesso delle competenze scientifiche e tecnologiche più adeguate </w:t>
      </w:r>
      <w:proofErr w:type="gramStart"/>
      <w:r w:rsidRPr="00EB7C68">
        <w:rPr>
          <w:rFonts w:ascii="Calibri" w:eastAsia="Times New Roman" w:hAnsi="Calibri" w:cs="Times New Roman"/>
          <w:i/>
          <w:lang w:eastAsia="it-IT"/>
        </w:rPr>
        <w:t>per la</w:t>
      </w:r>
      <w:proofErr w:type="gramEnd"/>
      <w:r w:rsidRPr="00EB7C68">
        <w:rPr>
          <w:rFonts w:ascii="Calibri" w:eastAsia="Times New Roman" w:hAnsi="Calibri" w:cs="Times New Roman"/>
          <w:i/>
          <w:lang w:eastAsia="it-IT"/>
        </w:rPr>
        <w:t xml:space="preserve"> realizzazione delle attività relative a…………………………………………</w:t>
      </w:r>
      <w:r w:rsidRPr="00EB7C68">
        <w:rPr>
          <w:rFonts w:ascii="Calibri" w:eastAsia="Times New Roman" w:hAnsi="Calibri" w:cs="Times New Roman"/>
          <w:bCs/>
          <w:i/>
          <w:iCs/>
          <w:lang w:eastAsia="it-IT"/>
        </w:rPr>
        <w:t>.</w:t>
      </w:r>
    </w:p>
    <w:p w14:paraId="630DF6D8"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bCs/>
          <w:iCs/>
          <w:lang w:eastAsia="it-IT"/>
        </w:rPr>
      </w:pPr>
      <w:r w:rsidRPr="00A72584">
        <w:rPr>
          <w:rFonts w:ascii="Calibri" w:eastAsia="Times New Roman" w:hAnsi="Calibri" w:cs="Times New Roman"/>
          <w:bCs/>
          <w:iCs/>
          <w:highlight w:val="lightGray"/>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A72584">
        <w:rPr>
          <w:rFonts w:ascii="Calibri" w:eastAsia="Calibri" w:hAnsi="Calibri" w:cs="Times New Roman"/>
          <w:highlight w:val="lightGray"/>
        </w:rPr>
        <w:t xml:space="preserve"> </w:t>
      </w:r>
      <w:r w:rsidRPr="00A72584">
        <w:rPr>
          <w:rFonts w:ascii="Calibri" w:eastAsia="Times New Roman" w:hAnsi="Calibri" w:cs="Times New Roman"/>
          <w:bCs/>
          <w:iCs/>
          <w:highlight w:val="lightGray"/>
          <w:lang w:eastAsia="it-IT"/>
        </w:rPr>
        <w:t>Avviso di Indagine di mercato. La valutazione delle offerte pervenute è avvenuta sulla base del criterio dell’offerta economicamente più vantaggiosa.</w:t>
      </w:r>
      <w:r w:rsidRPr="00EB7C68">
        <w:rPr>
          <w:rFonts w:ascii="Calibri" w:eastAsia="Times New Roman" w:hAnsi="Calibri" w:cs="Times New Roman"/>
          <w:bCs/>
          <w:iCs/>
          <w:lang w:eastAsia="it-IT"/>
        </w:rPr>
        <w:t xml:space="preserve"> </w:t>
      </w:r>
    </w:p>
    <w:p w14:paraId="29C39B2E" w14:textId="77777777" w:rsidR="00EB7C68" w:rsidRPr="00EB7C68" w:rsidRDefault="00EB7C68" w:rsidP="00EB7C68">
      <w:pPr>
        <w:widowControl w:val="0"/>
        <w:autoSpaceDE w:val="0"/>
        <w:autoSpaceDN w:val="0"/>
        <w:adjustRightInd w:val="0"/>
        <w:spacing w:after="20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5024FDF7" w14:textId="77777777" w:rsidR="00EB7C68" w:rsidRPr="00EB7C68" w:rsidRDefault="00EB7C68" w:rsidP="00EB7C68">
      <w:pPr>
        <w:widowControl w:val="0"/>
        <w:spacing w:after="200" w:line="276" w:lineRule="auto"/>
        <w:ind w:left="142" w:right="140"/>
        <w:rPr>
          <w:rFonts w:ascii="Calibri" w:eastAsia="Calibri" w:hAnsi="Calibri" w:cs="Times New Roman"/>
        </w:rPr>
      </w:pPr>
      <w:r w:rsidRPr="00A72584">
        <w:rPr>
          <w:rFonts w:ascii="Calibri" w:eastAsia="Calibri" w:hAnsi="Calibri" w:cs="Times New Roman"/>
          <w:b/>
          <w:i/>
          <w:highlight w:val="lightGray"/>
        </w:rPr>
        <w:t>[oppure</w:t>
      </w:r>
      <w:r w:rsidRPr="00A72584">
        <w:rPr>
          <w:rFonts w:ascii="Calibri" w:eastAsia="Calibri" w:hAnsi="Calibri" w:cs="Times New Roman"/>
          <w:i/>
          <w:highlight w:val="lightGray"/>
        </w:rPr>
        <w:t>]</w:t>
      </w:r>
    </w:p>
    <w:p w14:paraId="362FC6CC"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w:t>
      </w:r>
      <w:r w:rsidRPr="00EB7C68">
        <w:rPr>
          <w:rFonts w:ascii="Calibri" w:eastAsia="Calibri" w:hAnsi="Calibri" w:cs="Times New Roman"/>
          <w:bCs/>
          <w:iCs/>
        </w:rPr>
        <w:t>che, l’offerta economica pervenuta dalla società …… (Prot. …… del …….) pari ad € ……….,00 (Euro importo in lettere/00)  (IVA ……</w:t>
      </w:r>
      <w:r w:rsidRPr="00EB7C68">
        <w:rPr>
          <w:rFonts w:ascii="Calibri" w:eastAsia="Calibri" w:hAnsi="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61EA4052"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con comunicazione prot. ………. del ………… (prot. ASI n. ……….. del ………….,) la Società …. ha accettato l’importo congruito.</w:t>
      </w:r>
    </w:p>
    <w:p w14:paraId="72B27D2D" w14:textId="77777777" w:rsidR="00EB7C68" w:rsidRPr="00EB7C68" w:rsidRDefault="00EB7C68" w:rsidP="00EB7C68">
      <w:pPr>
        <w:widowControl w:val="0"/>
        <w:autoSpaceDE w:val="0"/>
        <w:autoSpaceDN w:val="0"/>
        <w:adjustRightInd w:val="0"/>
        <w:spacing w:after="0" w:line="276" w:lineRule="auto"/>
        <w:ind w:right="140"/>
        <w:jc w:val="both"/>
        <w:rPr>
          <w:rFonts w:ascii="Calibri" w:eastAsia="Times New Roman" w:hAnsi="Calibri" w:cs="Times New Roman"/>
          <w:bCs/>
          <w:iCs/>
          <w:lang w:eastAsia="it-IT"/>
        </w:rPr>
      </w:pPr>
    </w:p>
    <w:p w14:paraId="44791D0F"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la predetta aggiudicazione è stata comunicata in data ………………………</w:t>
      </w:r>
    </w:p>
    <w:p w14:paraId="755CB012"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7FDBAAC1" w14:textId="4C093076" w:rsid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 xml:space="preserve">L’aggiudicatario dell’appalto (di seguito denominato Contraente) è stato sottoposto, con esito positivo, alle verifiche di cui </w:t>
      </w:r>
      <w:r w:rsidR="005D5BC7">
        <w:rPr>
          <w:rFonts w:ascii="Calibri" w:eastAsia="Times New Roman" w:hAnsi="Calibri" w:cs="Times New Roman"/>
          <w:bCs/>
          <w:iCs/>
          <w:lang w:eastAsia="it-IT"/>
        </w:rPr>
        <w:t>all’art. 17</w:t>
      </w:r>
      <w:r w:rsidRPr="00EB7C68">
        <w:rPr>
          <w:rFonts w:ascii="Calibri" w:eastAsia="Times New Roman" w:hAnsi="Calibri" w:cs="Times New Roman"/>
          <w:bCs/>
          <w:iCs/>
          <w:lang w:eastAsia="it-IT"/>
        </w:rPr>
        <w:t xml:space="preserve"> co. </w:t>
      </w:r>
      <w:r w:rsidR="005D5BC7">
        <w:rPr>
          <w:rFonts w:ascii="Calibri" w:eastAsia="Times New Roman" w:hAnsi="Calibri" w:cs="Times New Roman"/>
          <w:bCs/>
          <w:iCs/>
          <w:lang w:eastAsia="it-IT"/>
        </w:rPr>
        <w:t>5</w:t>
      </w:r>
      <w:r w:rsidRPr="00EB7C68">
        <w:rPr>
          <w:rFonts w:ascii="Calibri" w:eastAsia="Times New Roman" w:hAnsi="Calibri" w:cs="Times New Roman"/>
          <w:bCs/>
          <w:iCs/>
          <w:lang w:eastAsia="it-IT"/>
        </w:rPr>
        <w:t xml:space="preserve"> del Codice; </w:t>
      </w:r>
    </w:p>
    <w:p w14:paraId="0BA907D4" w14:textId="77777777" w:rsidR="005D5BC7" w:rsidRPr="00EB7C68" w:rsidRDefault="005D5BC7" w:rsidP="00EB7C6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2932B702"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r w:rsidRPr="00A72584">
        <w:rPr>
          <w:rFonts w:ascii="Calibri" w:eastAsia="Times New Roman" w:hAnsi="Calibri" w:cs="Times New Roman"/>
          <w:bCs/>
          <w:i/>
          <w:iCs/>
          <w:highlight w:val="lightGray"/>
          <w:lang w:eastAsia="it-IT"/>
        </w:rPr>
        <w:t>È decorso il termine di trentacinque giorni dall’invio dell’ultima delle comunicazioni del provvedimento di aggiudicazione [</w:t>
      </w:r>
      <w:r w:rsidRPr="00A72584">
        <w:rPr>
          <w:rFonts w:ascii="Calibri" w:eastAsia="Times New Roman" w:hAnsi="Calibri" w:cs="Times New Roman"/>
          <w:b/>
          <w:bCs/>
          <w:i/>
          <w:iCs/>
          <w:highlight w:val="lightGray"/>
          <w:lang w:eastAsia="it-IT"/>
        </w:rPr>
        <w:t>ove applicabile</w:t>
      </w:r>
      <w:r w:rsidRPr="00A72584">
        <w:rPr>
          <w:rFonts w:ascii="Calibri" w:eastAsia="Times New Roman" w:hAnsi="Calibri" w:cs="Times New Roman"/>
          <w:bCs/>
          <w:i/>
          <w:iCs/>
          <w:highlight w:val="lightGray"/>
          <w:lang w:eastAsia="it-IT"/>
        </w:rPr>
        <w:t>].</w:t>
      </w:r>
      <w:r w:rsidRPr="00EB7C68">
        <w:rPr>
          <w:rFonts w:ascii="Calibri" w:eastAsia="Times New Roman" w:hAnsi="Calibri" w:cs="Times New Roman"/>
          <w:bCs/>
          <w:i/>
          <w:iCs/>
          <w:lang w:eastAsia="it-IT"/>
        </w:rPr>
        <w:t xml:space="preserve"> </w:t>
      </w:r>
    </w:p>
    <w:p w14:paraId="19A39C2C" w14:textId="77777777" w:rsidR="00EB7C68" w:rsidRPr="00EB7C68" w:rsidRDefault="00EB7C68" w:rsidP="00EB7C68">
      <w:pPr>
        <w:widowControl w:val="0"/>
        <w:spacing w:after="200" w:line="276" w:lineRule="auto"/>
        <w:ind w:left="142" w:right="140"/>
        <w:jc w:val="both"/>
        <w:rPr>
          <w:rFonts w:ascii="Calibri" w:eastAsia="Calibri" w:hAnsi="Calibri" w:cs="Times New Roman"/>
          <w:i/>
        </w:rPr>
      </w:pPr>
    </w:p>
    <w:p w14:paraId="34AB12A9"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i/>
        </w:rPr>
        <w:t>[</w:t>
      </w:r>
      <w:r w:rsidRPr="00EB7C68">
        <w:rPr>
          <w:rFonts w:ascii="Calibri" w:eastAsia="Calibri" w:hAnsi="Calibri" w:cs="Times New Roman"/>
          <w:b/>
        </w:rPr>
        <w:t>In caso di fasi successive:]</w:t>
      </w:r>
    </w:p>
    <w:p w14:paraId="21F7AC99"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Considerato</w:t>
      </w:r>
    </w:p>
    <w:p w14:paraId="35A51CD5" w14:textId="77777777" w:rsidR="00EB7C68" w:rsidRPr="00EB7C68" w:rsidRDefault="00EB7C68" w:rsidP="00EB7C68">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rPr>
        <w:t>Che in data ../../….  è stato pubblicato sul sito dell’ASI l’avviso di indagine di mercato per l’individuazione dei soggetti economici in grado di svolgere le attività di fase …/… del progetto …..</w:t>
      </w:r>
      <w:r w:rsidRPr="00EB7C68">
        <w:rPr>
          <w:rFonts w:ascii="Calibri" w:eastAsia="Calibri" w:hAnsi="Calibri" w:cs="Times New Roman"/>
          <w:i/>
        </w:rPr>
        <w:t xml:space="preserve"> </w:t>
      </w:r>
    </w:p>
    <w:p w14:paraId="1A4FFA83"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L’art. xx del citato avviso dispone quanto segue: “</w:t>
      </w:r>
      <w:r w:rsidRPr="00EB7C68">
        <w:rPr>
          <w:rFonts w:ascii="Calibri" w:eastAsia="Calibri" w:hAnsi="Calibri" w:cs="Times New Roman"/>
          <w:i/>
        </w:rPr>
        <w:t>Resta inteso che l’eventuale soggetto affidatario delle suddette fasi …/… si impegna su richiesta di ASI, a garantire il proseguimento delle attività anche per le fasi successive (fasi …/….) in accordo ai risultati delle fasi ../…</w:t>
      </w:r>
      <w:r w:rsidRPr="00EB7C68">
        <w:rPr>
          <w:rFonts w:ascii="Calibri" w:eastAsia="Calibri" w:hAnsi="Calibri" w:cs="Times New Roman"/>
        </w:rPr>
        <w:t xml:space="preserve">”. </w:t>
      </w:r>
    </w:p>
    <w:p w14:paraId="094A32FC" w14:textId="77777777" w:rsidR="00EB7C68" w:rsidRPr="00EB7C68" w:rsidRDefault="00EB7C68" w:rsidP="00EB7C68">
      <w:pPr>
        <w:widowControl w:val="0"/>
        <w:spacing w:after="20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rPr>
        <w:t>Che con il Decreto DG n. ….. del …/…./…… sono state approvate le risultanze della procedura negoziata per l’affidamento delle attività per le fasi …./…. del progetto ……. in esito alla quale in data …/…/…. è stato stipulato il contratto ASI-…………..</w:t>
      </w:r>
      <w:r w:rsidRPr="00EB7C68">
        <w:rPr>
          <w:rFonts w:ascii="Calibri" w:eastAsia="Calibri" w:hAnsi="Calibri" w:cs="Times New Roman"/>
          <w:i/>
        </w:rPr>
        <w:t xml:space="preserve"> </w:t>
      </w:r>
    </w:p>
    <w:p w14:paraId="7E929448"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28292BCF" w14:textId="02BD9804" w:rsidR="006A7C72" w:rsidRPr="00F158EE" w:rsidRDefault="006A7C72" w:rsidP="006A7C72">
      <w:pPr>
        <w:spacing w:after="200" w:line="276" w:lineRule="auto"/>
        <w:ind w:left="142" w:right="140"/>
        <w:jc w:val="both"/>
        <w:rPr>
          <w:rFonts w:eastAsia="Calibri" w:cs="Times New Roman"/>
          <w:iCs/>
        </w:rPr>
      </w:pPr>
      <w:r w:rsidRPr="00F158EE">
        <w:rPr>
          <w:rFonts w:eastAsia="Calibri" w:cs="Times New Roman"/>
        </w:rPr>
        <w:t xml:space="preserve">- Che </w:t>
      </w:r>
      <w:r w:rsidRPr="00F158EE">
        <w:rPr>
          <w:rFonts w:eastAsia="Calibri" w:cs="Times New Roman"/>
          <w:iCs/>
        </w:rPr>
        <w:t xml:space="preserve">l'attività in parola rientra tra i servizi di ricerca e sviluppo, CPV ………   "--------------------", da considerarsi esclusa dall'applicazione del D.Lgs. </w:t>
      </w:r>
      <w:r>
        <w:rPr>
          <w:rFonts w:eastAsia="Calibri" w:cs="Times New Roman"/>
          <w:iCs/>
        </w:rPr>
        <w:t>36/2023</w:t>
      </w:r>
      <w:r w:rsidRPr="00F158EE">
        <w:rPr>
          <w:rFonts w:eastAsia="Calibri" w:cs="Times New Roman"/>
          <w:iCs/>
        </w:rPr>
        <w:t xml:space="preserve"> secondo le previsioni di cui all'art. </w:t>
      </w:r>
      <w:r>
        <w:rPr>
          <w:rFonts w:eastAsia="Calibri" w:cs="Times New Roman"/>
          <w:iCs/>
        </w:rPr>
        <w:t>135</w:t>
      </w:r>
      <w:r w:rsidRPr="00F158EE">
        <w:rPr>
          <w:rFonts w:eastAsia="Calibri" w:cs="Times New Roman"/>
          <w:iCs/>
        </w:rPr>
        <w:t xml:space="preserve"> dello stesso, in quanto:</w:t>
      </w:r>
    </w:p>
    <w:p w14:paraId="4E827C77" w14:textId="77777777" w:rsidR="006A7C72" w:rsidRPr="00F158EE" w:rsidRDefault="006A7C72" w:rsidP="006A7C72">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a) non ricorre il caso di cui alla lettera a) che recita "i risultati appartengono esclusivamente </w:t>
      </w:r>
      <w:r w:rsidRPr="00F158EE">
        <w:rPr>
          <w:rFonts w:eastAsia="Times New Roman" w:cs="Times New Roman"/>
          <w:i/>
          <w:iCs/>
          <w:lang w:eastAsia="it-IT"/>
        </w:rPr>
        <w:t>alla stazione</w:t>
      </w:r>
      <w:r>
        <w:rPr>
          <w:rFonts w:eastAsia="Times New Roman" w:cs="Times New Roman"/>
          <w:i/>
          <w:iCs/>
          <w:lang w:eastAsia="it-IT"/>
        </w:rPr>
        <w:t xml:space="preserve"> </w:t>
      </w:r>
      <w:r w:rsidRPr="00F158EE">
        <w:rPr>
          <w:rFonts w:eastAsia="Times New Roman" w:cs="Times New Roman"/>
          <w:i/>
          <w:iCs/>
          <w:lang w:eastAsia="it-IT"/>
        </w:rPr>
        <w:t>appaltante, per essere destinati all'esercizio della propria</w:t>
      </w:r>
    </w:p>
    <w:p w14:paraId="7EEDBA04" w14:textId="77777777" w:rsidR="006A7C72" w:rsidRPr="00263FB7" w:rsidRDefault="006A7C72" w:rsidP="006A7C72">
      <w:pPr>
        <w:spacing w:after="120" w:line="276" w:lineRule="auto"/>
        <w:ind w:left="142" w:right="140"/>
        <w:jc w:val="both"/>
        <w:rPr>
          <w:rFonts w:eastAsia="Times New Roman" w:cs="Times New Roman"/>
          <w:i/>
          <w:iCs/>
          <w:lang w:eastAsia="it-IT"/>
        </w:rPr>
      </w:pPr>
      <w:r w:rsidRPr="00F158EE">
        <w:rPr>
          <w:rFonts w:eastAsia="Times New Roman" w:cs="Times New Roman"/>
          <w:i/>
          <w:iCs/>
          <w:lang w:eastAsia="it-IT"/>
        </w:rPr>
        <w:t>attivita'</w:t>
      </w:r>
      <w:r w:rsidRPr="00263FB7">
        <w:rPr>
          <w:rFonts w:eastAsia="Times New Roman" w:cs="Times New Roman"/>
          <w:i/>
          <w:iCs/>
          <w:lang w:eastAsia="it-IT"/>
        </w:rPr>
        <w:t>".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263FB7">
        <w:rPr>
          <w:rFonts w:eastAsia="Times New Roman" w:cs="Times New Roman"/>
          <w:b/>
          <w:i/>
          <w:iCs/>
          <w:lang w:eastAsia="it-IT"/>
        </w:rPr>
        <w:t>CONTESTUALIZZARE SULLA BASE DELL’OGGETTO DELL’AFFIDAMENTO CON RIFERIMENTO AI POTENZIALI CASI DI USO FUTURO DEI RISULTATI</w:t>
      </w:r>
      <w:r w:rsidRPr="00263FB7">
        <w:rPr>
          <w:rFonts w:eastAsia="Times New Roman" w:cs="Times New Roman"/>
          <w:i/>
          <w:iCs/>
          <w:lang w:eastAsia="it-IT"/>
        </w:rPr>
        <w:t>] .</w:t>
      </w:r>
    </w:p>
    <w:p w14:paraId="01063507" w14:textId="77777777" w:rsidR="006A7C72" w:rsidRPr="00263FB7" w:rsidRDefault="006A7C72" w:rsidP="006A7C72">
      <w:pPr>
        <w:spacing w:after="120" w:line="276" w:lineRule="auto"/>
        <w:ind w:left="142" w:right="140"/>
        <w:jc w:val="both"/>
        <w:rPr>
          <w:rFonts w:eastAsia="Times New Roman" w:cs="Times New Roman"/>
          <w:b/>
          <w:i/>
          <w:iCs/>
          <w:lang w:eastAsia="it-IT"/>
        </w:rPr>
      </w:pPr>
      <w:r w:rsidRPr="00263FB7">
        <w:rPr>
          <w:rFonts w:eastAsia="Times New Roman" w:cs="Times New Roman"/>
          <w:b/>
          <w:i/>
          <w:iCs/>
          <w:lang w:eastAsia="it-IT"/>
        </w:rPr>
        <w:t>[oppure]</w:t>
      </w:r>
    </w:p>
    <w:p w14:paraId="662CED89" w14:textId="77777777" w:rsidR="006A7C72" w:rsidRPr="00263FB7" w:rsidRDefault="006A7C72" w:rsidP="006A7C72">
      <w:pPr>
        <w:spacing w:after="120" w:line="276" w:lineRule="auto"/>
        <w:ind w:left="142" w:right="140"/>
        <w:jc w:val="both"/>
        <w:rPr>
          <w:rFonts w:eastAsia="Times New Roman" w:cs="Times New Roman"/>
          <w:i/>
          <w:iCs/>
          <w:lang w:eastAsia="it-IT"/>
        </w:rPr>
      </w:pPr>
      <w:r w:rsidRPr="00263FB7">
        <w:rPr>
          <w:rFonts w:eastAsia="Times New Roman" w:cs="Times New Roman"/>
          <w:i/>
          <w:iCs/>
          <w:lang w:eastAsia="it-IT"/>
        </w:rPr>
        <w:t xml:space="preserve">b) non ricorre il caso di cui alla lettera b) che recita “la prestazione del servizio </w:t>
      </w:r>
      <w:r>
        <w:rPr>
          <w:rFonts w:eastAsia="Times New Roman" w:cs="Times New Roman"/>
          <w:i/>
          <w:iCs/>
          <w:lang w:eastAsia="it-IT"/>
        </w:rPr>
        <w:t>sia</w:t>
      </w:r>
      <w:r w:rsidRPr="00263FB7">
        <w:rPr>
          <w:rFonts w:eastAsia="Times New Roman" w:cs="Times New Roman"/>
          <w:i/>
          <w:iCs/>
          <w:lang w:eastAsia="it-IT"/>
        </w:rPr>
        <w:t xml:space="preserve"> interamente retribuita </w:t>
      </w:r>
      <w:r>
        <w:rPr>
          <w:rFonts w:eastAsia="Times New Roman" w:cs="Times New Roman"/>
          <w:i/>
          <w:iCs/>
          <w:lang w:eastAsia="it-IT"/>
        </w:rPr>
        <w:t>dalla stazione appaltante</w:t>
      </w:r>
      <w:r w:rsidRPr="00263FB7">
        <w:rPr>
          <w:rFonts w:eastAsia="Times New Roman" w:cs="Times New Roman"/>
          <w:i/>
          <w:iCs/>
          <w:lang w:eastAsia="it-IT"/>
        </w:rPr>
        <w:t>”. Le attività, infatti sono cofinanziate dal Contraente come meglio specificato nel successivo articolo 5.</w:t>
      </w:r>
    </w:p>
    <w:p w14:paraId="1D8CC135" w14:textId="5FC70668"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Che con determina a contrarre n. …. del …/../.., l’Agenzia Spaziale Italiana, ai sensi </w:t>
      </w:r>
      <w:r w:rsidR="006A7C72" w:rsidRPr="006A7C72">
        <w:rPr>
          <w:rFonts w:ascii="Calibri" w:eastAsia="Calibri" w:hAnsi="Calibri" w:cs="Times New Roman"/>
          <w:bCs/>
          <w:iCs/>
        </w:rPr>
        <w:lastRenderedPageBreak/>
        <w:t>degli artt. 135 e</w:t>
      </w:r>
      <w:r w:rsidR="006A7C72" w:rsidRPr="006A7C72">
        <w:rPr>
          <w:rFonts w:ascii="Calibri" w:eastAsia="Calibri" w:hAnsi="Calibri" w:cs="Times New Roman"/>
          <w:iCs/>
        </w:rPr>
        <w:t xml:space="preserve"> nel rispetto dei principi di cui agli artt. 1, 2 e 3 del </w:t>
      </w:r>
      <w:r w:rsidR="006A7C72" w:rsidRPr="006A7C72">
        <w:rPr>
          <w:rFonts w:ascii="Calibri" w:eastAsia="Calibri" w:hAnsi="Calibri" w:cs="Times New Roman"/>
          <w:bCs/>
          <w:iCs/>
        </w:rPr>
        <w:t xml:space="preserve">D.Lgs. 31/03/2023, n. 36 e ss.mm.ii., </w:t>
      </w:r>
      <w:r w:rsidRPr="00EB7C68">
        <w:rPr>
          <w:rFonts w:ascii="Calibri" w:eastAsia="Calibri" w:hAnsi="Calibri" w:cs="Times New Roman"/>
        </w:rPr>
        <w:t xml:space="preserve"> con lettera d’invito prot. ASI n. ……… in data …….. ha inviato alla società ………. una richiesta di offerta avente ad oggetto la quotazione delle attività di fase …/… del progetto …...</w:t>
      </w:r>
    </w:p>
    <w:p w14:paraId="3BDCDB5B"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xml:space="preserve">- </w:t>
      </w:r>
      <w:r w:rsidRPr="00EB7C68">
        <w:rPr>
          <w:rFonts w:ascii="Calibri" w:eastAsia="Calibri" w:hAnsi="Calibri" w:cs="Times New Roman"/>
          <w:bCs/>
          <w:iCs/>
        </w:rPr>
        <w:t>che, l’offerta economica pervenuta dalla società …… (Prot. …… del …….) pari ad € ……….,00 (Euro importo in lettere/00)  (IVA ……</w:t>
      </w:r>
      <w:r w:rsidRPr="00EB7C68">
        <w:rPr>
          <w:rFonts w:ascii="Calibri" w:eastAsia="Calibri" w:hAnsi="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22D80861" w14:textId="77777777" w:rsidR="00EB7C68" w:rsidRPr="00EB7C68" w:rsidRDefault="00EB7C68" w:rsidP="00EB7C68">
      <w:pPr>
        <w:widowControl w:val="0"/>
        <w:spacing w:after="200" w:line="276" w:lineRule="auto"/>
        <w:ind w:left="142" w:right="140"/>
        <w:jc w:val="both"/>
        <w:rPr>
          <w:rFonts w:ascii="Calibri" w:eastAsia="Calibri" w:hAnsi="Calibri" w:cs="Times New Roman"/>
        </w:rPr>
      </w:pPr>
      <w:r w:rsidRPr="00EB7C68">
        <w:rPr>
          <w:rFonts w:ascii="Calibri" w:eastAsia="Calibri" w:hAnsi="Calibri" w:cs="Times New Roman"/>
        </w:rPr>
        <w:t>- che, con comunicazione prot. ………. del ………… (prot. ASI n. ……….. del ………….,) la Società …. ha accettato l’importo congruito.</w:t>
      </w:r>
    </w:p>
    <w:p w14:paraId="54C62E4E" w14:textId="4B7099BE"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Garamond"/>
          <w:bCs/>
          <w:lang w:eastAsia="it-IT"/>
        </w:rPr>
      </w:pPr>
      <w:r w:rsidRPr="00EB7C68">
        <w:rPr>
          <w:rFonts w:ascii="Calibri" w:eastAsia="Times New Roman" w:hAnsi="Calibri" w:cs="Garamond"/>
          <w:bCs/>
          <w:lang w:eastAsia="it-IT"/>
        </w:rPr>
        <w:t xml:space="preserve">L’aggiudicatario dell’appalto (di seguito denominato Contraente) è stato sottoposto, con esito positivo, alle verifiche di cui </w:t>
      </w:r>
      <w:r w:rsidR="006A7C72">
        <w:rPr>
          <w:rFonts w:ascii="Calibri" w:eastAsia="Times New Roman" w:hAnsi="Calibri" w:cs="Garamond"/>
          <w:bCs/>
          <w:lang w:eastAsia="it-IT"/>
        </w:rPr>
        <w:t>all’art. 17</w:t>
      </w:r>
      <w:r w:rsidRPr="00EB7C68">
        <w:rPr>
          <w:rFonts w:ascii="Calibri" w:eastAsia="Times New Roman" w:hAnsi="Calibri" w:cs="Garamond"/>
          <w:bCs/>
          <w:lang w:eastAsia="it-IT"/>
        </w:rPr>
        <w:t xml:space="preserve"> co. </w:t>
      </w:r>
      <w:r w:rsidR="006A7C72">
        <w:rPr>
          <w:rFonts w:ascii="Calibri" w:eastAsia="Times New Roman" w:hAnsi="Calibri" w:cs="Garamond"/>
          <w:bCs/>
          <w:lang w:eastAsia="it-IT"/>
        </w:rPr>
        <w:t>5</w:t>
      </w:r>
      <w:r w:rsidRPr="00EB7C68">
        <w:rPr>
          <w:rFonts w:ascii="Calibri" w:eastAsia="Times New Roman" w:hAnsi="Calibri" w:cs="Garamond"/>
          <w:bCs/>
          <w:lang w:eastAsia="it-IT"/>
        </w:rPr>
        <w:t xml:space="preserve"> del Codice.</w:t>
      </w:r>
    </w:p>
    <w:p w14:paraId="51EB4199"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p>
    <w:p w14:paraId="49406D90" w14:textId="750269D3"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Il Contraente conviene che il contenuto del presente contratto e dei suoi allegati - ivi compreso l’ATG, nonché dell’avviso</w:t>
      </w:r>
      <w:r w:rsidR="00F45BEA">
        <w:rPr>
          <w:rFonts w:ascii="Calibri" w:eastAsia="Times New Roman" w:hAnsi="Calibri" w:cs="Times New Roman"/>
          <w:bCs/>
          <w:iCs/>
          <w:lang w:eastAsia="it-IT"/>
        </w:rPr>
        <w:t>/bando</w:t>
      </w:r>
      <w:r w:rsidRPr="00EB7C68">
        <w:rPr>
          <w:rFonts w:ascii="Calibri" w:eastAsia="Times New Roman" w:hAnsi="Calibri" w:cs="Times New Roman"/>
          <w:bCs/>
          <w:iCs/>
          <w:lang w:eastAsia="it-IT"/>
        </w:rPr>
        <w:t xml:space="preserve">/RdO – definisce in modo adeguato e completo l’oggetto delle prestazioni da eseguire e di aver acquisito tutti gli elementi per una idonea valutazione tecnica ed economica delle stesse e per la formulazione dell’offerta; </w:t>
      </w:r>
    </w:p>
    <w:p w14:paraId="47B80521"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EB7C68">
        <w:rPr>
          <w:rFonts w:ascii="Calibri" w:eastAsia="Times New Roman" w:hAnsi="Calibri" w:cs="Times New Roman"/>
          <w:bCs/>
          <w:iCs/>
          <w:lang w:eastAsia="it-IT"/>
        </w:rPr>
        <w:t xml:space="preserve">Il Contraente ha presentato la documentazione richiesta ai fini della stipula del presente contratto che, anche se non materialmente allegata al presente atto, ne forma parte integrante e sostanziale. </w:t>
      </w:r>
    </w:p>
    <w:p w14:paraId="79A99854"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bCs/>
          <w:iCs/>
          <w:lang w:eastAsia="it-IT"/>
        </w:rPr>
      </w:pPr>
    </w:p>
    <w:p w14:paraId="7A45CA72" w14:textId="64B9CFE4" w:rsidR="00EB7C68" w:rsidRPr="00EB7C68" w:rsidRDefault="00EB7C68" w:rsidP="00EB7C68">
      <w:pPr>
        <w:widowControl w:val="0"/>
        <w:tabs>
          <w:tab w:val="left" w:pos="864"/>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w:t>
      </w:r>
    </w:p>
    <w:p w14:paraId="62746209" w14:textId="4769556A" w:rsidR="00EB7C68" w:rsidRPr="00EB7C68" w:rsidRDefault="00EB7C68" w:rsidP="00EB7C68">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NATURA DELLE PREMESSE</w:t>
      </w:r>
    </w:p>
    <w:p w14:paraId="25E1DF65" w14:textId="77777777" w:rsidR="00EB7C68" w:rsidRPr="00EB7C68" w:rsidRDefault="00EB7C68" w:rsidP="00EB7C68">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p>
    <w:p w14:paraId="6543DD49"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premesse definiscono il contesto di riferimento nel quale le Parti assumono le reciproche obbligazioni contrattuali e costituiscono parte integrante del Contratto. </w:t>
      </w:r>
    </w:p>
    <w:p w14:paraId="778D312D"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lang w:eastAsia="it-IT"/>
        </w:rPr>
      </w:pPr>
    </w:p>
    <w:p w14:paraId="7EA48E9E" w14:textId="2EFE9974" w:rsidR="00EB7C68" w:rsidRPr="00EB7C68" w:rsidRDefault="00EB7C68" w:rsidP="00EB7C68">
      <w:pPr>
        <w:widowControl w:val="0"/>
        <w:tabs>
          <w:tab w:val="left" w:pos="864"/>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2</w:t>
      </w:r>
    </w:p>
    <w:p w14:paraId="0A004C99" w14:textId="77777777" w:rsidR="00EB7C68" w:rsidRPr="00EB7C68" w:rsidRDefault="00EB7C68" w:rsidP="00EB7C68">
      <w:pPr>
        <w:widowControl w:val="0"/>
        <w:tabs>
          <w:tab w:val="left" w:pos="864"/>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OGGETTO DEL CONTRATTO</w:t>
      </w:r>
    </w:p>
    <w:p w14:paraId="48872D2C" w14:textId="77777777" w:rsidR="00EB7C68" w:rsidRPr="00EB7C68" w:rsidRDefault="00EB7C68" w:rsidP="00EB7C68">
      <w:pPr>
        <w:widowControl w:val="0"/>
        <w:tabs>
          <w:tab w:val="left" w:pos="864"/>
        </w:tabs>
        <w:spacing w:after="0" w:line="276" w:lineRule="auto"/>
        <w:ind w:left="142" w:right="140" w:hanging="720"/>
        <w:jc w:val="both"/>
        <w:rPr>
          <w:rFonts w:ascii="Calibri" w:eastAsia="Times New Roman" w:hAnsi="Calibri" w:cs="Times New Roman"/>
          <w:b/>
          <w:u w:val="single"/>
          <w:lang w:val="en-US" w:eastAsia="it-IT"/>
        </w:rPr>
      </w:pPr>
    </w:p>
    <w:p w14:paraId="04DCD58B" w14:textId="77777777" w:rsidR="00EB7C68" w:rsidRPr="00EB7C68" w:rsidRDefault="00EB7C68" w:rsidP="00EB7C68">
      <w:pPr>
        <w:widowControl w:val="0"/>
        <w:numPr>
          <w:ilvl w:val="1"/>
          <w:numId w:val="22"/>
        </w:numPr>
        <w:tabs>
          <w:tab w:val="left" w:pos="864"/>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L'ASI affida al Contraente, che accetta alle condizioni di seguito specificate, l’esecuzione delle attività ………………………………………………… come meglio specificate nell’Allegato Tecnico Gestionale.</w:t>
      </w:r>
    </w:p>
    <w:p w14:paraId="26F8DFD5" w14:textId="77777777" w:rsidR="00EB7C68" w:rsidRPr="00EB7C68" w:rsidRDefault="00EB7C68" w:rsidP="00EB7C68">
      <w:pPr>
        <w:widowControl w:val="0"/>
        <w:numPr>
          <w:ilvl w:val="1"/>
          <w:numId w:val="22"/>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Quanto sopra sarà realizzato secondo le modalità e i tempi previsti dall’Allegato </w:t>
      </w:r>
      <w:r w:rsidRPr="00EB7C68">
        <w:rPr>
          <w:rFonts w:ascii="Calibri" w:eastAsia="Times New Roman" w:hAnsi="Calibri" w:cs="Times New Roman"/>
          <w:lang w:eastAsia="it-IT"/>
        </w:rPr>
        <w:lastRenderedPageBreak/>
        <w:t>Tecnico-Gestionale che costituisce parte integrante del presente Contratto. Le Parti si atterranno, nell’ordine, al presente Contratto, ai suoi allegati ed alla documentazione tecnica applicabile ivi indicata.</w:t>
      </w:r>
    </w:p>
    <w:p w14:paraId="34AFB9E8" w14:textId="77777777" w:rsidR="00EB7C68" w:rsidRPr="00EB7C68" w:rsidRDefault="00EB7C68" w:rsidP="00EB7C68">
      <w:pPr>
        <w:widowControl w:val="0"/>
        <w:numPr>
          <w:ilvl w:val="1"/>
          <w:numId w:val="22"/>
        </w:numPr>
        <w:tabs>
          <w:tab w:val="left" w:pos="864"/>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547BD6B7" w14:textId="77777777" w:rsidR="00EB7C68" w:rsidRPr="00EB7C68" w:rsidRDefault="00EB7C68" w:rsidP="00EB7C68">
      <w:pPr>
        <w:widowControl w:val="0"/>
        <w:numPr>
          <w:ilvl w:val="1"/>
          <w:numId w:val="22"/>
        </w:numPr>
        <w:tabs>
          <w:tab w:val="left" w:pos="864"/>
        </w:tabs>
        <w:spacing w:after="0" w:line="276" w:lineRule="auto"/>
        <w:ind w:left="142" w:right="140" w:firstLine="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 </w:t>
      </w:r>
      <w:r w:rsidRPr="00EB7C68">
        <w:rPr>
          <w:rFonts w:ascii="Calibri" w:eastAsia="Times New Roman" w:hAnsi="Calibri" w:cs="Times New Roman"/>
          <w:b/>
          <w:i/>
          <w:lang w:eastAsia="it-IT"/>
        </w:rPr>
        <w:t>[In caso di PNRR-FC] È fatto in ogni caso divieto al Contraente di beneficiare di misure agevolative pubbliche di qualsiasi altra natura, se non nei limiti di cui all’art. 9 del Reg. (UE) 2021/241.</w:t>
      </w:r>
    </w:p>
    <w:p w14:paraId="2DE917BA" w14:textId="77777777" w:rsidR="00EB7C68" w:rsidRPr="00EB7C68" w:rsidRDefault="00EB7C68" w:rsidP="00EB7C68">
      <w:pPr>
        <w:widowControl w:val="0"/>
        <w:numPr>
          <w:ilvl w:val="1"/>
          <w:numId w:val="22"/>
        </w:numPr>
        <w:tabs>
          <w:tab w:val="left" w:pos="864"/>
        </w:tabs>
        <w:spacing w:before="240"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lang w:eastAsia="it-IT"/>
        </w:rPr>
        <w:t xml:space="preserve"> [</w:t>
      </w:r>
      <w:r w:rsidRPr="00EB7C68">
        <w:rPr>
          <w:rFonts w:ascii="Calibri" w:eastAsia="Times New Roman" w:hAnsi="Calibri" w:cs="Times New Roman"/>
          <w:b/>
          <w:i/>
          <w:lang w:eastAsia="it-IT"/>
        </w:rPr>
        <w:t>Il Contraente si rende disponibile, su richiesta di ASI a garantire il proseguimento delle attività anche per le fasi successive, in accordo ai risultati del presente contratto</w:t>
      </w:r>
      <w:r w:rsidRPr="00EB7C68">
        <w:rPr>
          <w:rFonts w:ascii="Calibri" w:eastAsia="Times New Roman" w:hAnsi="Calibri" w:cs="Times New Roman"/>
          <w:i/>
          <w:lang w:eastAsia="it-IT"/>
        </w:rPr>
        <w:t>].</w:t>
      </w:r>
    </w:p>
    <w:p w14:paraId="62400DF7" w14:textId="77777777" w:rsidR="00EB7C68" w:rsidRPr="00EB7C68" w:rsidRDefault="00EB7C68" w:rsidP="00EB7C68">
      <w:pPr>
        <w:widowControl w:val="0"/>
        <w:spacing w:before="240" w:after="0" w:line="276" w:lineRule="auto"/>
        <w:ind w:left="142" w:right="140" w:hanging="709"/>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3</w:t>
      </w:r>
    </w:p>
    <w:p w14:paraId="4E649CF0" w14:textId="77777777" w:rsidR="00EB7C68" w:rsidRPr="00EB7C68" w:rsidRDefault="00EB7C68" w:rsidP="00EB7C68">
      <w:pPr>
        <w:widowControl w:val="0"/>
        <w:tabs>
          <w:tab w:val="left" w:pos="864"/>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u w:val="single"/>
          <w:lang w:val="en-US" w:eastAsia="it-IT"/>
        </w:rPr>
        <w:t xml:space="preserve"> </w:t>
      </w:r>
      <w:r w:rsidRPr="00EB7C68">
        <w:rPr>
          <w:rFonts w:ascii="Calibri" w:eastAsia="Times New Roman" w:hAnsi="Calibri" w:cs="Times New Roman"/>
          <w:b/>
          <w:u w:val="single"/>
          <w:lang w:val="en-US" w:eastAsia="it-IT"/>
        </w:rPr>
        <w:t>DURATA DEL CONTRATTO</w:t>
      </w:r>
    </w:p>
    <w:p w14:paraId="04E585B9" w14:textId="77777777" w:rsidR="00EB7C68" w:rsidRPr="00EB7C68"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b/>
          <w:u w:val="single"/>
          <w:lang w:val="en-US" w:eastAsia="it-IT"/>
        </w:rPr>
      </w:pPr>
    </w:p>
    <w:p w14:paraId="7447B836" w14:textId="77777777" w:rsidR="00EB7C68" w:rsidRPr="00EB7C68" w:rsidRDefault="00EB7C68" w:rsidP="00EB7C68">
      <w:pPr>
        <w:widowControl w:val="0"/>
        <w:numPr>
          <w:ilvl w:val="0"/>
          <w:numId w:val="1"/>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contratto entrerà in vigore dalla data di stipula e le relative attività avranno la durata di ………… mesi a partire dalla Riunione Iniziale (K.O.M.), che si terrà entro 30 giorni dalla stipula.  </w:t>
      </w:r>
    </w:p>
    <w:p w14:paraId="7E72DDAF" w14:textId="77777777" w:rsidR="00EB7C68" w:rsidRPr="00EB7C68" w:rsidRDefault="00EB7C68" w:rsidP="00EB7C68">
      <w:pPr>
        <w:widowControl w:val="0"/>
        <w:numPr>
          <w:ilvl w:val="0"/>
          <w:numId w:val="1"/>
        </w:numPr>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b/>
          <w:i/>
          <w:lang w:eastAsia="it-IT"/>
        </w:rPr>
        <w:t xml:space="preserve">[In caso di PNRR-FC] I termini di cui sopra e i termini di seguito identificati nell’art. 4 per gli eventi chiave, non potranno essere prorogati, salvo l’intervento di disposizioni normative nazionali ovvero eurounitarie di estensione dei termini di realizzazione del </w:t>
      </w:r>
      <w:r w:rsidRPr="00EB7C68">
        <w:rPr>
          <w:rFonts w:ascii="Calibri" w:eastAsia="Times New Roman" w:hAnsi="Calibri" w:cs="Times New Roman"/>
          <w:b/>
          <w:i/>
          <w:lang w:val="it" w:eastAsia="it-IT"/>
        </w:rPr>
        <w:t>Piano Nazionale Ripresa e Resilienza (PNRR) e Fondo Complementare (FC) e salve eventuali deroghe concesse da ASI relativamente agli eventi intermedi.</w:t>
      </w:r>
    </w:p>
    <w:p w14:paraId="17AF7C56" w14:textId="77777777" w:rsidR="00EB7C68" w:rsidRPr="00EB7C68" w:rsidRDefault="00EB7C68" w:rsidP="00EB7C68">
      <w:pPr>
        <w:widowControl w:val="0"/>
        <w:numPr>
          <w:ilvl w:val="0"/>
          <w:numId w:val="1"/>
        </w:numPr>
        <w:spacing w:after="0" w:line="276" w:lineRule="auto"/>
        <w:ind w:left="142" w:right="140" w:firstLine="0"/>
        <w:jc w:val="both"/>
        <w:rPr>
          <w:rFonts w:ascii="Calibri" w:eastAsia="Calibri" w:hAnsi="Calibri" w:cs="Times New Roman"/>
          <w:b/>
          <w:i/>
        </w:rPr>
      </w:pPr>
      <w:r w:rsidRPr="00EB7C68">
        <w:rPr>
          <w:rFonts w:ascii="Calibri" w:eastAsia="Calibri" w:hAnsi="Calibri" w:cs="Times New Roman"/>
          <w:b/>
          <w:i/>
        </w:rPr>
        <w:t>[NON APPLICABILE IN CASO DI PNRR-FC: I termini di cui sopra potranno essere prorogati, senza oneri ulteriori a carico di ASI, mediante apposito atto sottoscritto da entrambe le Parti, per motivazioni tecniche o per sopravvenute circostanze non imputabili alle Parti].</w:t>
      </w:r>
    </w:p>
    <w:p w14:paraId="4241A929" w14:textId="77777777" w:rsidR="00EB7C68" w:rsidRPr="00EB7C68" w:rsidRDefault="00EB7C68" w:rsidP="00EB7C68">
      <w:pPr>
        <w:widowControl w:val="0"/>
        <w:numPr>
          <w:ilvl w:val="0"/>
          <w:numId w:val="1"/>
        </w:numPr>
        <w:spacing w:before="240" w:after="0" w:line="276" w:lineRule="auto"/>
        <w:ind w:left="142" w:right="140" w:firstLine="0"/>
        <w:contextualSpacing/>
        <w:jc w:val="both"/>
        <w:rPr>
          <w:rFonts w:ascii="Calibri" w:eastAsia="Calibri" w:hAnsi="Calibri" w:cs="Times New Roman"/>
          <w:b/>
          <w:i/>
        </w:rPr>
      </w:pPr>
      <w:r w:rsidRPr="00EB7C68">
        <w:rPr>
          <w:rFonts w:ascii="Calibri" w:eastAsia="Calibri" w:hAnsi="Calibri" w:cs="Times New Roman"/>
          <w:b/>
          <w:i/>
        </w:rPr>
        <w:t>[NON APPLICABILE IN CASO DI PNRR-FC: Qualora l’eventuale proroga comporti oneri aggiuntivi per l’ASI, essa sarà regolamentata da apposito Atto Aggiuntivo, come disciplinato dal successivo articolo 17.</w:t>
      </w:r>
    </w:p>
    <w:p w14:paraId="6A592D61" w14:textId="77777777" w:rsidR="00A72584" w:rsidRDefault="00A72584" w:rsidP="00EB7C68">
      <w:pPr>
        <w:widowControl w:val="0"/>
        <w:spacing w:after="0" w:line="276" w:lineRule="auto"/>
        <w:ind w:left="142" w:right="140"/>
        <w:jc w:val="center"/>
        <w:rPr>
          <w:rFonts w:ascii="Calibri" w:eastAsia="Calibri" w:hAnsi="Calibri" w:cs="Times New Roman"/>
          <w:b/>
          <w:bCs/>
          <w:i/>
        </w:rPr>
      </w:pPr>
    </w:p>
    <w:p w14:paraId="6C037364" w14:textId="5A0AC5F5" w:rsidR="00EB7C68" w:rsidRPr="00EB7C68" w:rsidRDefault="00EB7C68" w:rsidP="00EB7C68">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ARTICOLO 3-BIS</w:t>
      </w:r>
    </w:p>
    <w:p w14:paraId="5B6EB9F0" w14:textId="77777777" w:rsidR="00EB7C68" w:rsidRPr="00EB7C68" w:rsidRDefault="00EB7C68" w:rsidP="00EB7C68">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 xml:space="preserve">PIANO DI RIENTRO </w:t>
      </w:r>
    </w:p>
    <w:p w14:paraId="41E01AB5" w14:textId="77777777" w:rsidR="00EB7C68" w:rsidRPr="00EB7C68" w:rsidRDefault="00EB7C68" w:rsidP="00EB7C68">
      <w:pPr>
        <w:widowControl w:val="0"/>
        <w:spacing w:after="0" w:line="276" w:lineRule="auto"/>
        <w:ind w:left="142" w:right="140"/>
        <w:jc w:val="center"/>
        <w:rPr>
          <w:rFonts w:ascii="Calibri" w:eastAsia="Calibri" w:hAnsi="Calibri" w:cs="Times New Roman"/>
          <w:b/>
          <w:bCs/>
          <w:i/>
        </w:rPr>
      </w:pPr>
      <w:r w:rsidRPr="00EB7C68">
        <w:rPr>
          <w:rFonts w:ascii="Calibri" w:eastAsia="Calibri" w:hAnsi="Calibri" w:cs="Times New Roman"/>
          <w:b/>
          <w:bCs/>
          <w:i/>
        </w:rPr>
        <w:t>[In caso di PNRR-FC]</w:t>
      </w:r>
    </w:p>
    <w:p w14:paraId="4D6D6885" w14:textId="77777777" w:rsidR="00EB7C68" w:rsidRPr="00EB7C68" w:rsidRDefault="00EB7C68" w:rsidP="00EB7C68">
      <w:pPr>
        <w:widowControl w:val="0"/>
        <w:spacing w:after="0" w:line="276" w:lineRule="auto"/>
        <w:ind w:left="142" w:right="140"/>
        <w:jc w:val="center"/>
        <w:rPr>
          <w:rFonts w:ascii="Calibri" w:eastAsia="Calibri" w:hAnsi="Calibri" w:cs="Times New Roman"/>
          <w:b/>
          <w:bCs/>
          <w:i/>
        </w:rPr>
      </w:pPr>
    </w:p>
    <w:p w14:paraId="794F9D31" w14:textId="77777777" w:rsidR="00EB7C68" w:rsidRPr="00EB7C68" w:rsidRDefault="00EB7C68" w:rsidP="00EB7C68">
      <w:pPr>
        <w:widowControl w:val="0"/>
        <w:tabs>
          <w:tab w:val="left" w:pos="851"/>
        </w:tabs>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 xml:space="preserve">3bis.1 </w:t>
      </w:r>
      <w:r w:rsidRPr="00EB7C68">
        <w:rPr>
          <w:rFonts w:ascii="Calibri" w:eastAsia="Calibri" w:hAnsi="Calibri" w:cs="Times New Roman"/>
          <w:b/>
          <w:bCs/>
          <w:i/>
        </w:rPr>
        <w:tab/>
        <w:t xml:space="preserve">In caso di riscontrato e/o previsto ritardo identificato in corrispondenza di eventi tecnici programmatici e/o in qualunque istante nel corso dell’esecuzione delle </w:t>
      </w:r>
      <w:r w:rsidRPr="00EB7C68">
        <w:rPr>
          <w:rFonts w:ascii="Calibri" w:eastAsia="Calibri" w:hAnsi="Calibri" w:cs="Times New Roman"/>
          <w:b/>
          <w:bCs/>
          <w:i/>
        </w:rPr>
        <w:lastRenderedPageBreak/>
        <w:t>prestazioni contrattuali, fermo restando il disposto dell’art. 3.2 e quanto previsto relativamente all’applicazione delle penali, il Contraente è tenuto a dare tempestiva comunicazione ad ASI, entro e non oltre cinque (5) giorni dall’accertamento del ritardo stesso. Nella comunicazione il Contraente è tenuto a esporre le ragioni del ritardo e a individuare le possibili soluzioni al fine di recuperare il ritardo accumulato, fornendo ad ASI un Piano di Rientro tale da consentire il rispetto dei termini previsti.</w:t>
      </w:r>
    </w:p>
    <w:p w14:paraId="7E4E49B2" w14:textId="77777777" w:rsidR="00EB7C68" w:rsidRPr="00EB7C68" w:rsidRDefault="00EB7C68" w:rsidP="00EB7C68">
      <w:pPr>
        <w:widowControl w:val="0"/>
        <w:tabs>
          <w:tab w:val="left" w:pos="851"/>
        </w:tabs>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 xml:space="preserve">3bis.2 </w:t>
      </w:r>
      <w:r w:rsidRPr="00EB7C68">
        <w:rPr>
          <w:rFonts w:ascii="Calibri" w:eastAsia="Calibri" w:hAnsi="Calibri" w:cs="Times New Roman"/>
          <w:b/>
          <w:bCs/>
          <w:i/>
        </w:rPr>
        <w:tab/>
        <w:t>Il Piano di Rientro verrà approvato dal RUP, sentito il DEC e l’organo di verifica Conformità e verrà trasmesso alla PCM-MITD in qualità di amministrazione titolare del PNRR-FC. Il Piano di Rientro sarà operativo dopo l’approvazione della PCM-MITD in qualità di amministrazione titolare del PNRR-FC.</w:t>
      </w:r>
    </w:p>
    <w:p w14:paraId="1C6E3D42" w14:textId="77777777" w:rsidR="00EB7C68" w:rsidRPr="00EB7C68" w:rsidRDefault="00EB7C68" w:rsidP="00EB7C68">
      <w:pPr>
        <w:widowControl w:val="0"/>
        <w:tabs>
          <w:tab w:val="left" w:pos="864"/>
        </w:tabs>
        <w:spacing w:after="0" w:line="276" w:lineRule="auto"/>
        <w:ind w:left="142" w:right="140"/>
        <w:jc w:val="both"/>
        <w:rPr>
          <w:rFonts w:ascii="Calibri" w:eastAsia="Times New Roman" w:hAnsi="Calibri" w:cs="Times New Roman"/>
          <w:b/>
          <w:lang w:eastAsia="it-IT"/>
        </w:rPr>
      </w:pPr>
      <w:r w:rsidRPr="00EB7C68">
        <w:rPr>
          <w:rFonts w:ascii="Calibri" w:eastAsia="Calibri" w:hAnsi="Calibri" w:cs="Times New Roman"/>
          <w:b/>
          <w:bCs/>
          <w:i/>
        </w:rPr>
        <w:t>3bis.3 Il Contraente si impegna a monitorare il rispetto del Piano di Rientro e a dare periodicamente evidenza ad ASI dello stato di avanzamento di tale Piano.</w:t>
      </w:r>
    </w:p>
    <w:p w14:paraId="4C30CFBD" w14:textId="77777777" w:rsidR="00EB7C68" w:rsidRPr="00EB7C68" w:rsidRDefault="00EB7C68" w:rsidP="00EB7C68">
      <w:pPr>
        <w:widowControl w:val="0"/>
        <w:tabs>
          <w:tab w:val="left" w:pos="864"/>
          <w:tab w:val="left" w:pos="1152"/>
          <w:tab w:val="left" w:pos="1440"/>
          <w:tab w:val="left" w:pos="1584"/>
          <w:tab w:val="left" w:pos="1872"/>
        </w:tabs>
        <w:spacing w:before="240" w:after="0" w:line="276" w:lineRule="auto"/>
        <w:ind w:left="142" w:right="140" w:hanging="72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4</w:t>
      </w:r>
    </w:p>
    <w:p w14:paraId="079E596F" w14:textId="77777777" w:rsidR="00EB7C68" w:rsidRPr="00EB7C68" w:rsidRDefault="00EB7C68" w:rsidP="00EB7C68">
      <w:pPr>
        <w:widowControl w:val="0"/>
        <w:tabs>
          <w:tab w:val="left" w:pos="864"/>
          <w:tab w:val="left" w:pos="1152"/>
          <w:tab w:val="left" w:pos="1440"/>
          <w:tab w:val="left" w:pos="1584"/>
          <w:tab w:val="left" w:pos="1872"/>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PIANO DELLE ATTIVITA’ </w:t>
      </w:r>
    </w:p>
    <w:p w14:paraId="60D9ADA5" w14:textId="77777777" w:rsidR="00EB7C68" w:rsidRPr="00EB7C68" w:rsidRDefault="00EB7C68" w:rsidP="00EB7C68">
      <w:pPr>
        <w:widowControl w:val="0"/>
        <w:tabs>
          <w:tab w:val="left" w:pos="864"/>
          <w:tab w:val="left" w:pos="1152"/>
          <w:tab w:val="left" w:pos="1440"/>
          <w:tab w:val="left" w:pos="1584"/>
          <w:tab w:val="left" w:pos="1872"/>
        </w:tabs>
        <w:spacing w:after="0" w:line="276" w:lineRule="auto"/>
        <w:ind w:left="142" w:right="140" w:hanging="720"/>
        <w:jc w:val="both"/>
        <w:rPr>
          <w:rFonts w:ascii="Calibri" w:eastAsia="Times New Roman" w:hAnsi="Calibri" w:cs="Times New Roman"/>
          <w:b/>
          <w:u w:val="single"/>
          <w:lang w:val="en-US" w:eastAsia="it-IT"/>
        </w:rPr>
      </w:pPr>
    </w:p>
    <w:p w14:paraId="19E7873C" w14:textId="77777777" w:rsidR="00EB7C68" w:rsidRPr="00EB7C68" w:rsidRDefault="00EB7C68" w:rsidP="00EB7C68">
      <w:pPr>
        <w:widowControl w:val="0"/>
        <w:numPr>
          <w:ilvl w:val="1"/>
          <w:numId w:val="29"/>
        </w:numPr>
        <w:tabs>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623BB8AD" w14:textId="77777777" w:rsidR="00EB7C68" w:rsidRPr="00EB7C68" w:rsidRDefault="00EB7C68" w:rsidP="00EB7C68">
      <w:pPr>
        <w:widowControl w:val="0"/>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Vengono identificati i seguenti eventi chiave con la relativa scadenza considerata a partire dalla data della Riunione Iniziale (K.O.M.),:</w:t>
      </w:r>
    </w:p>
    <w:p w14:paraId="2828A150" w14:textId="77777777" w:rsidR="00EB7C68" w:rsidRPr="00EB7C68"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lang w:eastAsia="it-IT"/>
        </w:rPr>
      </w:pPr>
    </w:p>
    <w:p w14:paraId="39C13315" w14:textId="77777777" w:rsidR="00EB7C68" w:rsidRPr="00EB7C68" w:rsidRDefault="00EB7C68" w:rsidP="00EB7C68">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4.2.1) Riunione Iniziale                                                                 T0</w:t>
      </w:r>
    </w:p>
    <w:p w14:paraId="43D18F3C" w14:textId="77777777" w:rsidR="00EB7C68" w:rsidRPr="00EB7C68" w:rsidRDefault="00EB7C68" w:rsidP="00EB7C68">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4.2.2) Prima Riunione di Avanzamento [specificare eventuale nome Milestone]   (entro)       T0 +  … mesi</w:t>
      </w:r>
    </w:p>
    <w:p w14:paraId="5970CC22" w14:textId="77777777" w:rsidR="00EB7C68" w:rsidRPr="00EB7C68" w:rsidRDefault="00EB7C68" w:rsidP="00EB7C68">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 xml:space="preserve">4.2.x) </w:t>
      </w:r>
      <w:proofErr w:type="spellStart"/>
      <w:r w:rsidRPr="00EB7C68">
        <w:rPr>
          <w:rFonts w:ascii="Calibri" w:eastAsia="Calibri" w:hAnsi="Calibri" w:cs="Times New Roman"/>
          <w:highlight w:val="lightGray"/>
          <w:lang w:eastAsia="it-IT"/>
        </w:rPr>
        <w:t>xxxxx</w:t>
      </w:r>
      <w:proofErr w:type="spellEnd"/>
      <w:r w:rsidRPr="00EB7C68">
        <w:rPr>
          <w:rFonts w:ascii="Calibri" w:eastAsia="Calibri" w:hAnsi="Calibri" w:cs="Times New Roman"/>
          <w:highlight w:val="lightGray"/>
          <w:lang w:eastAsia="it-IT"/>
        </w:rPr>
        <w:t xml:space="preserve"> Riunione di Avanzamento [specificare eventuale nome Milestone]    (entro)      T0 +  … mesi</w:t>
      </w:r>
    </w:p>
    <w:p w14:paraId="57541E4D" w14:textId="77777777" w:rsidR="00EB7C68" w:rsidRPr="00EB7C68" w:rsidRDefault="00EB7C68" w:rsidP="00EB7C68">
      <w:pPr>
        <w:widowControl w:val="0"/>
        <w:spacing w:after="0" w:line="276" w:lineRule="auto"/>
        <w:ind w:right="167"/>
        <w:jc w:val="both"/>
        <w:rPr>
          <w:rFonts w:ascii="Calibri" w:eastAsia="Calibri" w:hAnsi="Calibri" w:cs="Times New Roman"/>
          <w:highlight w:val="lightGray"/>
          <w:lang w:eastAsia="it-IT"/>
        </w:rPr>
      </w:pPr>
      <w:r w:rsidRPr="00EB7C68">
        <w:rPr>
          <w:rFonts w:ascii="Calibri" w:eastAsia="Calibri" w:hAnsi="Calibri" w:cs="Times New Roman"/>
          <w:highlight w:val="lightGray"/>
          <w:lang w:eastAsia="it-IT"/>
        </w:rPr>
        <w:t>4.2.n) Riunione Finale                                                   (entro)   T0 +  … mesi</w:t>
      </w:r>
    </w:p>
    <w:p w14:paraId="511B43AB" w14:textId="77777777" w:rsidR="00EB7C68" w:rsidRPr="00EB7C68" w:rsidRDefault="00EB7C68" w:rsidP="00EB7C68">
      <w:pPr>
        <w:tabs>
          <w:tab w:val="left" w:pos="864"/>
          <w:tab w:val="left" w:pos="1152"/>
          <w:tab w:val="left" w:pos="1440"/>
          <w:tab w:val="left" w:pos="1584"/>
          <w:tab w:val="left" w:pos="1872"/>
        </w:tabs>
        <w:spacing w:before="240" w:line="276" w:lineRule="auto"/>
        <w:ind w:right="140"/>
        <w:jc w:val="both"/>
        <w:rPr>
          <w:rFonts w:ascii="Calibri" w:eastAsia="Times New Roman" w:hAnsi="Calibri" w:cs="Times New Roman"/>
          <w:lang w:eastAsia="it-IT"/>
        </w:rPr>
      </w:pPr>
      <w:r w:rsidRPr="00EB7C68">
        <w:rPr>
          <w:rFonts w:ascii="Calibri" w:eastAsia="Times New Roman" w:hAnsi="Calibri" w:cs="Times New Roman"/>
          <w:i/>
          <w:lang w:eastAsia="it-IT"/>
        </w:rPr>
        <w:t>[L’individuazione degli eventi chiave e del relativo termine di conclusione delle attività ad essi correlati terrà conto non solo degli obiettivi tecnici del Progetto, ma anche della necessità di coordinamento con le milestone di attribuzione ad ASI dei fondi di finanziamento dell’iniziativa da parte della PCM-</w:t>
      </w:r>
      <w:r w:rsidRPr="00EB7C68">
        <w:rPr>
          <w:rFonts w:ascii="Calibri" w:eastAsia="Times New Roman" w:hAnsi="Calibri" w:cs="Times New Roman"/>
          <w:b/>
          <w:i/>
          <w:lang w:eastAsia="it-IT"/>
        </w:rPr>
        <w:t xml:space="preserve"> </w:t>
      </w:r>
      <w:r w:rsidRPr="00EB7C68">
        <w:rPr>
          <w:rFonts w:ascii="Calibri" w:eastAsia="Times New Roman" w:hAnsi="Calibri" w:cs="Times New Roman"/>
          <w:i/>
          <w:lang w:eastAsia="it-IT"/>
        </w:rPr>
        <w:t>Dipartimento per la trasformazione digitale</w:t>
      </w:r>
      <w:r w:rsidRPr="00EB7C68">
        <w:rPr>
          <w:rFonts w:ascii="Calibri" w:eastAsia="Times New Roman" w:hAnsi="Calibri" w:cs="Times New Roman"/>
          <w:lang w:eastAsia="it-IT"/>
        </w:rPr>
        <w:t xml:space="preserve"> in esecuzione della </w:t>
      </w:r>
      <w:r w:rsidRPr="00EB7C68">
        <w:rPr>
          <w:rFonts w:ascii="Calibri" w:eastAsia="Times New Roman" w:hAnsi="Calibri" w:cs="Times New Roman"/>
          <w:i/>
          <w:lang w:eastAsia="it-IT"/>
        </w:rPr>
        <w:t>Convenzione ASI-PCM Dipartimento per la trasformazione digitale</w:t>
      </w:r>
      <w:r w:rsidRPr="00EB7C68">
        <w:rPr>
          <w:rFonts w:ascii="Calibri" w:eastAsia="Times New Roman" w:hAnsi="Calibri" w:cs="Times New Roman"/>
          <w:i/>
          <w:lang w:val="it" w:eastAsia="it-IT"/>
        </w:rPr>
        <w:t xml:space="preserv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w:t>
      </w:r>
      <w:r w:rsidRPr="00EB7C68">
        <w:rPr>
          <w:rFonts w:ascii="Calibri" w:eastAsia="Times New Roman" w:hAnsi="Calibri" w:cs="Times New Roman"/>
          <w:i/>
          <w:lang w:val="it" w:eastAsia="it-IT"/>
        </w:rPr>
        <w:lastRenderedPageBreak/>
        <w:t>Complementare (FC). Milestone e Target dovranno essere coerenti con quanto previsto nella suddetta Convenzione per ciascun investimento.]</w:t>
      </w:r>
    </w:p>
    <w:p w14:paraId="1DFFCCD7" w14:textId="77777777" w:rsidR="00EB7C68" w:rsidRPr="00EB7C68" w:rsidRDefault="00EB7C68" w:rsidP="00EB7C68">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L’ASI si riserva la facoltà, durante il corso del Contratto, di convocare riunioni intermedie ulteriori rispetto a quelle previste nell’ATG.</w:t>
      </w:r>
    </w:p>
    <w:p w14:paraId="79622626" w14:textId="77777777" w:rsidR="00EB7C68" w:rsidRPr="00EB7C68" w:rsidRDefault="00EB7C68" w:rsidP="00EB7C68">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b/>
          <w:i/>
          <w:lang w:eastAsia="it-IT"/>
        </w:rPr>
        <w:t>[in caso di PNRR-FC] Per ciascuno degli eventi identificati all’art. 4.2. il Contraente è tenuto a consegnare ad ASI la documentazione di comprova di cui agli articoli 38, 39 e 40, come previsto nell’ATG al presente contratto.</w:t>
      </w:r>
    </w:p>
    <w:p w14:paraId="455E7C09" w14:textId="77777777" w:rsidR="00EB7C68" w:rsidRPr="00EB7C68" w:rsidRDefault="00EB7C68" w:rsidP="00EB7C68">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lang w:val="en-US" w:eastAsia="it-IT"/>
        </w:rPr>
        <w:t>ARTICOLO 5</w:t>
      </w:r>
    </w:p>
    <w:p w14:paraId="54C94567" w14:textId="77777777" w:rsidR="00EB7C68" w:rsidRPr="00EB7C68" w:rsidRDefault="00EB7C68" w:rsidP="00EB7C68">
      <w:pPr>
        <w:widowControl w:val="0"/>
        <w:tabs>
          <w:tab w:val="left" w:pos="576"/>
          <w:tab w:val="left" w:pos="864"/>
          <w:tab w:val="left" w:pos="1152"/>
          <w:tab w:val="left" w:pos="1440"/>
          <w:tab w:val="left" w:pos="1584"/>
          <w:tab w:val="left" w:pos="1872"/>
          <w:tab w:val="left" w:pos="5760"/>
          <w:tab w:val="right" w:pos="9360"/>
        </w:tabs>
        <w:spacing w:before="24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PREZZO </w:t>
      </w:r>
    </w:p>
    <w:p w14:paraId="48785BFB" w14:textId="77777777" w:rsidR="00EB7C68" w:rsidRPr="00EB7C68" w:rsidRDefault="00EB7C68" w:rsidP="00EB7C68">
      <w:pPr>
        <w:widowControl w:val="0"/>
        <w:numPr>
          <w:ilvl w:val="0"/>
          <w:numId w:val="24"/>
        </w:numPr>
        <w:autoSpaceDE w:val="0"/>
        <w:autoSpaceDN w:val="0"/>
        <w:adjustRightInd w:val="0"/>
        <w:spacing w:before="240"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Il prezzo si riferisce all’esecuzione a perfetta regola d’arte delle attività e nel pieno adempimento delle modalità e delle prescrizioni tecniche e contrattuali. </w:t>
      </w:r>
    </w:p>
    <w:p w14:paraId="4C6D84AC" w14:textId="77777777" w:rsidR="00EB7C68" w:rsidRPr="00EB7C68"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2087A82E"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di cui: </w:t>
      </w:r>
    </w:p>
    <w:p w14:paraId="0F4BC38E"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a) € ……… (IVA ….) quale quota a prezzo fermo e fisso.</w:t>
      </w:r>
    </w:p>
    <w:p w14:paraId="6899E611"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b) € …….… (IVA ……) quale tetto massimo di spesa, soggetto a rimborso costi. </w:t>
      </w:r>
    </w:p>
    <w:p w14:paraId="731BFEF4"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w:t>
      </w:r>
      <w:r w:rsidRPr="00EB7C68">
        <w:rPr>
          <w:rFonts w:ascii="Calibri" w:eastAsia="Times New Roman" w:hAnsi="Calibri" w:cs="Times New Roman"/>
          <w:b/>
          <w:i/>
          <w:lang w:eastAsia="it-IT"/>
        </w:rPr>
        <w:t>In caso di RTI il prezzo dovrà indicare il dettaglio per ciascun componente</w:t>
      </w:r>
      <w:r w:rsidRPr="00EB7C68">
        <w:rPr>
          <w:rFonts w:ascii="Calibri" w:eastAsia="Times New Roman" w:hAnsi="Calibri" w:cs="Times New Roman"/>
          <w:i/>
          <w:lang w:eastAsia="it-IT"/>
        </w:rPr>
        <w:t>]</w:t>
      </w:r>
      <w:r w:rsidRPr="00EB7C68">
        <w:rPr>
          <w:rFonts w:ascii="Calibri" w:eastAsia="Times New Roman" w:hAnsi="Calibri" w:cs="Times New Roman"/>
          <w:lang w:eastAsia="it-IT"/>
        </w:rPr>
        <w:t>.</w:t>
      </w:r>
    </w:p>
    <w:p w14:paraId="1410BC3F"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lang w:eastAsia="it-IT"/>
        </w:rPr>
      </w:pPr>
    </w:p>
    <w:p w14:paraId="61127C0D" w14:textId="77777777" w:rsidR="00EB7C68" w:rsidRPr="00EB7C68"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i/>
          <w:lang w:eastAsia="it-IT"/>
        </w:rPr>
      </w:pPr>
      <w:r w:rsidRPr="00EB7C68">
        <w:rPr>
          <w:rFonts w:ascii="Calibri" w:eastAsia="Calibri" w:hAnsi="Calibri" w:cs="Times New Roman"/>
          <w:i/>
        </w:rPr>
        <w:t>[</w:t>
      </w:r>
      <w:r w:rsidRPr="00EB7C68">
        <w:rPr>
          <w:rFonts w:ascii="Calibri" w:eastAsia="Calibri" w:hAnsi="Calibri" w:cs="Times New Roman"/>
          <w:b/>
          <w:i/>
        </w:rPr>
        <w:t>In caso di subappalto</w:t>
      </w:r>
      <w:r w:rsidRPr="00EB7C68">
        <w:rPr>
          <w:rFonts w:ascii="Calibri" w:eastAsia="Calibri" w:hAnsi="Calibri" w:cs="Times New Roman"/>
          <w:i/>
        </w:rPr>
        <w:t xml:space="preserve">] Le attività, </w:t>
      </w:r>
      <w:r w:rsidRPr="00EB7C68">
        <w:rPr>
          <w:rFonts w:ascii="Calibri" w:eastAsia="Calibri" w:hAnsi="Calibri" w:cs="Times New Roman"/>
          <w:b/>
          <w:i/>
        </w:rPr>
        <w:t>pari al …. %</w:t>
      </w:r>
      <w:r w:rsidRPr="00EB7C68">
        <w:rPr>
          <w:rFonts w:ascii="Calibri" w:eastAsia="Calibri" w:hAnsi="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1D2DDD49"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val="en-US" w:eastAsia="it-IT"/>
        </w:rPr>
      </w:pPr>
      <w:r w:rsidRPr="00EB7C68">
        <w:rPr>
          <w:rFonts w:ascii="Calibri" w:eastAsia="Times New Roman" w:hAnsi="Calibri" w:cs="Times New Roman"/>
          <w:i/>
          <w:lang w:eastAsia="it-IT"/>
        </w:rPr>
        <w:tab/>
      </w:r>
      <w:r w:rsidRPr="00EB7C68">
        <w:rPr>
          <w:rFonts w:ascii="Calibri" w:eastAsia="Times New Roman" w:hAnsi="Calibri" w:cs="Times New Roman"/>
          <w:i/>
          <w:lang w:val="en-US" w:eastAsia="it-IT"/>
        </w:rPr>
        <w:t>…X………….</w:t>
      </w:r>
      <w:r w:rsidRPr="00EB7C68">
        <w:rPr>
          <w:rFonts w:ascii="Calibri" w:eastAsia="Times New Roman" w:hAnsi="Calibri" w:cs="Times New Roman"/>
          <w:i/>
          <w:lang w:val="en-US" w:eastAsia="it-IT"/>
        </w:rPr>
        <w:tab/>
      </w:r>
      <w:r w:rsidRPr="00EB7C68">
        <w:rPr>
          <w:rFonts w:ascii="Calibri" w:eastAsia="Times New Roman" w:hAnsi="Calibri" w:cs="Times New Roman"/>
          <w:i/>
          <w:lang w:val="en-US" w:eastAsia="it-IT"/>
        </w:rPr>
        <w:tab/>
      </w:r>
      <w:r w:rsidRPr="00EB7C68">
        <w:rPr>
          <w:rFonts w:ascii="Calibri" w:eastAsia="Times New Roman" w:hAnsi="Calibri" w:cs="Times New Roman"/>
          <w:i/>
          <w:lang w:val="en-US" w:eastAsia="it-IT"/>
        </w:rPr>
        <w:tab/>
        <w:t xml:space="preserve">  € ………………</w:t>
      </w:r>
    </w:p>
    <w:p w14:paraId="038EF5D7" w14:textId="77777777" w:rsidR="00EB7C68" w:rsidRPr="00EB7C68" w:rsidRDefault="00EB7C68" w:rsidP="00EB7C68">
      <w:pPr>
        <w:widowControl w:val="0"/>
        <w:spacing w:after="200" w:line="276" w:lineRule="auto"/>
        <w:ind w:left="142" w:right="140"/>
        <w:rPr>
          <w:rFonts w:ascii="Calibri" w:eastAsia="Times New Roman" w:hAnsi="Calibri" w:cs="Times New Roman"/>
          <w:i/>
          <w:lang w:val="en-US" w:eastAsia="it-IT"/>
        </w:rPr>
      </w:pPr>
      <w:r w:rsidRPr="00EB7C68">
        <w:rPr>
          <w:rFonts w:ascii="Calibri" w:eastAsia="Calibri" w:hAnsi="Calibri" w:cs="Times New Roman"/>
          <w:i/>
          <w:lang w:val="en-US"/>
        </w:rPr>
        <w:t xml:space="preserve">            … Y……………</w:t>
      </w:r>
      <w:r w:rsidRPr="00EB7C68">
        <w:rPr>
          <w:rFonts w:ascii="Calibri" w:eastAsia="Calibri" w:hAnsi="Calibri" w:cs="Times New Roman"/>
          <w:i/>
          <w:lang w:val="en-US"/>
        </w:rPr>
        <w:tab/>
      </w:r>
      <w:r w:rsidRPr="00EB7C68">
        <w:rPr>
          <w:rFonts w:ascii="Calibri" w:eastAsia="Calibri" w:hAnsi="Calibri" w:cs="Times New Roman"/>
          <w:i/>
          <w:lang w:val="en-US"/>
        </w:rPr>
        <w:tab/>
      </w:r>
      <w:r w:rsidRPr="00EB7C68">
        <w:rPr>
          <w:rFonts w:ascii="Calibri" w:eastAsia="Calibri" w:hAnsi="Calibri" w:cs="Times New Roman"/>
          <w:i/>
          <w:lang w:val="en-US"/>
        </w:rPr>
        <w:tab/>
        <w:t xml:space="preserve">  € ……………...</w:t>
      </w:r>
    </w:p>
    <w:p w14:paraId="1E79F50D" w14:textId="77777777" w:rsidR="00EB7C68" w:rsidRPr="00EB7C68"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Tale prezzo sarà corrisposto dall’ASI al Contraente secondo il piano e le modalità di cui all’art. 6.</w:t>
      </w:r>
    </w:p>
    <w:p w14:paraId="47BAB330" w14:textId="77777777" w:rsidR="00EB7C68" w:rsidRPr="00EB7C68"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di PNRR-FC] Resta inteso che ASI corrisponderà al Contraente il prezzo a proprio carico solo dopo aver ricevuto a sua volta il trasferimento delle risorse da parte della PCM-MITD in forza della </w:t>
      </w:r>
      <w:bookmarkStart w:id="5" w:name="_Hlk104566808"/>
      <w:r w:rsidRPr="00EB7C68">
        <w:rPr>
          <w:rFonts w:ascii="Calibri" w:eastAsia="Times New Roman" w:hAnsi="Calibri" w:cs="Times New Roman"/>
          <w:b/>
          <w:i/>
          <w:lang w:eastAsia="it-IT"/>
        </w:rPr>
        <w:t>Convenzione ASI-PCM Dipartimento per la trasformazione digitale</w:t>
      </w:r>
      <w:r w:rsidRPr="00EB7C68">
        <w:rPr>
          <w:rFonts w:ascii="Times New Roman" w:eastAsia="Times New Roman" w:hAnsi="Times New Roman" w:cs="Times New Roman"/>
          <w:b/>
          <w:sz w:val="24"/>
          <w:szCs w:val="24"/>
          <w:lang w:val="it" w:eastAsia="it-IT"/>
        </w:rPr>
        <w:t xml:space="preserve"> </w:t>
      </w:r>
      <w:r w:rsidRPr="00EB7C68">
        <w:rPr>
          <w:rFonts w:ascii="Calibri" w:eastAsia="Times New Roman" w:hAnsi="Calibri" w:cs="Times New Roman"/>
          <w:b/>
          <w:i/>
          <w:lang w:val="it" w:eastAsia="it-IT"/>
        </w:rPr>
        <w:t>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w:t>
      </w:r>
      <w:r w:rsidRPr="00EB7C68">
        <w:rPr>
          <w:rFonts w:ascii="Calibri" w:eastAsia="Times New Roman" w:hAnsi="Calibri" w:cs="Times New Roman"/>
          <w:b/>
          <w:i/>
          <w:lang w:eastAsia="it-IT"/>
        </w:rPr>
        <w:t>.</w:t>
      </w:r>
      <w:bookmarkEnd w:id="5"/>
    </w:p>
    <w:p w14:paraId="60790C81" w14:textId="77777777" w:rsidR="00EB7C68" w:rsidRPr="00EB7C68" w:rsidRDefault="00EB7C68" w:rsidP="00EB7C68">
      <w:pPr>
        <w:widowControl w:val="0"/>
        <w:spacing w:after="0" w:line="276" w:lineRule="auto"/>
        <w:ind w:left="142" w:right="140"/>
        <w:jc w:val="both"/>
        <w:rPr>
          <w:rFonts w:ascii="Calibri" w:eastAsia="Times New Roman" w:hAnsi="Calibri" w:cs="Times New Roman"/>
          <w:b/>
          <w:i/>
          <w:lang w:eastAsia="it-IT"/>
        </w:rPr>
      </w:pPr>
    </w:p>
    <w:p w14:paraId="1EE1A96D" w14:textId="77777777" w:rsidR="00EB7C68" w:rsidRPr="00EB7C68" w:rsidRDefault="00EB7C68" w:rsidP="00EB7C68">
      <w:pPr>
        <w:widowControl w:val="0"/>
        <w:spacing w:after="200" w:line="276" w:lineRule="auto"/>
        <w:ind w:left="142" w:right="140"/>
        <w:jc w:val="center"/>
        <w:rPr>
          <w:rFonts w:ascii="Calibri" w:eastAsia="Calibri" w:hAnsi="Calibri" w:cs="Times New Roman"/>
          <w:b/>
        </w:rPr>
      </w:pPr>
    </w:p>
    <w:p w14:paraId="522D780A" w14:textId="77777777" w:rsidR="00EB7C68" w:rsidRPr="00EB7C68" w:rsidRDefault="00EB7C68" w:rsidP="00EB7C68">
      <w:pPr>
        <w:widowControl w:val="0"/>
        <w:spacing w:before="240" w:after="0" w:line="276" w:lineRule="auto"/>
        <w:ind w:left="142" w:right="140"/>
        <w:jc w:val="center"/>
        <w:rPr>
          <w:rFonts w:ascii="Calibri" w:eastAsia="Calibri" w:hAnsi="Calibri" w:cs="Times New Roman"/>
          <w:b/>
          <w:i/>
        </w:rPr>
      </w:pPr>
      <w:r w:rsidRPr="00EB7C68">
        <w:rPr>
          <w:rFonts w:ascii="Calibri" w:eastAsia="Times New Roman" w:hAnsi="Calibri" w:cs="Times New Roman"/>
          <w:b/>
          <w:i/>
          <w:lang w:eastAsia="it-IT"/>
        </w:rPr>
        <w:t>[In caso di cofinanziamento:]</w:t>
      </w:r>
    </w:p>
    <w:p w14:paraId="3562EF60" w14:textId="77777777" w:rsidR="00EB7C68" w:rsidRPr="00EB7C68" w:rsidRDefault="00EB7C68" w:rsidP="00EB7C68">
      <w:pPr>
        <w:widowControl w:val="0"/>
        <w:spacing w:after="200" w:line="276" w:lineRule="auto"/>
        <w:ind w:left="142" w:right="140"/>
        <w:jc w:val="center"/>
        <w:rPr>
          <w:rFonts w:ascii="Calibri" w:eastAsia="Calibri" w:hAnsi="Calibri" w:cs="Times New Roman"/>
          <w:b/>
          <w:u w:val="single"/>
        </w:rPr>
      </w:pPr>
      <w:r w:rsidRPr="00EB7C68">
        <w:rPr>
          <w:rFonts w:ascii="Calibri" w:eastAsia="Calibri" w:hAnsi="Calibri" w:cs="Times New Roman"/>
          <w:b/>
          <w:u w:val="single"/>
        </w:rPr>
        <w:t>VALORE CONTRATTUALE</w:t>
      </w:r>
    </w:p>
    <w:p w14:paraId="2F86044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5.1.</w:t>
      </w:r>
      <w:r w:rsidRPr="00EB7C68">
        <w:rPr>
          <w:rFonts w:ascii="Calibri" w:eastAsia="Times New Roman" w:hAnsi="Calibri"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35DE4F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p>
    <w:p w14:paraId="0424B54A"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5.2.</w:t>
      </w:r>
      <w:r w:rsidRPr="00EB7C68">
        <w:rPr>
          <w:rFonts w:ascii="Calibri" w:eastAsia="Times New Roman" w:hAnsi="Calibri" w:cs="Times New Roman"/>
          <w:i/>
          <w:lang w:eastAsia="it-IT"/>
        </w:rPr>
        <w:t xml:space="preserve"> Il valore complessivo delle attività occorrenti per l’esecuzione di……………………….. ammonta ad €………………………. di cui €………………………………. a carico del Contraente a titolo di co-finanziamento.</w:t>
      </w:r>
    </w:p>
    <w:p w14:paraId="0F4B9328"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i/>
          <w:lang w:eastAsia="it-IT"/>
        </w:rPr>
      </w:pPr>
    </w:p>
    <w:p w14:paraId="61590CA4"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5.3</w:t>
      </w:r>
      <w:r w:rsidRPr="00EB7C68">
        <w:rPr>
          <w:rFonts w:ascii="Calibri" w:eastAsia="Times New Roman" w:hAnsi="Calibri" w:cs="Times New Roman"/>
          <w:i/>
          <w:lang w:eastAsia="it-IT"/>
        </w:rPr>
        <w:t>. L’importo complessivo che l'ASI verserà al Contraente per l'esecuzione di tutte le attività oggetto del presente contratto, è pari a € ……………………………..  (IVA…….).</w:t>
      </w:r>
    </w:p>
    <w:p w14:paraId="3046E8BD"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p>
    <w:p w14:paraId="2B5B697C" w14:textId="7A2ED939"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b/>
          <w:i/>
          <w:lang w:eastAsia="it-IT"/>
        </w:rPr>
        <w:t>5.4.</w:t>
      </w:r>
      <w:r w:rsidRPr="00EB7C68">
        <w:rPr>
          <w:rFonts w:ascii="Calibri" w:eastAsia="Calibri" w:hAnsi="Calibri" w:cs="Times New Roman"/>
          <w:i/>
        </w:rPr>
        <w:t xml:space="preserve"> [</w:t>
      </w:r>
      <w:r w:rsidRPr="00EB7C68">
        <w:rPr>
          <w:rFonts w:ascii="Calibri" w:eastAsia="Calibri" w:hAnsi="Calibri" w:cs="Times New Roman"/>
          <w:b/>
          <w:i/>
        </w:rPr>
        <w:t>In caso di subappalto</w:t>
      </w:r>
      <w:r w:rsidRPr="00EB7C68">
        <w:rPr>
          <w:rFonts w:ascii="Calibri" w:eastAsia="Calibri" w:hAnsi="Calibri" w:cs="Times New Roman"/>
          <w:i/>
        </w:rPr>
        <w:t>] Le attività, di importo</w:t>
      </w:r>
      <w:r w:rsidRPr="00EB7C68">
        <w:rPr>
          <w:rFonts w:ascii="Calibri" w:eastAsia="Calibri" w:hAnsi="Calibri" w:cs="Times New Roman"/>
          <w:b/>
          <w:i/>
        </w:rPr>
        <w:t xml:space="preserve"> pari al .....%</w:t>
      </w:r>
      <w:r w:rsidRPr="00EB7C68">
        <w:rPr>
          <w:rFonts w:ascii="Calibri" w:eastAsia="Calibri" w:hAnsi="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6CEA972E"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ab/>
        <w:t>………X…….</w:t>
      </w:r>
      <w:r w:rsidRPr="00EB7C68">
        <w:rPr>
          <w:rFonts w:ascii="Calibri" w:eastAsia="Times New Roman" w:hAnsi="Calibri" w:cs="Times New Roman"/>
          <w:i/>
          <w:lang w:eastAsia="it-IT"/>
        </w:rPr>
        <w:tab/>
      </w:r>
      <w:r w:rsidRPr="00EB7C68">
        <w:rPr>
          <w:rFonts w:ascii="Calibri" w:eastAsia="Times New Roman" w:hAnsi="Calibri" w:cs="Times New Roman"/>
          <w:i/>
          <w:lang w:eastAsia="it-IT"/>
        </w:rPr>
        <w:tab/>
      </w:r>
      <w:r w:rsidRPr="00EB7C68">
        <w:rPr>
          <w:rFonts w:ascii="Calibri" w:eastAsia="Times New Roman" w:hAnsi="Calibri" w:cs="Times New Roman"/>
          <w:i/>
          <w:lang w:eastAsia="it-IT"/>
        </w:rPr>
        <w:tab/>
        <w:t xml:space="preserve">  € ………………</w:t>
      </w:r>
    </w:p>
    <w:p w14:paraId="7EB6B771" w14:textId="77777777" w:rsidR="00EB7C68" w:rsidRPr="00EB7C68" w:rsidRDefault="00EB7C68" w:rsidP="00EB7C68">
      <w:pPr>
        <w:widowControl w:val="0"/>
        <w:spacing w:after="200" w:line="276" w:lineRule="auto"/>
        <w:ind w:left="142" w:right="140"/>
        <w:rPr>
          <w:rFonts w:ascii="Calibri" w:eastAsia="Times New Roman" w:hAnsi="Calibri" w:cs="Times New Roman"/>
          <w:i/>
          <w:lang w:eastAsia="it-IT"/>
        </w:rPr>
      </w:pPr>
      <w:r w:rsidRPr="00EB7C68">
        <w:rPr>
          <w:rFonts w:ascii="Calibri" w:eastAsia="Calibri" w:hAnsi="Calibri" w:cs="Times New Roman"/>
          <w:i/>
        </w:rPr>
        <w:t xml:space="preserve">               ……Y……</w:t>
      </w:r>
      <w:r w:rsidRPr="00EB7C68">
        <w:rPr>
          <w:rFonts w:ascii="Calibri" w:eastAsia="Calibri" w:hAnsi="Calibri" w:cs="Times New Roman"/>
          <w:i/>
        </w:rPr>
        <w:tab/>
      </w:r>
      <w:r w:rsidRPr="00EB7C68">
        <w:rPr>
          <w:rFonts w:ascii="Calibri" w:eastAsia="Calibri" w:hAnsi="Calibri" w:cs="Times New Roman"/>
          <w:i/>
        </w:rPr>
        <w:tab/>
      </w:r>
      <w:r w:rsidRPr="00EB7C68">
        <w:rPr>
          <w:rFonts w:ascii="Calibri" w:eastAsia="Calibri" w:hAnsi="Calibri" w:cs="Times New Roman"/>
          <w:i/>
        </w:rPr>
        <w:tab/>
        <w:t xml:space="preserve">  € ……………...</w:t>
      </w:r>
    </w:p>
    <w:p w14:paraId="42A87472" w14:textId="77777777" w:rsidR="00EB7C68" w:rsidRPr="00EB7C68" w:rsidRDefault="00EB7C68" w:rsidP="00EB7C6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5.5.</w:t>
      </w:r>
      <w:r w:rsidRPr="00EB7C68">
        <w:rPr>
          <w:rFonts w:ascii="Calibri" w:eastAsia="Times New Roman" w:hAnsi="Calibri" w:cs="Times New Roman"/>
          <w:i/>
          <w:lang w:eastAsia="it-IT"/>
        </w:rPr>
        <w:t xml:space="preserve"> L’ASI corrisponderà al Contraente il prezzo a suo carico di cui al precedente comma 5.3  secondo il piano e le modalità di cui all’art. 6.</w:t>
      </w:r>
    </w:p>
    <w:p w14:paraId="5387FFC5" w14:textId="77777777" w:rsidR="00EB7C68" w:rsidRPr="00EB7C68" w:rsidRDefault="00EB7C68" w:rsidP="00EB7C68">
      <w:pPr>
        <w:widowControl w:val="0"/>
        <w:spacing w:after="200" w:line="276" w:lineRule="auto"/>
        <w:ind w:left="142" w:right="140"/>
        <w:jc w:val="center"/>
        <w:rPr>
          <w:rFonts w:ascii="Calibri" w:eastAsia="Calibri" w:hAnsi="Calibri" w:cs="Times New Roman"/>
          <w:b/>
        </w:rPr>
      </w:pPr>
    </w:p>
    <w:p w14:paraId="236C17E9" w14:textId="77777777" w:rsidR="00EB7C68" w:rsidRPr="00EB7C68" w:rsidRDefault="00EB7C68" w:rsidP="00EB7C68">
      <w:pPr>
        <w:widowControl w:val="0"/>
        <w:spacing w:after="200" w:line="276" w:lineRule="auto"/>
        <w:ind w:left="142" w:right="140"/>
        <w:jc w:val="center"/>
        <w:rPr>
          <w:rFonts w:ascii="Calibri" w:eastAsia="Calibri" w:hAnsi="Calibri" w:cs="Times New Roman"/>
          <w:b/>
        </w:rPr>
      </w:pPr>
      <w:r w:rsidRPr="00EB7C68">
        <w:rPr>
          <w:rFonts w:ascii="Calibri" w:eastAsia="Calibri" w:hAnsi="Calibri" w:cs="Times New Roman"/>
          <w:b/>
        </w:rPr>
        <w:t>ARTICOLO 6</w:t>
      </w:r>
    </w:p>
    <w:p w14:paraId="04DE1C57" w14:textId="77777777" w:rsidR="00EB7C68" w:rsidRPr="00EB7C68" w:rsidRDefault="00EB7C68" w:rsidP="00EB7C68">
      <w:pPr>
        <w:widowControl w:val="0"/>
        <w:spacing w:after="200" w:line="276" w:lineRule="auto"/>
        <w:ind w:left="142" w:right="140"/>
        <w:jc w:val="center"/>
        <w:rPr>
          <w:rFonts w:ascii="Calibri" w:eastAsia="Calibri" w:hAnsi="Calibri" w:cs="Times New Roman"/>
          <w:b/>
          <w:u w:val="single"/>
        </w:rPr>
      </w:pPr>
      <w:r w:rsidRPr="00EB7C68">
        <w:rPr>
          <w:rFonts w:ascii="Calibri" w:eastAsia="Calibri" w:hAnsi="Calibri" w:cs="Times New Roman"/>
          <w:b/>
          <w:u w:val="single"/>
        </w:rPr>
        <w:t>PIANO E MODALITA' DI PAGAMENTO</w:t>
      </w:r>
    </w:p>
    <w:p w14:paraId="57F1EF26" w14:textId="77777777" w:rsidR="00EB7C68" w:rsidRPr="00EB7C68" w:rsidRDefault="00EB7C68" w:rsidP="00EB7C68">
      <w:pPr>
        <w:widowControl w:val="0"/>
        <w:numPr>
          <w:ilvl w:val="0"/>
          <w:numId w:val="25"/>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 xml:space="preserve">Il presente articolo disciplina il piano e le modalità dei pagamenti degli importi a carico di ASI, di cui all’articolo 5.2. </w:t>
      </w:r>
    </w:p>
    <w:p w14:paraId="777071D3"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 xml:space="preserve"> [</w:t>
      </w:r>
      <w:r w:rsidRPr="00EB7C68">
        <w:rPr>
          <w:rFonts w:ascii="Calibri" w:eastAsia="Calibri" w:hAnsi="Calibri" w:cs="Times New Roman"/>
          <w:b/>
          <w:i/>
        </w:rPr>
        <w:t>IN CASO DI ANTICIPAZIONE</w:t>
      </w:r>
      <w:r w:rsidRPr="00EB7C68">
        <w:rPr>
          <w:rFonts w:ascii="Calibri" w:eastAsia="Calibri" w:hAnsi="Calibri" w:cs="Times New Roman"/>
          <w:i/>
        </w:rPr>
        <w:t xml:space="preserve">:] Ai sensi di quanto previsto dall’art. 48 comma 1 del DL 77/2021 il Contraente ha richiesto l’anticipazione del …..% </w:t>
      </w:r>
      <w:r w:rsidRPr="00EB7C68">
        <w:rPr>
          <w:rFonts w:ascii="Calibri" w:eastAsia="Calibri" w:hAnsi="Calibri" w:cs="Times New Roman"/>
          <w:b/>
          <w:i/>
        </w:rPr>
        <w:t>[</w:t>
      </w:r>
      <w:r w:rsidRPr="00EB7C68">
        <w:rPr>
          <w:rFonts w:ascii="Calibri" w:eastAsia="Calibri" w:hAnsi="Calibri" w:cs="Times New Roman"/>
          <w:b/>
          <w:i/>
          <w:highlight w:val="lightGray"/>
        </w:rPr>
        <w:t>PNRR-FC: max 10%)</w:t>
      </w:r>
      <w:r w:rsidRPr="00EB7C68">
        <w:rPr>
          <w:rFonts w:ascii="Calibri" w:eastAsia="Calibri" w:hAnsi="Calibri" w:cs="Times New Roman"/>
          <w:i/>
        </w:rPr>
        <w:t xml:space="preserve"> sul prezzo del contratto. </w:t>
      </w:r>
    </w:p>
    <w:p w14:paraId="2FCB9082" w14:textId="77777777" w:rsidR="00EB7C68" w:rsidRPr="00EB7C68" w:rsidRDefault="00EB7C68" w:rsidP="00EB7C68">
      <w:pPr>
        <w:widowControl w:val="0"/>
        <w:spacing w:after="0" w:line="276" w:lineRule="auto"/>
        <w:ind w:right="140"/>
        <w:jc w:val="both"/>
        <w:rPr>
          <w:rFonts w:ascii="Calibri" w:eastAsia="Calibri" w:hAnsi="Calibri" w:cs="Times New Roman"/>
          <w:i/>
        </w:rPr>
      </w:pPr>
    </w:p>
    <w:p w14:paraId="2F739196"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w:t>
      </w:r>
      <w:r w:rsidRPr="00EB7C68">
        <w:rPr>
          <w:rFonts w:ascii="Calibri" w:eastAsia="Calibri" w:hAnsi="Calibri" w:cs="Times New Roman"/>
          <w:b/>
          <w:i/>
        </w:rPr>
        <w:t>aggiungere eventuali note specifiche</w:t>
      </w:r>
      <w:r w:rsidRPr="00EB7C68">
        <w:rPr>
          <w:rFonts w:ascii="Calibri" w:eastAsia="Calibri" w:hAnsi="Calibri" w:cs="Times New Roman"/>
          <w:i/>
        </w:rPr>
        <w:t>]</w:t>
      </w:r>
    </w:p>
    <w:p w14:paraId="7FA4F078" w14:textId="77777777" w:rsidR="00EB7C68" w:rsidRPr="00EB7C68" w:rsidRDefault="00EB7C68" w:rsidP="00EB7C68">
      <w:pPr>
        <w:widowControl w:val="0"/>
        <w:spacing w:after="0" w:line="276" w:lineRule="auto"/>
        <w:ind w:right="140"/>
        <w:jc w:val="both"/>
        <w:rPr>
          <w:rFonts w:ascii="Calibri" w:eastAsia="Calibri" w:hAnsi="Calibri" w:cs="Times New Roman"/>
          <w:i/>
        </w:rPr>
      </w:pPr>
    </w:p>
    <w:p w14:paraId="75AA28A5" w14:textId="77777777" w:rsidR="00EB7C68" w:rsidRPr="00EB7C68" w:rsidRDefault="00EB7C68" w:rsidP="00EB7C68">
      <w:pPr>
        <w:widowControl w:val="0"/>
        <w:numPr>
          <w:ilvl w:val="0"/>
          <w:numId w:val="25"/>
        </w:numPr>
        <w:spacing w:after="0" w:line="276" w:lineRule="auto"/>
        <w:ind w:left="142" w:right="140" w:firstLine="0"/>
        <w:jc w:val="both"/>
        <w:rPr>
          <w:rFonts w:ascii="Calibri" w:eastAsia="Calibri" w:hAnsi="Calibri" w:cs="Times New Roman"/>
        </w:rPr>
      </w:pPr>
      <w:r w:rsidRPr="00EB7C68">
        <w:rPr>
          <w:rFonts w:ascii="Calibri" w:eastAsia="Calibri" w:hAnsi="Calibri" w:cs="Times New Roman"/>
        </w:rPr>
        <w:t>L’importo contrattuale sarà corrisposto secondo gli importi e le modalità di seguito indicate.</w:t>
      </w:r>
    </w:p>
    <w:p w14:paraId="1BE6484A" w14:textId="77777777" w:rsidR="00EB7C68" w:rsidRPr="00EB7C68" w:rsidRDefault="00EB7C68" w:rsidP="00EB7C68">
      <w:pPr>
        <w:widowControl w:val="0"/>
        <w:spacing w:after="0" w:line="276" w:lineRule="auto"/>
        <w:ind w:left="142" w:right="140" w:firstLine="360"/>
        <w:jc w:val="both"/>
        <w:rPr>
          <w:rFonts w:ascii="Calibri" w:eastAsia="Calibri" w:hAnsi="Calibri" w:cs="Times New Roman"/>
        </w:rPr>
      </w:pPr>
      <w:r w:rsidRPr="00EB7C68">
        <w:rPr>
          <w:rFonts w:ascii="Calibri" w:eastAsia="Calibri" w:hAnsi="Calibri" w:cs="Times New Roman"/>
        </w:rPr>
        <w:lastRenderedPageBreak/>
        <w:t>Per quanto riguarda il prezzo di cui all’art. 5.2.a), esso verrà corrisposto come segue:</w:t>
      </w:r>
    </w:p>
    <w:p w14:paraId="6C700C95" w14:textId="77777777" w:rsidR="00EB7C68" w:rsidRPr="00EB7C68" w:rsidRDefault="00EB7C68" w:rsidP="00EB7C68">
      <w:pPr>
        <w:widowControl w:val="0"/>
        <w:spacing w:after="0" w:line="276" w:lineRule="auto"/>
        <w:ind w:left="142" w:right="140" w:firstLine="360"/>
        <w:jc w:val="both"/>
        <w:rPr>
          <w:rFonts w:ascii="Calibri" w:eastAsia="Calibri" w:hAnsi="Calibri" w:cs="Times New Roman"/>
        </w:rPr>
      </w:pPr>
    </w:p>
    <w:p w14:paraId="219F97D5" w14:textId="77777777" w:rsidR="00EB7C68" w:rsidRPr="00EB7C68" w:rsidRDefault="00EB7C68" w:rsidP="00EB7C68">
      <w:pPr>
        <w:widowControl w:val="0"/>
        <w:numPr>
          <w:ilvl w:val="0"/>
          <w:numId w:val="44"/>
        </w:numPr>
        <w:spacing w:after="0" w:line="276" w:lineRule="auto"/>
        <w:ind w:left="567" w:right="167" w:hanging="283"/>
        <w:jc w:val="both"/>
        <w:rPr>
          <w:rFonts w:ascii="Calibri" w:eastAsia="Calibri" w:hAnsi="Calibri" w:cs="Times New Roman"/>
        </w:rPr>
      </w:pPr>
      <w:r w:rsidRPr="00EB7C68">
        <w:rPr>
          <w:rFonts w:ascii="Calibri" w:eastAsia="Calibri" w:hAnsi="Calibri" w:cs="Times New Roman"/>
        </w:rPr>
        <w:t>€ ………………….(IVA …………..) entro 60 giorni dalla data di ricezione da parte dell’ASI delle fatture relative all’evento di cui all’art. 4.2.2).  [specificare importo recupero anticipazione in proporzione alla percentuale di anticipazione]</w:t>
      </w:r>
    </w:p>
    <w:p w14:paraId="029088D8" w14:textId="77777777" w:rsidR="00EB7C68" w:rsidRPr="00EB7C68" w:rsidRDefault="00EB7C68" w:rsidP="00EB7C68">
      <w:pPr>
        <w:widowControl w:val="0"/>
        <w:numPr>
          <w:ilvl w:val="0"/>
          <w:numId w:val="44"/>
        </w:numPr>
        <w:spacing w:after="0" w:line="276" w:lineRule="auto"/>
        <w:ind w:left="567" w:right="167" w:hanging="283"/>
        <w:contextualSpacing/>
        <w:jc w:val="both"/>
        <w:rPr>
          <w:rFonts w:ascii="Calibri" w:eastAsia="Calibri" w:hAnsi="Calibri" w:cs="Times New Roman"/>
          <w:i/>
          <w:iCs/>
        </w:rPr>
      </w:pPr>
      <w:r w:rsidRPr="00EB7C68">
        <w:rPr>
          <w:rFonts w:ascii="Calibri" w:eastAsia="Calibri" w:hAnsi="Calibri" w:cs="Times New Roman"/>
        </w:rPr>
        <w:t>€ ………………….(IVA …………..) entro 60 giorni dalla data di ricezione da parte dell’ASI delle fatture relative all’evento di cui all’art. 4.2.</w:t>
      </w:r>
      <w:r w:rsidRPr="00EB7C68">
        <w:rPr>
          <w:rFonts w:ascii="Calibri" w:eastAsia="Calibri" w:hAnsi="Calibri" w:cs="Times New Roman"/>
          <w:i/>
          <w:iCs/>
        </w:rPr>
        <w:t>x</w:t>
      </w:r>
      <w:r w:rsidRPr="00EB7C68">
        <w:rPr>
          <w:rFonts w:ascii="Calibri" w:eastAsia="Calibri" w:hAnsi="Calibri" w:cs="Times New Roman"/>
        </w:rPr>
        <w:t>) [specificare importo recupero anticipazione in proporzione alla percentuale di anticipazione]</w:t>
      </w:r>
    </w:p>
    <w:p w14:paraId="7DDE7E5D" w14:textId="77777777" w:rsidR="00EB7C68" w:rsidRPr="00EB7C68" w:rsidRDefault="00EB7C68" w:rsidP="00EB7C68">
      <w:pPr>
        <w:widowControl w:val="0"/>
        <w:numPr>
          <w:ilvl w:val="0"/>
          <w:numId w:val="44"/>
        </w:numPr>
        <w:spacing w:after="0" w:line="276" w:lineRule="auto"/>
        <w:ind w:left="567" w:right="167" w:hanging="283"/>
        <w:contextualSpacing/>
        <w:jc w:val="both"/>
        <w:rPr>
          <w:rFonts w:ascii="Calibri" w:eastAsia="Calibri" w:hAnsi="Calibri" w:cs="Times New Roman"/>
          <w:i/>
          <w:iCs/>
        </w:rPr>
      </w:pPr>
      <w:r w:rsidRPr="00EB7C68">
        <w:rPr>
          <w:rFonts w:ascii="Calibri" w:eastAsia="Calibri" w:hAnsi="Calibri" w:cs="Times New Roman"/>
        </w:rPr>
        <w:t xml:space="preserve">€ …………………. (IVA …………) entro 60 giorni dalla data di ricezione da parte dell’ASI delle fatture relative alla riunione finale. </w:t>
      </w:r>
      <w:r w:rsidRPr="00EB7C68">
        <w:rPr>
          <w:rFonts w:ascii="Calibri" w:eastAsia="Calibri" w:hAnsi="Calibri" w:cs="Times New Roman"/>
          <w:i/>
          <w:iCs/>
        </w:rPr>
        <w:t xml:space="preserve"> [L’importo relativo alla voce 6.2 c) RF non potrà essere inferiore al 10 % dell’importo contrattuale complessivo] Nel caso di voci a rimborso costi, l’importo relativo al rimborso costi dovrà essere sommato al predetto 10 % dell’importo complessivo]</w:t>
      </w:r>
    </w:p>
    <w:p w14:paraId="5BA2A2F5" w14:textId="77777777" w:rsidR="00EB7C68" w:rsidRPr="00EB7C68" w:rsidRDefault="00EB7C68" w:rsidP="00EB7C68">
      <w:pPr>
        <w:spacing w:after="0" w:line="276" w:lineRule="auto"/>
        <w:ind w:right="167"/>
        <w:contextualSpacing/>
        <w:jc w:val="both"/>
        <w:rPr>
          <w:rFonts w:ascii="Calibri" w:eastAsia="Calibri" w:hAnsi="Calibri" w:cs="Times New Roman"/>
          <w:i/>
          <w:iCs/>
        </w:rPr>
      </w:pPr>
    </w:p>
    <w:p w14:paraId="09527470"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Il pagamento del prezzo a rimborso costi di cui all’articolo 5.2.b) verrà effettuato nei limiti massimi di seguito descritti, con le modalità previste all’art. 6.5 e ss.:</w:t>
      </w:r>
    </w:p>
    <w:p w14:paraId="3B49A196" w14:textId="77777777" w:rsidR="00EB7C68" w:rsidRPr="00EB7C68" w:rsidRDefault="00EB7C68" w:rsidP="00EB7C68">
      <w:pPr>
        <w:widowControl w:val="0"/>
        <w:spacing w:after="0" w:line="276" w:lineRule="auto"/>
        <w:ind w:left="567" w:right="140" w:hanging="283"/>
        <w:contextualSpacing/>
        <w:jc w:val="both"/>
        <w:rPr>
          <w:rFonts w:ascii="Calibri" w:eastAsia="Calibri" w:hAnsi="Calibri" w:cs="Times New Roman"/>
        </w:rPr>
      </w:pPr>
      <w:r w:rsidRPr="00EB7C68">
        <w:rPr>
          <w:rFonts w:ascii="Calibri" w:eastAsia="Calibri" w:hAnsi="Calibri" w:cs="Times New Roman"/>
        </w:rPr>
        <w:t>a) € ……. (IVA ……), quale tetto massimo di spesa da corrispondere in occasione dell’evento di cui all’articolo 4.2….;</w:t>
      </w:r>
    </w:p>
    <w:p w14:paraId="12C8DA7A" w14:textId="77777777" w:rsidR="00EB7C68" w:rsidRPr="00EB7C68" w:rsidRDefault="00EB7C68" w:rsidP="00EB7C68">
      <w:pPr>
        <w:widowControl w:val="0"/>
        <w:spacing w:after="0" w:line="276" w:lineRule="auto"/>
        <w:ind w:left="567" w:right="140" w:hanging="283"/>
        <w:contextualSpacing/>
        <w:jc w:val="both"/>
        <w:rPr>
          <w:rFonts w:ascii="Calibri" w:eastAsia="Calibri" w:hAnsi="Calibri" w:cs="Times New Roman"/>
        </w:rPr>
      </w:pPr>
      <w:r w:rsidRPr="00EB7C68">
        <w:rPr>
          <w:rFonts w:ascii="Calibri" w:eastAsia="Calibri" w:hAnsi="Calibri" w:cs="Times New Roman"/>
        </w:rPr>
        <w:t>x) € …… (IVA …….), quale tetto massimo di spesa da corrispondere in occasione dell’evento di cui all’articolo 4.2….;</w:t>
      </w:r>
    </w:p>
    <w:p w14:paraId="3E722BC6" w14:textId="77777777" w:rsidR="00EB7C68" w:rsidRPr="00EB7C68" w:rsidRDefault="00EB7C68" w:rsidP="00EB7C68">
      <w:pPr>
        <w:widowControl w:val="0"/>
        <w:spacing w:after="0" w:line="276" w:lineRule="auto"/>
        <w:ind w:left="142" w:right="140"/>
        <w:contextualSpacing/>
        <w:jc w:val="both"/>
        <w:rPr>
          <w:rFonts w:ascii="Calibri" w:eastAsia="Calibri" w:hAnsi="Calibri" w:cs="Times New Roman"/>
        </w:rPr>
      </w:pPr>
    </w:p>
    <w:p w14:paraId="3D062046"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Calibri" w:hAnsi="Calibri" w:cs="Times New Roman"/>
        </w:rPr>
      </w:pPr>
      <w:r w:rsidRPr="00EB7C68">
        <w:rPr>
          <w:rFonts w:ascii="Calibri" w:eastAsia="Calibri" w:hAnsi="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F10F300" w14:textId="77777777" w:rsidR="00EB7C68" w:rsidRPr="00EB7C68" w:rsidRDefault="00EB7C68" w:rsidP="00EB7C68">
      <w:pPr>
        <w:widowControl w:val="0"/>
        <w:numPr>
          <w:ilvl w:val="0"/>
          <w:numId w:val="31"/>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Fotocopia contratto/ordine e relativa dichiarazione di conformità all’originale.</w:t>
      </w:r>
    </w:p>
    <w:p w14:paraId="38470B1C" w14:textId="77777777" w:rsidR="00EB7C68" w:rsidRPr="00EB7C68" w:rsidRDefault="00EB7C68" w:rsidP="00EB7C68">
      <w:pPr>
        <w:widowControl w:val="0"/>
        <w:numPr>
          <w:ilvl w:val="0"/>
          <w:numId w:val="31"/>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Fotocopia fatture e relativa dichiarazione di conformità all’originale e mandati di pagamento.</w:t>
      </w:r>
    </w:p>
    <w:p w14:paraId="18820F49" w14:textId="77777777" w:rsidR="00EB7C68" w:rsidRPr="00EB7C68" w:rsidRDefault="00EB7C68" w:rsidP="00EB7C68">
      <w:pPr>
        <w:widowControl w:val="0"/>
        <w:numPr>
          <w:ilvl w:val="0"/>
          <w:numId w:val="31"/>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Documentazione di accettazione, ove disponibile.</w:t>
      </w:r>
    </w:p>
    <w:p w14:paraId="50911C64" w14:textId="77777777" w:rsidR="00EB7C68" w:rsidRPr="00EB7C68" w:rsidRDefault="00EB7C68" w:rsidP="00EB7C68">
      <w:pPr>
        <w:widowControl w:val="0"/>
        <w:numPr>
          <w:ilvl w:val="0"/>
          <w:numId w:val="31"/>
        </w:numPr>
        <w:spacing w:after="200" w:line="240" w:lineRule="auto"/>
        <w:ind w:left="426" w:right="140" w:firstLine="0"/>
        <w:jc w:val="both"/>
        <w:rPr>
          <w:rFonts w:ascii="Calibri" w:eastAsia="Calibri" w:hAnsi="Calibri" w:cs="Times New Roman"/>
        </w:rPr>
      </w:pPr>
      <w:r w:rsidRPr="00EB7C68">
        <w:rPr>
          <w:rFonts w:ascii="Calibri" w:eastAsia="Calibri" w:hAnsi="Calibri" w:cs="Times New Roman"/>
        </w:rPr>
        <w:t>Ogni altra documentazione aggiuntiva utile.</w:t>
      </w:r>
    </w:p>
    <w:p w14:paraId="69FAFCFF"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5CC8A637"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 xml:space="preserve">In caso di RTI le fatture di cui sopra saranno inviate separatamente dalle imprese </w:t>
      </w:r>
      <w:r w:rsidRPr="00EB7C68">
        <w:rPr>
          <w:rFonts w:ascii="Calibri" w:eastAsia="Calibri" w:hAnsi="Calibri" w:cs="Times New Roman"/>
          <w:i/>
        </w:rPr>
        <w:lastRenderedPageBreak/>
        <w:t xml:space="preserve">costituenti il RTI tramite la Mandataria. I pagamenti verranno effettuati con le medesime modalità di cui ai punti precedenti. </w:t>
      </w:r>
    </w:p>
    <w:p w14:paraId="189D752F"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6BA54072"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3DA65458"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Resta inteso che quanto sopra è da intendersi sempre nei limiti di quanto previsto all’art. 5.2. b).</w:t>
      </w:r>
    </w:p>
    <w:p w14:paraId="30FE826B"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2EDE2388"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Calibri" w:hAnsi="Calibri" w:cs="Times New Roman"/>
          <w:i/>
        </w:rPr>
      </w:pPr>
      <w:r w:rsidRPr="00EB7C68">
        <w:rPr>
          <w:rFonts w:ascii="Calibri" w:eastAsia="Times New Roman" w:hAnsi="Calibri" w:cs="Times New Roman"/>
          <w:lang w:eastAsia="it-IT"/>
        </w:rPr>
        <w:t xml:space="preserve">Le fatture relative ai pagamenti di cui ai precedenti commi con esclusione di quella relativa alla Riunione Finale </w:t>
      </w:r>
      <w:r w:rsidRPr="00EB7C68">
        <w:rPr>
          <w:rFonts w:ascii="Calibri" w:eastAsia="Times New Roman" w:hAnsi="Calibri" w:cs="Times New Roman"/>
          <w:i/>
          <w:lang w:eastAsia="it-IT"/>
        </w:rPr>
        <w:t>e agli eventi in cui è prevista una verifica di conformità parziale</w:t>
      </w:r>
      <w:r w:rsidRPr="00EB7C68">
        <w:rPr>
          <w:rFonts w:ascii="Calibri" w:eastAsia="Times New Roman" w:hAnsi="Calibri" w:cs="Times New Roman"/>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1B05D806" w14:textId="77777777" w:rsidR="00EB7C68" w:rsidRPr="00EB7C68" w:rsidRDefault="00EB7C68" w:rsidP="00EB7C68">
      <w:pPr>
        <w:widowControl w:val="0"/>
        <w:spacing w:after="0" w:line="276" w:lineRule="auto"/>
        <w:ind w:left="142" w:right="140"/>
        <w:contextualSpacing/>
        <w:jc w:val="both"/>
        <w:rPr>
          <w:rFonts w:ascii="Calibri" w:eastAsia="Calibri" w:hAnsi="Calibri" w:cs="Times New Roman"/>
          <w:i/>
        </w:rPr>
      </w:pPr>
    </w:p>
    <w:p w14:paraId="4A3D19D3"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Times New Roman" w:hAnsi="Calibri" w:cs="Times New Roman"/>
          <w:i/>
          <w:iCs/>
          <w:lang w:eastAsia="it-IT"/>
        </w:rPr>
      </w:pPr>
      <w:r w:rsidRPr="00EB7C68">
        <w:rPr>
          <w:rFonts w:ascii="Calibri" w:eastAsia="Times New Roman" w:hAnsi="Calibri" w:cs="Times New Roman"/>
          <w:lang w:eastAsia="it-IT"/>
        </w:rPr>
        <w:t xml:space="preserve">La fattura relativa al pagamento corrispondente alla riunione finale, </w:t>
      </w:r>
      <w:r w:rsidRPr="00EB7C68">
        <w:rPr>
          <w:rFonts w:ascii="Calibri" w:eastAsia="Times New Roman" w:hAnsi="Calibri" w:cs="Times New Roman"/>
          <w:i/>
          <w:lang w:eastAsia="it-IT"/>
        </w:rPr>
        <w:t xml:space="preserve">agli eventi in cui è prevista una verifica di conformità parziale, </w:t>
      </w:r>
      <w:r w:rsidRPr="00EB7C68">
        <w:rPr>
          <w:rFonts w:ascii="Calibri" w:eastAsia="Times New Roman" w:hAnsi="Calibri" w:cs="Times New Roman"/>
          <w:b/>
          <w:i/>
          <w:lang w:eastAsia="it-IT"/>
        </w:rPr>
        <w:t>nonché la fattura relativa all’eventuale premio di accelerazione di cui all’art. 7bis</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 sarà emessa successivamente ed in conformità alla comunicazione al Contraente delle determinazioni assunte dall'ASI:</w:t>
      </w:r>
    </w:p>
    <w:p w14:paraId="25147D9C" w14:textId="77777777" w:rsidR="00EB7C68" w:rsidRPr="00EB7C68" w:rsidRDefault="00EB7C68" w:rsidP="00EB7C68">
      <w:pPr>
        <w:widowControl w:val="0"/>
        <w:spacing w:after="0" w:line="240" w:lineRule="auto"/>
        <w:rPr>
          <w:rFonts w:ascii="Calibri" w:eastAsia="Times New Roman" w:hAnsi="Calibri" w:cs="Times New Roman"/>
          <w:lang w:eastAsia="it-IT"/>
        </w:rPr>
      </w:pPr>
    </w:p>
    <w:p w14:paraId="1E2387DD" w14:textId="77777777" w:rsidR="00EB7C68" w:rsidRPr="00EB7C68" w:rsidRDefault="00EB7C68" w:rsidP="00EB7C68">
      <w:pPr>
        <w:widowControl w:val="0"/>
        <w:numPr>
          <w:ilvl w:val="0"/>
          <w:numId w:val="50"/>
        </w:numPr>
        <w:spacing w:after="0" w:line="276" w:lineRule="auto"/>
        <w:ind w:right="140"/>
        <w:contextualSpacing/>
        <w:jc w:val="both"/>
        <w:rPr>
          <w:rFonts w:ascii="Calibri" w:eastAsia="Times New Roman" w:hAnsi="Calibri" w:cs="Times New Roman"/>
          <w:i/>
          <w:iCs/>
          <w:lang w:eastAsia="it-IT"/>
        </w:rPr>
      </w:pPr>
      <w:r w:rsidRPr="00EB7C68">
        <w:rPr>
          <w:rFonts w:ascii="Calibri" w:eastAsia="Times New Roman" w:hAnsi="Calibri" w:cs="Times New Roman"/>
          <w:lang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p>
    <w:p w14:paraId="541FF9FB" w14:textId="77777777" w:rsidR="00EB7C68" w:rsidRPr="00EB7C68" w:rsidRDefault="00EB7C68" w:rsidP="00EB7C68">
      <w:pPr>
        <w:widowControl w:val="0"/>
        <w:numPr>
          <w:ilvl w:val="0"/>
          <w:numId w:val="50"/>
        </w:numPr>
        <w:spacing w:after="0" w:line="276" w:lineRule="auto"/>
        <w:ind w:right="140"/>
        <w:contextualSpacing/>
        <w:jc w:val="both"/>
        <w:rPr>
          <w:rFonts w:ascii="Calibri" w:eastAsia="Times New Roman" w:hAnsi="Calibri" w:cs="Times New Roman"/>
          <w:i/>
          <w:iCs/>
          <w:lang w:eastAsia="it-IT"/>
        </w:rPr>
      </w:pPr>
      <w:r w:rsidRPr="00EB7C68">
        <w:rPr>
          <w:rFonts w:ascii="Calibri" w:eastAsia="Times New Roman" w:hAnsi="Calibri" w:cs="Times New Roman"/>
          <w:b/>
          <w:lang w:eastAsia="it-IT"/>
        </w:rPr>
        <w:t>[</w:t>
      </w:r>
      <w:r w:rsidRPr="00EB7C68">
        <w:rPr>
          <w:rFonts w:ascii="Calibri" w:eastAsia="Times New Roman" w:hAnsi="Calibri" w:cs="Times New Roman"/>
          <w:b/>
          <w:i/>
          <w:lang w:eastAsia="it-IT"/>
        </w:rPr>
        <w:t>ove applicabile in caso di PNRR-FC</w:t>
      </w:r>
      <w:r w:rsidRPr="00EB7C68">
        <w:rPr>
          <w:rFonts w:ascii="Calibri" w:eastAsia="Times New Roman" w:hAnsi="Calibri" w:cs="Times New Roman"/>
          <w:b/>
          <w:lang w:eastAsia="it-IT"/>
        </w:rPr>
        <w:t xml:space="preserve">] </w:t>
      </w:r>
      <w:r w:rsidRPr="00EB7C68">
        <w:rPr>
          <w:rFonts w:ascii="Calibri" w:eastAsia="Times New Roman" w:hAnsi="Calibri" w:cs="Times New Roman"/>
          <w:b/>
          <w:i/>
          <w:lang w:eastAsia="it-IT"/>
        </w:rPr>
        <w:t>in base al previo accoglimento del Piano di Rientro di cui all’art. 3 bis da parte della PCM-MITD in qualità di amministrazione titolare del PNRR-FC</w:t>
      </w:r>
      <w:r w:rsidRPr="00EB7C68">
        <w:rPr>
          <w:rFonts w:ascii="Calibri" w:eastAsia="Times New Roman" w:hAnsi="Calibri" w:cs="Times New Roman"/>
          <w:b/>
          <w:lang w:eastAsia="it-IT"/>
        </w:rPr>
        <w:t>;</w:t>
      </w:r>
    </w:p>
    <w:p w14:paraId="69C60413" w14:textId="77777777" w:rsidR="00EB7C68" w:rsidRPr="00EB7C68" w:rsidRDefault="00EB7C68" w:rsidP="00EB7C68">
      <w:pPr>
        <w:widowControl w:val="0"/>
        <w:numPr>
          <w:ilvl w:val="0"/>
          <w:numId w:val="50"/>
        </w:numPr>
        <w:spacing w:after="0" w:line="240" w:lineRule="auto"/>
        <w:jc w:val="both"/>
        <w:rPr>
          <w:rFonts w:ascii="Calibri" w:eastAsia="Times New Roman" w:hAnsi="Calibri" w:cs="Times New Roman"/>
          <w:b/>
          <w:i/>
          <w:iCs/>
          <w:lang w:eastAsia="it-IT"/>
        </w:rPr>
      </w:pPr>
      <w:r w:rsidRPr="00EB7C68">
        <w:rPr>
          <w:rFonts w:ascii="Calibri" w:eastAsia="Times New Roman" w:hAnsi="Calibri" w:cs="Times New Roman"/>
          <w:b/>
          <w:i/>
          <w:iCs/>
          <w:lang w:eastAsia="it-IT"/>
        </w:rPr>
        <w:t>[ove applicabile in caso di PNRR-FC] subordinatamente al positivo accertamento da parte del Dipartimento per la trasformazione digitale della Presidenza del Consiglio dei Ministri in qualità di amministrazione titolare del PNRR-FC della documentazione attestante la conclusione dell’intervento.</w:t>
      </w:r>
    </w:p>
    <w:p w14:paraId="6C972A56" w14:textId="77777777" w:rsidR="00EB7C68" w:rsidRPr="00EB7C68" w:rsidRDefault="00EB7C68" w:rsidP="00EB7C68">
      <w:pPr>
        <w:spacing w:after="0" w:line="276" w:lineRule="auto"/>
        <w:ind w:left="360" w:right="140"/>
        <w:contextualSpacing/>
        <w:jc w:val="both"/>
        <w:rPr>
          <w:rFonts w:ascii="Calibri" w:eastAsia="Times New Roman" w:hAnsi="Calibri" w:cs="Times New Roman"/>
          <w:i/>
          <w:iCs/>
          <w:lang w:eastAsia="it-IT"/>
        </w:rPr>
      </w:pPr>
    </w:p>
    <w:p w14:paraId="7E40127C"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comunicazioni di cui agli articoli 6.5 e 6.6 saranno effettuate dal Responsabile Unico del Procedimento o Direttore dell’esecuzione del contratto </w:t>
      </w:r>
      <w:r w:rsidRPr="00EB7C68">
        <w:rPr>
          <w:rFonts w:ascii="Calibri" w:eastAsia="Times New Roman" w:hAnsi="Calibri" w:cs="Times New Roman"/>
          <w:lang w:eastAsia="it-IT"/>
        </w:rPr>
        <w:lastRenderedPageBreak/>
        <w:t xml:space="preserve">dell'ASI/Responsabile di Programma. </w:t>
      </w:r>
    </w:p>
    <w:p w14:paraId="7B1218F4" w14:textId="77777777" w:rsidR="00EB7C68" w:rsidRPr="00EB7C68" w:rsidRDefault="00EB7C68" w:rsidP="00EB7C68">
      <w:pPr>
        <w:widowControl w:val="0"/>
        <w:spacing w:after="0" w:line="276" w:lineRule="auto"/>
        <w:ind w:left="142" w:right="140"/>
        <w:contextualSpacing/>
        <w:jc w:val="both"/>
        <w:rPr>
          <w:rFonts w:ascii="Calibri" w:eastAsia="Times New Roman" w:hAnsi="Calibri" w:cs="Times New Roman"/>
          <w:lang w:eastAsia="it-IT"/>
        </w:rPr>
      </w:pPr>
    </w:p>
    <w:p w14:paraId="005436DD"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39C97741" w14:textId="77777777" w:rsidR="00EB7C68" w:rsidRPr="00EB7C68" w:rsidRDefault="00EB7C68" w:rsidP="00EB7C68">
      <w:pPr>
        <w:widowControl w:val="0"/>
        <w:spacing w:after="0" w:line="276" w:lineRule="auto"/>
        <w:ind w:left="142" w:right="140"/>
        <w:contextualSpacing/>
        <w:jc w:val="both"/>
        <w:rPr>
          <w:rFonts w:ascii="Calibri" w:eastAsia="Times New Roman" w:hAnsi="Calibri" w:cs="Times New Roman"/>
          <w:lang w:eastAsia="it-IT"/>
        </w:rPr>
      </w:pPr>
    </w:p>
    <w:p w14:paraId="00F0D096" w14:textId="77777777" w:rsidR="00EB7C68" w:rsidRPr="00EB7C68" w:rsidRDefault="00EB7C68" w:rsidP="00EB7C68">
      <w:pPr>
        <w:widowControl w:val="0"/>
        <w:numPr>
          <w:ilvl w:val="0"/>
          <w:numId w:val="40"/>
        </w:numPr>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317EAF6F" w14:textId="77777777" w:rsidR="00EB7C68" w:rsidRPr="00EB7C68" w:rsidRDefault="00EB7C68" w:rsidP="00EB7C68">
      <w:pPr>
        <w:widowControl w:val="0"/>
        <w:spacing w:after="0" w:line="240" w:lineRule="auto"/>
        <w:ind w:left="142"/>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di PNRR-FC] La fattura dovrà inoltre riportare la seguente dicitura: “Finanziamento della Presidenza del Consiglio dei Ministri ai sensi </w:t>
      </w:r>
      <w:r w:rsidRPr="00EB7C68">
        <w:rPr>
          <w:rFonts w:ascii="Calibri" w:eastAsia="Times New Roman" w:hAnsi="Calibri" w:cs="Times New Roman"/>
          <w:b/>
          <w:bCs/>
          <w:i/>
          <w:lang w:eastAsia="it-IT"/>
        </w:rPr>
        <w:t>del DPCM del</w:t>
      </w:r>
      <w:r w:rsidRPr="00EB7C68">
        <w:rPr>
          <w:rFonts w:ascii="Calibri" w:eastAsia="Times New Roman" w:hAnsi="Calibri" w:cs="Times New Roman"/>
          <w:b/>
          <w:bCs/>
          <w:i/>
          <w:lang w:val="it" w:eastAsia="it-IT"/>
        </w:rPr>
        <w:t xml:space="preserve"> 1° marzo 2022 PNNR-FC</w:t>
      </w:r>
      <w:r w:rsidRPr="00EB7C68">
        <w:rPr>
          <w:rFonts w:ascii="Calibri" w:eastAsia="Times New Roman" w:hAnsi="Calibri" w:cs="Times New Roman"/>
          <w:b/>
          <w:i/>
          <w:lang w:eastAsia="it-IT"/>
        </w:rPr>
        <w:t>”.</w:t>
      </w:r>
    </w:p>
    <w:p w14:paraId="641CFDDB" w14:textId="77777777" w:rsidR="00EB7C68" w:rsidRPr="00EB7C68" w:rsidRDefault="00EB7C68" w:rsidP="00EB7C68">
      <w:pPr>
        <w:spacing w:after="0" w:line="276" w:lineRule="auto"/>
        <w:ind w:right="140"/>
        <w:contextualSpacing/>
        <w:jc w:val="both"/>
        <w:rPr>
          <w:rFonts w:ascii="Calibri" w:eastAsia="Times New Roman" w:hAnsi="Calibri" w:cs="Times New Roman"/>
          <w:lang w:eastAsia="it-IT"/>
        </w:rPr>
      </w:pPr>
    </w:p>
    <w:p w14:paraId="4743994E"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075D264C"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i/>
        </w:rPr>
        <w:t>In caso di RTI</w:t>
      </w:r>
      <w:r w:rsidRPr="00EB7C68">
        <w:rPr>
          <w:rFonts w:ascii="Calibri" w:eastAsia="Calibri" w:hAnsi="Calibri" w:cs="Times New Roman"/>
          <w:i/>
          <w:vertAlign w:val="superscript"/>
          <w:lang w:val="en-US"/>
        </w:rPr>
        <w:footnoteReference w:id="3"/>
      </w:r>
      <w:r w:rsidRPr="00EB7C68">
        <w:rPr>
          <w:rFonts w:ascii="Calibri" w:eastAsia="Calibri" w:hAnsi="Calibri" w:cs="Times New Roman"/>
          <w:i/>
        </w:rPr>
        <w:t xml:space="preserve"> c</w:t>
      </w:r>
      <w:r w:rsidRPr="00EB7C68">
        <w:rPr>
          <w:rFonts w:ascii="Calibri" w:eastAsia="Calibri" w:hAnsi="Calibri" w:cs="Times New Roman"/>
          <w:bCs/>
          <w:i/>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EB7C68">
        <w:rPr>
          <w:rFonts w:ascii="Calibri" w:eastAsia="Calibri" w:hAnsi="Calibri" w:cs="Times New Roman"/>
          <w:i/>
        </w:rPr>
        <w:t>Il pagamento a ciascuna impresa del RTI sarà effettuato tramite bonifico bancario sul conto corrente intestato all’impresa presso l’istituto cassiere che verrà indicato nella fattura;</w:t>
      </w:r>
    </w:p>
    <w:p w14:paraId="1B92E6BC" w14:textId="77777777" w:rsidR="00EB7C68" w:rsidRPr="00EB7C68" w:rsidRDefault="00EB7C68" w:rsidP="00EB7C68">
      <w:pPr>
        <w:spacing w:after="0" w:line="276" w:lineRule="auto"/>
        <w:ind w:right="140"/>
        <w:jc w:val="both"/>
        <w:rPr>
          <w:rFonts w:ascii="Calibri" w:eastAsia="Calibri" w:hAnsi="Calibri" w:cs="Times New Roman"/>
          <w:i/>
        </w:rPr>
      </w:pPr>
      <w:r w:rsidRPr="00EB7C68">
        <w:rPr>
          <w:rFonts w:ascii="Calibri" w:eastAsia="Calibri" w:hAnsi="Calibri" w:cs="Times New Roman"/>
          <w:i/>
        </w:rPr>
        <w:lastRenderedPageBreak/>
        <w:t xml:space="preserve">  In caso di RTI la fatturazione pro quota di ogni componente dovrà riportare la seguente dicitura: </w:t>
      </w:r>
    </w:p>
    <w:p w14:paraId="6DAA8BD1" w14:textId="77777777" w:rsidR="00EB7C68" w:rsidRPr="00EB7C68" w:rsidRDefault="00EB7C68" w:rsidP="00EB7C68">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 xml:space="preserve">la presente Società (mandataria e mandanti) riporta sulla presente fattura il n. CIG:…………………./ CUP ed indica i seguenti dati per il pagamento:   </w:t>
      </w:r>
    </w:p>
    <w:p w14:paraId="42C2C2BE" w14:textId="77777777" w:rsidR="00EB7C68" w:rsidRPr="00EB7C68" w:rsidRDefault="00EB7C68" w:rsidP="00EB7C68">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c/c____________________ intestato a ____________________________</w:t>
      </w:r>
    </w:p>
    <w:p w14:paraId="44B5C991" w14:textId="77777777" w:rsidR="00EB7C68" w:rsidRPr="00EB7C68" w:rsidRDefault="00EB7C68" w:rsidP="00EB7C68">
      <w:pPr>
        <w:widowControl w:val="0"/>
        <w:spacing w:after="0" w:line="276" w:lineRule="auto"/>
        <w:ind w:left="567" w:right="140"/>
        <w:jc w:val="both"/>
        <w:rPr>
          <w:rFonts w:ascii="Calibri" w:eastAsia="Calibri" w:hAnsi="Calibri" w:cs="Times New Roman"/>
          <w:i/>
        </w:rPr>
      </w:pPr>
      <w:r w:rsidRPr="00EB7C68">
        <w:rPr>
          <w:rFonts w:ascii="Calibri" w:eastAsia="Calibri" w:hAnsi="Calibri"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0D0291A7" w14:textId="77777777" w:rsidR="00EB7C68" w:rsidRPr="00EB7C68" w:rsidRDefault="00EB7C68" w:rsidP="00EB7C68">
      <w:pPr>
        <w:widowControl w:val="0"/>
        <w:spacing w:after="0" w:line="276" w:lineRule="auto"/>
        <w:ind w:left="567" w:right="140"/>
        <w:jc w:val="both"/>
        <w:rPr>
          <w:rFonts w:ascii="Calibri" w:eastAsia="Calibri" w:hAnsi="Calibri" w:cs="Times New Roman"/>
          <w:i/>
        </w:rPr>
      </w:pPr>
    </w:p>
    <w:p w14:paraId="5AD01AFE" w14:textId="4B3EC0EE" w:rsidR="00EB7C68" w:rsidRPr="005E5A08" w:rsidRDefault="00EB7C68" w:rsidP="00A72584">
      <w:pPr>
        <w:widowControl w:val="0"/>
        <w:numPr>
          <w:ilvl w:val="0"/>
          <w:numId w:val="40"/>
        </w:numPr>
        <w:tabs>
          <w:tab w:val="left" w:pos="426"/>
        </w:tabs>
        <w:spacing w:after="0" w:line="276" w:lineRule="auto"/>
        <w:ind w:left="142" w:right="140" w:firstLine="0"/>
        <w:contextualSpacing/>
        <w:jc w:val="both"/>
        <w:rPr>
          <w:rFonts w:ascii="Calibri" w:eastAsia="Times New Roman" w:hAnsi="Calibri" w:cs="Times New Roman"/>
          <w:lang w:eastAsia="it-IT"/>
        </w:rPr>
      </w:pPr>
      <w:r w:rsidRPr="005E5A08">
        <w:rPr>
          <w:rFonts w:ascii="Calibri" w:eastAsia="Times New Roman" w:hAnsi="Calibri" w:cs="Times New Roman"/>
          <w:lang w:eastAsia="it-IT"/>
        </w:rPr>
        <w:t>Sull’importo a prezzo fermo e fisso delle rate di cui agli articoli da 6.2.a) a 6.2.</w:t>
      </w:r>
      <w:r w:rsidRPr="005E5A08">
        <w:rPr>
          <w:rFonts w:ascii="Calibri" w:eastAsia="Times New Roman" w:hAnsi="Calibri" w:cs="Times New Roman"/>
          <w:i/>
          <w:lang w:eastAsia="it-IT"/>
        </w:rPr>
        <w:t>b)</w:t>
      </w:r>
      <w:r w:rsidRPr="005E5A08">
        <w:rPr>
          <w:rFonts w:ascii="Calibri" w:eastAsia="Times New Roman" w:hAnsi="Calibri" w:cs="Times New Roman"/>
          <w:lang w:eastAsia="it-IT"/>
        </w:rPr>
        <w:t xml:space="preserve"> sarà effettuata una trattenuta pari al 5% dell’importo stesso anche ai fini di cui all’art. </w:t>
      </w:r>
      <w:r w:rsidR="00A5595A" w:rsidRPr="005E5A08">
        <w:rPr>
          <w:rFonts w:ascii="Calibri" w:eastAsia="Times New Roman" w:hAnsi="Calibri" w:cs="Times New Roman"/>
          <w:lang w:eastAsia="it-IT"/>
        </w:rPr>
        <w:t>11 comma 6 del D.Lgs. n. 36/2023</w:t>
      </w:r>
      <w:r w:rsidRPr="005E5A08">
        <w:rPr>
          <w:rFonts w:ascii="Calibri" w:eastAsia="Times New Roman" w:hAnsi="Calibri" w:cs="Times New Roman"/>
          <w:lang w:eastAsia="it-IT"/>
        </w:rPr>
        <w:t>. Gli importi trattenuti saranno liquidati in occasione del pagamento della rata finale in base all’esito dell’accertamento dell’organo di Verifica di Conformità. La suddetta trattenuta è cumulabile con</w:t>
      </w:r>
      <w:r w:rsidR="005E5A08" w:rsidRPr="005E5A08">
        <w:rPr>
          <w:rFonts w:ascii="Calibri" w:eastAsia="Times New Roman" w:hAnsi="Calibri" w:cs="Times New Roman"/>
          <w:lang w:eastAsia="it-IT"/>
        </w:rPr>
        <w:t xml:space="preserve"> </w:t>
      </w:r>
      <w:r w:rsidRPr="005E5A08">
        <w:rPr>
          <w:rFonts w:ascii="Calibri" w:eastAsia="Times New Roman" w:hAnsi="Calibri" w:cs="Times New Roman"/>
          <w:lang w:eastAsia="it-IT"/>
        </w:rPr>
        <w:t>quella eventualmente applicata a titolo di penale ai sensi del successivo art. 6.12. La trattenuta effettuata ai sensi del presente articolo potrà, su richiesta del Contraente, essere sostituite da fidejussioni di pari importo.</w:t>
      </w:r>
    </w:p>
    <w:p w14:paraId="7CA875E2" w14:textId="77777777" w:rsidR="00EB7C68" w:rsidRPr="00EB7C68" w:rsidRDefault="00EB7C68" w:rsidP="00EB7C68">
      <w:pPr>
        <w:widowControl w:val="0"/>
        <w:tabs>
          <w:tab w:val="left" w:pos="426"/>
        </w:tabs>
        <w:spacing w:after="0" w:line="276" w:lineRule="auto"/>
        <w:ind w:left="142" w:right="140"/>
        <w:jc w:val="both"/>
        <w:rPr>
          <w:rFonts w:ascii="Calibri" w:eastAsia="Times New Roman" w:hAnsi="Calibri" w:cs="Times New Roman"/>
          <w:lang w:eastAsia="it-IT"/>
        </w:rPr>
      </w:pPr>
    </w:p>
    <w:p w14:paraId="65BF69B8" w14:textId="77777777" w:rsidR="00EB7C68" w:rsidRPr="00EB7C68" w:rsidRDefault="00EB7C68" w:rsidP="00EB7C68">
      <w:pPr>
        <w:widowControl w:val="0"/>
        <w:numPr>
          <w:ilvl w:val="0"/>
          <w:numId w:val="40"/>
        </w:numPr>
        <w:tabs>
          <w:tab w:val="left" w:pos="426"/>
        </w:tabs>
        <w:spacing w:after="0" w:line="276" w:lineRule="auto"/>
        <w:ind w:left="360" w:right="140"/>
        <w:jc w:val="both"/>
        <w:rPr>
          <w:rFonts w:ascii="Calibri" w:eastAsia="Times New Roman" w:hAnsi="Calibri" w:cs="Times New Roman"/>
          <w:i/>
          <w:lang w:eastAsia="it-IT"/>
        </w:rPr>
      </w:pPr>
      <w:r w:rsidRPr="00EB7C68">
        <w:rPr>
          <w:rFonts w:ascii="Calibri" w:eastAsia="Times New Roman" w:hAnsi="Calibri" w:cs="Times New Roman"/>
          <w:lang w:eastAsia="it-IT"/>
        </w:rPr>
        <w:t>L</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ASI, in caso di esito non completamente positivo dell’accertamento ad opera del RUP e/o del DEC dell'ASI ovvero dell’organo di Verifica di Conformità, in occasione del compimento dei vari eventi indicati nel Piano delle Attività, in quanto l’attività non sia stata effettuata o non sia conforme in qualità, quantità e tempi a quanto previsto nell’ATG e nel presente contratto, </w:t>
      </w:r>
      <w:r w:rsidRPr="00EB7C68">
        <w:rPr>
          <w:rFonts w:ascii="Calibri" w:eastAsia="Times New Roman" w:hAnsi="Calibri" w:cs="Times New Roman"/>
          <w:i/>
          <w:lang w:eastAsia="it-IT"/>
        </w:rPr>
        <w:t xml:space="preserve">si riserva il diritto, fermo restando quanto stabilito nel successivo art. 7, </w:t>
      </w:r>
      <w:r w:rsidRPr="00EB7C68">
        <w:rPr>
          <w:rFonts w:ascii="Calibri" w:eastAsia="Times New Roman" w:hAnsi="Calibri" w:cs="Times New Roman"/>
          <w:b/>
          <w:i/>
          <w:lang w:eastAsia="it-IT"/>
        </w:rPr>
        <w:t>di applicare una trattenuta a titolo di penale</w:t>
      </w:r>
      <w:r w:rsidRPr="00EB7C68">
        <w:rPr>
          <w:rFonts w:ascii="Calibri" w:eastAsia="Times New Roman" w:hAnsi="Calibri" w:cs="Times New Roman"/>
          <w:i/>
          <w:lang w:eastAsia="it-IT"/>
        </w:rPr>
        <w:t xml:space="preserve"> per la parte del pagamento corrispondente all’attività non effettuata o non conforme in qualità, quantità e tempi a quanto previsto nell’ATG, provvedendo ad assegnare al Contraente un termine entro il quale completare l’attività stessa </w:t>
      </w:r>
      <w:r w:rsidRPr="00EB7C68">
        <w:rPr>
          <w:rFonts w:ascii="Calibri" w:eastAsia="Times New Roman" w:hAnsi="Calibri" w:cs="Times New Roman"/>
          <w:b/>
          <w:i/>
          <w:lang w:eastAsia="it-IT"/>
        </w:rPr>
        <w:t>[nel caso di PNRR-FC ove necessario attivando la procedura di cui all’art. 3 bis]</w:t>
      </w:r>
      <w:r w:rsidRPr="00EB7C68">
        <w:rPr>
          <w:rFonts w:ascii="Calibri" w:eastAsia="Times New Roman" w:hAnsi="Calibri" w:cs="Times New Roman"/>
          <w:i/>
          <w:lang w:eastAsia="it-IT"/>
        </w:rPr>
        <w:t xml:space="preserve">. Di tale decisione il Contraente sarà informato per iscritto.  </w:t>
      </w:r>
    </w:p>
    <w:p w14:paraId="7B47932E" w14:textId="77777777" w:rsidR="00EB7C68" w:rsidRPr="00EB7C68" w:rsidRDefault="00EB7C68" w:rsidP="00EB7C68">
      <w:pPr>
        <w:widowControl w:val="0"/>
        <w:spacing w:after="0" w:line="240" w:lineRule="auto"/>
        <w:rPr>
          <w:rFonts w:ascii="Calibri" w:eastAsia="Times New Roman" w:hAnsi="Calibri" w:cs="Times New Roman"/>
          <w:i/>
          <w:lang w:eastAsia="it-IT"/>
        </w:rPr>
      </w:pPr>
    </w:p>
    <w:p w14:paraId="03E635AA" w14:textId="77777777" w:rsidR="00EB7C68" w:rsidRPr="00EB7C68" w:rsidRDefault="00EB7C68" w:rsidP="00EB7C68">
      <w:pPr>
        <w:widowControl w:val="0"/>
        <w:numPr>
          <w:ilvl w:val="0"/>
          <w:numId w:val="40"/>
        </w:numPr>
        <w:tabs>
          <w:tab w:val="left" w:pos="426"/>
        </w:tabs>
        <w:autoSpaceDE w:val="0"/>
        <w:autoSpaceDN w:val="0"/>
        <w:adjustRightInd w:val="0"/>
        <w:spacing w:after="0" w:line="276" w:lineRule="auto"/>
        <w:ind w:left="360" w:right="140"/>
        <w:jc w:val="both"/>
        <w:rPr>
          <w:rFonts w:ascii="Calibri" w:eastAsia="Calibri" w:hAnsi="Calibri" w:cs="Calibri"/>
        </w:rPr>
      </w:pPr>
      <w:r w:rsidRPr="00EB7C68">
        <w:rPr>
          <w:rFonts w:ascii="Calibri" w:eastAsia="Calibri" w:hAnsi="Calibri" w:cs="Calibri"/>
        </w:rPr>
        <w:t xml:space="preserve">Nel caso di </w:t>
      </w:r>
      <w:r w:rsidRPr="00EB7C68">
        <w:rPr>
          <w:rFonts w:ascii="Calibri" w:eastAsia="Calibri" w:hAnsi="Calibri" w:cs="Calibri"/>
          <w:b/>
        </w:rPr>
        <w:t>trattenuta a titolo di penale</w:t>
      </w:r>
      <w:r w:rsidRPr="00EB7C68">
        <w:rPr>
          <w:rFonts w:ascii="Calibri" w:eastAsia="Calibri" w:hAnsi="Calibri" w:cs="Calibri"/>
        </w:rPr>
        <w:t xml:space="preserve">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w:t>
      </w:r>
    </w:p>
    <w:p w14:paraId="31A5683E" w14:textId="77777777" w:rsidR="00EB7C68" w:rsidRPr="00EB7C68" w:rsidRDefault="00EB7C68" w:rsidP="00EB7C68">
      <w:pPr>
        <w:widowControl w:val="0"/>
        <w:spacing w:after="0" w:line="240" w:lineRule="auto"/>
        <w:rPr>
          <w:rFonts w:ascii="Calibri" w:eastAsia="Calibri" w:hAnsi="Calibri" w:cs="Calibri"/>
        </w:rPr>
      </w:pPr>
    </w:p>
    <w:p w14:paraId="319CCFD1" w14:textId="77777777" w:rsidR="00EB7C68" w:rsidRPr="00EB7C68" w:rsidRDefault="00EB7C68" w:rsidP="00EB7C68">
      <w:pPr>
        <w:widowControl w:val="0"/>
        <w:numPr>
          <w:ilvl w:val="0"/>
          <w:numId w:val="40"/>
        </w:numPr>
        <w:tabs>
          <w:tab w:val="left" w:pos="426"/>
        </w:tabs>
        <w:autoSpaceDE w:val="0"/>
        <w:autoSpaceDN w:val="0"/>
        <w:adjustRightInd w:val="0"/>
        <w:spacing w:after="0" w:line="276" w:lineRule="auto"/>
        <w:ind w:left="360" w:right="140"/>
        <w:jc w:val="both"/>
        <w:rPr>
          <w:rFonts w:ascii="Calibri" w:eastAsia="Calibri" w:hAnsi="Calibri" w:cs="Calibri"/>
        </w:rPr>
      </w:pPr>
      <w:r w:rsidRPr="00EB7C68">
        <w:rPr>
          <w:rFonts w:ascii="Calibri" w:eastAsia="Calibri" w:hAnsi="Calibri" w:cs="Calibri"/>
        </w:rPr>
        <w:t xml:space="preserve">Superato senza esito il termine fissato di cui al comma </w:t>
      </w:r>
      <w:r w:rsidRPr="00EB7C68">
        <w:rPr>
          <w:rFonts w:ascii="Calibri" w:eastAsia="Calibri" w:hAnsi="Calibri" w:cs="Calibri"/>
          <w:i/>
        </w:rPr>
        <w:t>6.11</w:t>
      </w:r>
      <w:r w:rsidRPr="00EB7C68">
        <w:rPr>
          <w:rFonts w:ascii="Calibri" w:eastAsia="Calibri" w:hAnsi="Calibri" w:cs="Calibri"/>
        </w:rPr>
        <w:t xml:space="preserve"> e/o non accettata l’attività, la </w:t>
      </w:r>
      <w:r w:rsidRPr="00EB7C68">
        <w:rPr>
          <w:rFonts w:ascii="Calibri" w:eastAsia="Calibri" w:hAnsi="Calibri" w:cs="Calibri"/>
          <w:b/>
        </w:rPr>
        <w:t>trattenuta a titolo di penale</w:t>
      </w:r>
      <w:r w:rsidRPr="00EB7C68">
        <w:rPr>
          <w:rFonts w:ascii="Calibri" w:eastAsia="Calibri" w:hAnsi="Calibri" w:cs="Calibri"/>
        </w:rPr>
        <w:t xml:space="preserve"> diverrà definitiva, fatto salvo il diritto </w:t>
      </w:r>
      <w:r w:rsidRPr="00EB7C68">
        <w:rPr>
          <w:rFonts w:ascii="Calibri" w:eastAsia="Calibri" w:hAnsi="Calibri" w:cs="Calibri"/>
        </w:rPr>
        <w:lastRenderedPageBreak/>
        <w:t>dell</w:t>
      </w:r>
      <w:r w:rsidRPr="00EB7C68">
        <w:rPr>
          <w:rFonts w:ascii="Calibri-Italic" w:eastAsia="Calibri" w:hAnsi="Calibri-Italic" w:cs="Calibri-Italic"/>
          <w:i/>
          <w:iCs/>
        </w:rPr>
        <w:t>'</w:t>
      </w:r>
      <w:r w:rsidRPr="00EB7C68">
        <w:rPr>
          <w:rFonts w:ascii="Calibri" w:eastAsia="Calibri" w:hAnsi="Calibri" w:cs="Calibri"/>
        </w:rPr>
        <w:t>ASI di valutare l</w:t>
      </w:r>
      <w:r w:rsidRPr="00EB7C68">
        <w:rPr>
          <w:rFonts w:ascii="Calibri-Italic" w:eastAsia="Calibri" w:hAnsi="Calibri-Italic" w:cs="Calibri-Italic"/>
          <w:i/>
          <w:iCs/>
        </w:rPr>
        <w:t>'</w:t>
      </w:r>
      <w:r w:rsidRPr="00EB7C68">
        <w:rPr>
          <w:rFonts w:ascii="Calibri" w:eastAsia="Calibri" w:hAnsi="Calibri" w:cs="Calibri"/>
        </w:rPr>
        <w:t>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67DD4EBA" w14:textId="77777777" w:rsidR="00EB7C68" w:rsidRPr="00EB7C68" w:rsidRDefault="00EB7C68" w:rsidP="00EB7C68">
      <w:pPr>
        <w:tabs>
          <w:tab w:val="left" w:pos="426"/>
        </w:tabs>
        <w:autoSpaceDE w:val="0"/>
        <w:autoSpaceDN w:val="0"/>
        <w:adjustRightInd w:val="0"/>
        <w:spacing w:after="0" w:line="276" w:lineRule="auto"/>
        <w:ind w:right="140"/>
        <w:jc w:val="both"/>
        <w:rPr>
          <w:rFonts w:ascii="Calibri" w:eastAsia="Calibri" w:hAnsi="Calibri" w:cs="Calibri"/>
        </w:rPr>
      </w:pPr>
    </w:p>
    <w:p w14:paraId="3022328D" w14:textId="77777777" w:rsidR="00EB7C68" w:rsidRPr="00EB7C68" w:rsidRDefault="00EB7C68" w:rsidP="00EB7C68">
      <w:pPr>
        <w:widowControl w:val="0"/>
        <w:numPr>
          <w:ilvl w:val="0"/>
          <w:numId w:val="40"/>
        </w:numPr>
        <w:spacing w:after="0" w:line="240" w:lineRule="auto"/>
        <w:ind w:left="360"/>
        <w:jc w:val="both"/>
        <w:rPr>
          <w:rFonts w:ascii="Calibri" w:eastAsia="Times New Roman" w:hAnsi="Calibri" w:cs="Times New Roman"/>
          <w:b/>
          <w:i/>
          <w:iCs/>
          <w:lang w:eastAsia="it-IT"/>
        </w:rPr>
      </w:pPr>
      <w:bookmarkStart w:id="6" w:name="_Hlk106795320"/>
      <w:r w:rsidRPr="00EB7C68">
        <w:rPr>
          <w:rFonts w:ascii="Calibri" w:eastAsia="Times New Roman" w:hAnsi="Calibri" w:cs="Times New Roman"/>
          <w:b/>
          <w:i/>
          <w:iCs/>
          <w:lang w:eastAsia="it-IT"/>
        </w:rPr>
        <w:t xml:space="preserve">[Nel caso di PNRR-FC] </w:t>
      </w:r>
      <w:bookmarkEnd w:id="6"/>
      <w:r w:rsidRPr="00EB7C68">
        <w:rPr>
          <w:rFonts w:ascii="Calibri" w:eastAsia="Times New Roman" w:hAnsi="Calibri" w:cs="Times New Roman"/>
          <w:b/>
          <w:i/>
          <w:iCs/>
          <w:lang w:eastAsia="it-IT"/>
        </w:rPr>
        <w:t>L’ASI procederà al pagamento delle fatture relativo alla milestone finale subordinatamente al positivo accertamento da parte del Dipartimento per la trasformazione digitale della Presidenza del Consiglio dei Ministri della documentazione attestante la conclusione dell’intervento.</w:t>
      </w:r>
    </w:p>
    <w:p w14:paraId="2AFA242A" w14:textId="77777777" w:rsidR="00EB7C68" w:rsidRPr="00EB7C68" w:rsidRDefault="00EB7C68" w:rsidP="00EB7C68">
      <w:pPr>
        <w:tabs>
          <w:tab w:val="left" w:pos="426"/>
        </w:tabs>
        <w:spacing w:after="0" w:line="276" w:lineRule="auto"/>
        <w:ind w:left="142" w:right="140"/>
        <w:contextualSpacing/>
        <w:jc w:val="both"/>
        <w:rPr>
          <w:rFonts w:ascii="Calibri" w:eastAsia="Calibri" w:hAnsi="Calibri" w:cs="Times New Roman"/>
        </w:rPr>
      </w:pPr>
    </w:p>
    <w:p w14:paraId="594A2A09" w14:textId="086A0C15" w:rsidR="00EB7C68" w:rsidRPr="00EB7C68" w:rsidRDefault="00EB7C68" w:rsidP="00EB7C68">
      <w:pPr>
        <w:widowControl w:val="0"/>
        <w:numPr>
          <w:ilvl w:val="0"/>
          <w:numId w:val="40"/>
        </w:numPr>
        <w:tabs>
          <w:tab w:val="left" w:pos="426"/>
        </w:tabs>
        <w:spacing w:after="0" w:line="276" w:lineRule="auto"/>
        <w:ind w:left="360" w:right="140"/>
        <w:contextualSpacing/>
        <w:jc w:val="both"/>
        <w:rPr>
          <w:rFonts w:ascii="Calibri" w:eastAsia="Calibri" w:hAnsi="Calibri" w:cs="Times New Roman"/>
        </w:rPr>
      </w:pPr>
      <w:r w:rsidRPr="00EB7C68">
        <w:rPr>
          <w:rFonts w:ascii="Calibri" w:eastAsia="Times New Roman" w:hAnsi="Calibri" w:cs="Times New Roman"/>
          <w:lang w:eastAsia="it-IT"/>
        </w:rPr>
        <w:t xml:space="preserve">L’ASI procederà al pagamento delle fatture subordinatamente all’accertamento, con esito positivo, della regolarità contributiva, acquisita, </w:t>
      </w:r>
      <w:r w:rsidRPr="00EB7C68">
        <w:rPr>
          <w:rFonts w:ascii="Calibri" w:eastAsia="Calibri" w:hAnsi="Calibri" w:cs="Times New Roman"/>
        </w:rPr>
        <w:t xml:space="preserve">anche per i subappaltatori, mediante il documento unico di regolarità contributiva (D.U.R.C.); si applica in ogni caso l’art. </w:t>
      </w:r>
      <w:r w:rsidR="005E5A08">
        <w:rPr>
          <w:rFonts w:eastAsia="Calibri" w:cs="Times New Roman"/>
        </w:rPr>
        <w:t>11</w:t>
      </w:r>
      <w:r w:rsidR="005E5A08" w:rsidRPr="005F0E22">
        <w:rPr>
          <w:rFonts w:eastAsia="Calibri" w:cs="Times New Roman"/>
        </w:rPr>
        <w:t>, comm</w:t>
      </w:r>
      <w:r w:rsidR="005E5A08">
        <w:rPr>
          <w:rFonts w:eastAsia="Calibri" w:cs="Times New Roman"/>
        </w:rPr>
        <w:t>i</w:t>
      </w:r>
      <w:r w:rsidR="005E5A08" w:rsidRPr="005F0E22">
        <w:rPr>
          <w:rFonts w:eastAsia="Calibri" w:cs="Times New Roman"/>
        </w:rPr>
        <w:t xml:space="preserve"> 5</w:t>
      </w:r>
      <w:r w:rsidR="005E5A08">
        <w:rPr>
          <w:rFonts w:eastAsia="Calibri" w:cs="Times New Roman"/>
        </w:rPr>
        <w:t xml:space="preserve"> e 6</w:t>
      </w:r>
      <w:r w:rsidR="005E5A08" w:rsidRPr="005F0E22">
        <w:rPr>
          <w:rFonts w:eastAsia="Calibri" w:cs="Times New Roman"/>
        </w:rPr>
        <w:t xml:space="preserve"> </w:t>
      </w:r>
      <w:r w:rsidRPr="00EB7C68">
        <w:rPr>
          <w:rFonts w:ascii="Calibri" w:eastAsia="Calibri" w:hAnsi="Calibri" w:cs="Times New Roman"/>
        </w:rPr>
        <w:t>del Codice dei Contratti Pubblici.</w:t>
      </w:r>
    </w:p>
    <w:p w14:paraId="0D3B7FC0" w14:textId="77777777" w:rsidR="00EB7C68" w:rsidRPr="00EB7C68" w:rsidRDefault="00EB7C68" w:rsidP="00EB7C68">
      <w:pPr>
        <w:widowControl w:val="0"/>
        <w:spacing w:after="0" w:line="276" w:lineRule="auto"/>
        <w:ind w:left="142" w:right="140"/>
        <w:contextualSpacing/>
        <w:jc w:val="both"/>
        <w:rPr>
          <w:rFonts w:ascii="Calibri" w:eastAsia="Times New Roman" w:hAnsi="Calibri" w:cs="Times New Roman"/>
          <w:lang w:eastAsia="it-IT"/>
        </w:rPr>
      </w:pPr>
    </w:p>
    <w:p w14:paraId="3EA0B27B" w14:textId="77777777" w:rsidR="00EB7C68" w:rsidRPr="00EB7C68" w:rsidRDefault="00EB7C68" w:rsidP="00EB7C68">
      <w:pPr>
        <w:widowControl w:val="0"/>
        <w:numPr>
          <w:ilvl w:val="0"/>
          <w:numId w:val="40"/>
        </w:numPr>
        <w:tabs>
          <w:tab w:val="left" w:pos="426"/>
        </w:tabs>
        <w:spacing w:after="0" w:line="276" w:lineRule="auto"/>
        <w:ind w:left="360" w:right="140"/>
        <w:contextualSpacing/>
        <w:jc w:val="both"/>
        <w:rPr>
          <w:rFonts w:ascii="Calibri" w:eastAsia="Times New Roman" w:hAnsi="Calibri" w:cs="Times New Roman"/>
          <w:lang w:eastAsia="it-IT"/>
        </w:rPr>
      </w:pPr>
      <w:r w:rsidRPr="00EB7C68">
        <w:rPr>
          <w:rFonts w:ascii="Calibri" w:eastAsia="Calibri" w:hAnsi="Calibri" w:cs="Times New Roman"/>
        </w:rPr>
        <w:t>L’Amministrazione, prima di procedere a pagamenti di importo superiore ad euro 5.000,00, effettuerà, in ottemperanza alle disposizioni previste dall’art. 48</w:t>
      </w:r>
      <w:r w:rsidRPr="00EB7C68">
        <w:rPr>
          <w:rFonts w:ascii="Calibri" w:eastAsia="Calibri" w:hAnsi="Calibri" w:cs="Times New Roman"/>
        </w:rPr>
        <w:softHyphen/>
        <w:t xml:space="preserve"> </w:t>
      </w:r>
      <w:r w:rsidRPr="00EB7C68">
        <w:rPr>
          <w:rFonts w:ascii="Calibri" w:eastAsia="Calibri" w:hAnsi="Calibri" w:cs="Times New Roman"/>
          <w:i/>
        </w:rPr>
        <w:t>bis</w:t>
      </w:r>
      <w:r w:rsidRPr="00EB7C68">
        <w:rPr>
          <w:rFonts w:ascii="Calibri" w:eastAsia="Calibri" w:hAnsi="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35EBE855" w14:textId="653563D6"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7</w:t>
      </w:r>
    </w:p>
    <w:p w14:paraId="363CE1F1" w14:textId="4C43EBCC"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r w:rsidRPr="00EB7C68">
        <w:rPr>
          <w:rFonts w:ascii="Calibri" w:eastAsia="Times New Roman" w:hAnsi="Calibri" w:cs="Times New Roman"/>
          <w:b/>
          <w:u w:val="single"/>
          <w:lang w:val="en-US" w:eastAsia="it-IT"/>
        </w:rPr>
        <w:t>PENALI</w:t>
      </w:r>
    </w:p>
    <w:p w14:paraId="58B4A4F4"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p>
    <w:p w14:paraId="25290CA5"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bookmarkStart w:id="7" w:name="_Hlk104806794"/>
      <w:r w:rsidRPr="00EB7C68">
        <w:rPr>
          <w:rFonts w:ascii="Calibri" w:eastAsia="Times New Roman" w:hAnsi="Calibri" w:cs="Times New Roman"/>
          <w:lang w:eastAsia="it-IT"/>
        </w:rPr>
        <w:t>Nel caso in cui il Contraente sia in ritardo nel completamento delle attività previste per la Riunione Finale (</w:t>
      </w:r>
      <w:r w:rsidRPr="00EB7C68">
        <w:rPr>
          <w:rFonts w:ascii="Calibri" w:eastAsia="Times New Roman" w:hAnsi="Calibri" w:cs="Times New Roman"/>
          <w:i/>
          <w:lang w:eastAsia="it-IT"/>
        </w:rPr>
        <w:t>o negli eventi in cui è prevista la verifica di conformità parziale</w:t>
      </w:r>
      <w:r w:rsidRPr="00EB7C68">
        <w:rPr>
          <w:rFonts w:ascii="Calibri" w:eastAsia="Times New Roman" w:hAnsi="Calibri" w:cs="Times New Roman"/>
          <w:lang w:eastAsia="it-IT"/>
        </w:rPr>
        <w:t>), sempre che il ritardo non costituisca inadempimento ai fini dell’art. 28, il Contraente sarà assoggettato, per ciascun giorno calendariale di ritardo, ad una penale che verrà calcolata dall</w:t>
      </w:r>
      <w:r w:rsidRPr="00EB7C68">
        <w:rPr>
          <w:rFonts w:ascii="Calibri" w:eastAsia="Times New Roman" w:hAnsi="Calibri" w:cs="Times New Roman"/>
          <w:i/>
          <w:lang w:eastAsia="it-IT"/>
        </w:rPr>
        <w:t>'</w:t>
      </w:r>
      <w:r w:rsidRPr="00EB7C68">
        <w:rPr>
          <w:rFonts w:ascii="Calibri" w:eastAsia="Times New Roman" w:hAnsi="Calibri" w:cs="Times New Roman"/>
          <w:lang w:eastAsia="it-IT"/>
        </w:rPr>
        <w:t xml:space="preserve">ASI sulla parte del prezzo contrattuale corrispondente alle attività per le quali si registra il ritardo. </w:t>
      </w:r>
    </w:p>
    <w:p w14:paraId="32D6CDEA"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bookmarkStart w:id="8" w:name="_Hlk104806969"/>
      <w:bookmarkEnd w:id="7"/>
      <w:r w:rsidRPr="00EB7C68">
        <w:rPr>
          <w:rFonts w:ascii="Calibri" w:eastAsia="Times New Roman" w:hAnsi="Calibri" w:cs="Times New Roman"/>
          <w:lang w:eastAsia="it-IT"/>
        </w:rPr>
        <w:t xml:space="preserve">Nel caso in cui il ritardo si registri nello svolgimento di attività ritenute essenziali dal RUP/Responsabile di Programma/DEC/organo </w:t>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r>
      <w:r w:rsidRPr="00EB7C68">
        <w:rPr>
          <w:rFonts w:ascii="Calibri" w:eastAsia="Times New Roman" w:hAnsi="Calibri" w:cs="Times New Roman"/>
          <w:lang w:eastAsia="it-IT"/>
        </w:rPr>
        <w:softHyphen/>
        <w:t>di Verifica di Conformità, per il raggiungimento dello scopo del presente contratto, l’ASI si riserva la possibilità di applicare le penali sul prezzo complessivo contrattuale.</w:t>
      </w:r>
    </w:p>
    <w:p w14:paraId="75A657C8"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penali saranno applicate sugli importi di cui sopra, nella misura dello </w:t>
      </w:r>
      <w:r w:rsidRPr="00EB7C68">
        <w:rPr>
          <w:rFonts w:ascii="Calibri" w:eastAsia="Times New Roman" w:hAnsi="Calibri" w:cs="Times New Roman"/>
          <w:b/>
          <w:lang w:eastAsia="it-IT"/>
        </w:rPr>
        <w:t>0,06%</w:t>
      </w:r>
      <w:r w:rsidRPr="00EB7C68">
        <w:rPr>
          <w:rFonts w:ascii="Calibri" w:eastAsia="Times New Roman" w:hAnsi="Calibri" w:cs="Times New Roman"/>
          <w:lang w:eastAsia="it-IT"/>
        </w:rPr>
        <w:t xml:space="preserve"> per ogni giorno di ritardo dal primo al sessantesimo giorno compreso, e dello </w:t>
      </w:r>
      <w:r w:rsidRPr="00EB7C68">
        <w:rPr>
          <w:rFonts w:ascii="Calibri" w:eastAsia="Times New Roman" w:hAnsi="Calibri" w:cs="Times New Roman"/>
          <w:b/>
          <w:lang w:eastAsia="it-IT"/>
        </w:rPr>
        <w:t>0,1%</w:t>
      </w:r>
      <w:r w:rsidRPr="00EB7C68">
        <w:rPr>
          <w:rFonts w:ascii="Calibri" w:eastAsia="Times New Roman" w:hAnsi="Calibri" w:cs="Times New Roman"/>
          <w:lang w:eastAsia="it-IT"/>
        </w:rPr>
        <w:t xml:space="preserve"> per ogni giorno di ritardo dal sessantunesimo giorno in poi.</w:t>
      </w:r>
    </w:p>
    <w:p w14:paraId="09828254"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 penale, con l’applicazione della stessa quota percentuale di cui al precedente comma, trova applicazione anche in caso di ritardo nella ripresa delle attività seguente un verbale di sospensione.</w:t>
      </w:r>
    </w:p>
    <w:p w14:paraId="6ECE8EEE"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 xml:space="preserve">Nel caso in cui il ritardo si verifichi nella Riunione Finale, fermo restando </w:t>
      </w:r>
      <w:r w:rsidRPr="00EB7C68">
        <w:rPr>
          <w:rFonts w:ascii="Calibri" w:eastAsia="Times New Roman" w:hAnsi="Calibri" w:cs="Times New Roman"/>
          <w:b/>
          <w:i/>
          <w:lang w:eastAsia="it-IT"/>
        </w:rPr>
        <w:lastRenderedPageBreak/>
        <w:t>quanto previsto agli artt. 3 bis e 6.6, ASI tenuto conto anche delle determinazioni della PCM-MITD in qualità di amministrazione titolare del PNRR-FC, applicherà la penale nella misura massima di cui all’art. 7.11 anche mediante escussione della Garanzia fideiussoria di cui all’art. 10.</w:t>
      </w:r>
    </w:p>
    <w:p w14:paraId="054E2611"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Nel caso di trattenute a titolo di penali comminate per ritardo nelle soglie temporali intermedie di cui agli eventi contrattuali sopra citati, qualora il ritardo si presenti anche rispetto al termine finale (RF), la penale per il mancato rispetto del termine di ultimazione è da aggiungere alla penale per il ritardo nelle singole scadenze intermedie fino al valore massimo di cui all’art. 7.11.</w:t>
      </w:r>
    </w:p>
    <w:p w14:paraId="22171958"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Le penali comminate per le milestone intermedie potranno essere recuperate successivamente ove si riscontri il recupero totale del ritardo accumulato o in occasione della riunione finale ove si confermi il recupero integrale dei ritardi accumulati nel corso degli eventi precedenti.</w:t>
      </w:r>
    </w:p>
    <w:p w14:paraId="6B33FD2A"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b/>
          <w:lang w:eastAsia="it-IT"/>
        </w:rPr>
      </w:pPr>
      <w:r w:rsidRPr="00EB7C68">
        <w:rPr>
          <w:rFonts w:ascii="Calibri" w:eastAsia="Times New Roman" w:hAnsi="Calibri" w:cs="Times New Roman"/>
          <w:b/>
          <w:lang w:eastAsia="it-IT"/>
        </w:rPr>
        <w:t>Ove, in sede di riunione finale il Contraente non abbia dato evidenza, mediante apposita relazione e necessaria documentazione a corredo, del rispetto di ciascuna delle prescrizioni normative inerenti a:</w:t>
      </w:r>
    </w:p>
    <w:p w14:paraId="448416F0" w14:textId="77777777" w:rsidR="00EB7C68" w:rsidRPr="00EB7C68" w:rsidRDefault="00EB7C68" w:rsidP="00EB7C68">
      <w:pPr>
        <w:widowControl w:val="0"/>
        <w:numPr>
          <w:ilvl w:val="0"/>
          <w:numId w:val="47"/>
        </w:numPr>
        <w:spacing w:after="0" w:line="276" w:lineRule="auto"/>
        <w:ind w:left="851" w:right="140"/>
        <w:jc w:val="both"/>
        <w:rPr>
          <w:rFonts w:ascii="Calibri" w:eastAsia="Times New Roman" w:hAnsi="Calibri" w:cs="Times New Roman"/>
          <w:b/>
          <w:lang w:eastAsia="it-IT"/>
        </w:rPr>
      </w:pPr>
      <w:bookmarkStart w:id="9" w:name="_Hlk104993468"/>
      <w:r w:rsidRPr="00EB7C68">
        <w:rPr>
          <w:rFonts w:ascii="Calibri" w:eastAsia="Times New Roman" w:hAnsi="Calibri" w:cs="Times New Roman"/>
          <w:b/>
          <w:lang w:eastAsia="it-IT"/>
        </w:rPr>
        <w:t xml:space="preserve">Principio di non arrecare un danno significativo agli obiettivi ambientali ai sensi dell’art. 17 del Regolamento (UE) 2020/852 (c.d. </w:t>
      </w:r>
      <w:r w:rsidRPr="00EB7C68">
        <w:rPr>
          <w:rFonts w:ascii="Calibri" w:eastAsia="Times New Roman" w:hAnsi="Calibri" w:cs="Times New Roman"/>
          <w:b/>
          <w:i/>
          <w:lang w:eastAsia="it-IT"/>
        </w:rPr>
        <w:t>DNSH - Do No Significant Harm</w:t>
      </w:r>
      <w:r w:rsidRPr="00EB7C68">
        <w:rPr>
          <w:rFonts w:ascii="Calibri" w:eastAsia="Times New Roman" w:hAnsi="Calibri" w:cs="Times New Roman"/>
          <w:b/>
          <w:lang w:eastAsia="it-IT"/>
        </w:rPr>
        <w:t>);</w:t>
      </w:r>
    </w:p>
    <w:p w14:paraId="1A70D792" w14:textId="77777777" w:rsidR="00EB7C68" w:rsidRPr="00EB7C68" w:rsidRDefault="00EB7C68" w:rsidP="00EB7C68">
      <w:pPr>
        <w:widowControl w:val="0"/>
        <w:numPr>
          <w:ilvl w:val="0"/>
          <w:numId w:val="47"/>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Principio del contributo all’obiettivo climatico e digitale (c.d. </w:t>
      </w:r>
      <w:r w:rsidRPr="00EB7C68">
        <w:rPr>
          <w:rFonts w:ascii="Calibri" w:eastAsia="Times New Roman" w:hAnsi="Calibri" w:cs="Times New Roman"/>
          <w:b/>
          <w:i/>
          <w:lang w:eastAsia="it-IT"/>
        </w:rPr>
        <w:t>tagging</w:t>
      </w:r>
      <w:r w:rsidRPr="00EB7C68">
        <w:rPr>
          <w:rFonts w:ascii="Calibri" w:eastAsia="Times New Roman" w:hAnsi="Calibri" w:cs="Times New Roman"/>
          <w:b/>
          <w:lang w:eastAsia="it-IT"/>
        </w:rPr>
        <w:t>);</w:t>
      </w:r>
    </w:p>
    <w:bookmarkEnd w:id="9"/>
    <w:p w14:paraId="760AC278" w14:textId="77777777" w:rsidR="00EB7C68" w:rsidRPr="00EB7C68" w:rsidRDefault="00EB7C68" w:rsidP="00EB7C68">
      <w:pPr>
        <w:widowControl w:val="0"/>
        <w:numPr>
          <w:ilvl w:val="0"/>
          <w:numId w:val="47"/>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Principio di protezione e valorizzazione dei giovani e dell’occupazione femminile; </w:t>
      </w:r>
    </w:p>
    <w:p w14:paraId="15D36BE9" w14:textId="77777777" w:rsidR="00EB7C68" w:rsidRPr="00EB7C68" w:rsidRDefault="00EB7C68" w:rsidP="00EB7C68">
      <w:pPr>
        <w:widowControl w:val="0"/>
        <w:numPr>
          <w:ilvl w:val="0"/>
          <w:numId w:val="47"/>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di parità di genere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w:t>
      </w:r>
    </w:p>
    <w:p w14:paraId="6ADF75ED" w14:textId="77777777" w:rsidR="00EB7C68" w:rsidRPr="00EB7C68" w:rsidRDefault="00EB7C68" w:rsidP="00EB7C68">
      <w:pPr>
        <w:widowControl w:val="0"/>
        <w:numPr>
          <w:ilvl w:val="0"/>
          <w:numId w:val="47"/>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di inclusione lavorativa delle persone disabili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w:t>
      </w:r>
    </w:p>
    <w:p w14:paraId="19BBEC5A" w14:textId="77777777" w:rsidR="00EB7C68" w:rsidRPr="00EB7C68" w:rsidRDefault="00EB7C68" w:rsidP="00EB7C68">
      <w:pPr>
        <w:widowControl w:val="0"/>
        <w:numPr>
          <w:ilvl w:val="0"/>
          <w:numId w:val="47"/>
        </w:numPr>
        <w:spacing w:after="0" w:line="276" w:lineRule="auto"/>
        <w:ind w:left="851" w:right="140"/>
        <w:jc w:val="both"/>
        <w:rPr>
          <w:rFonts w:ascii="Calibri" w:eastAsia="Times New Roman" w:hAnsi="Calibri" w:cs="Times New Roman"/>
          <w:b/>
          <w:lang w:eastAsia="it-IT"/>
        </w:rPr>
      </w:pPr>
      <w:r w:rsidRPr="00EB7C68">
        <w:rPr>
          <w:rFonts w:ascii="Calibri" w:eastAsia="Times New Roman" w:hAnsi="Calibri" w:cs="Times New Roman"/>
          <w:b/>
          <w:lang w:eastAsia="it-IT"/>
        </w:rPr>
        <w:t>Principio del superamento dei divari territoriali (</w:t>
      </w:r>
      <w:r w:rsidRPr="00EB7C68">
        <w:rPr>
          <w:rFonts w:ascii="Calibri" w:eastAsia="Times New Roman" w:hAnsi="Calibri" w:cs="Times New Roman"/>
          <w:b/>
          <w:i/>
          <w:lang w:eastAsia="it-IT"/>
        </w:rPr>
        <w:t>ove applicabile</w:t>
      </w:r>
      <w:r w:rsidRPr="00EB7C68">
        <w:rPr>
          <w:rFonts w:ascii="Calibri" w:eastAsia="Times New Roman" w:hAnsi="Calibri" w:cs="Times New Roman"/>
          <w:b/>
          <w:lang w:eastAsia="it-IT"/>
        </w:rPr>
        <w:t xml:space="preserve">); </w:t>
      </w:r>
    </w:p>
    <w:p w14:paraId="5966F7DC" w14:textId="77777777" w:rsidR="00EB7C68" w:rsidRPr="00EB7C68" w:rsidRDefault="00EB7C68" w:rsidP="00EB7C68">
      <w:pPr>
        <w:widowControl w:val="0"/>
        <w:spacing w:after="0" w:line="276" w:lineRule="auto"/>
        <w:ind w:left="142" w:right="140"/>
        <w:jc w:val="both"/>
        <w:rPr>
          <w:rFonts w:ascii="Calibri" w:eastAsia="Times New Roman" w:hAnsi="Calibri" w:cs="Times New Roman"/>
          <w:b/>
          <w:lang w:eastAsia="it-IT"/>
        </w:rPr>
      </w:pPr>
      <w:r w:rsidRPr="00EB7C68">
        <w:rPr>
          <w:rFonts w:ascii="Calibri" w:eastAsia="Times New Roman" w:hAnsi="Calibri" w:cs="Times New Roman"/>
          <w:b/>
          <w:lang w:eastAsia="it-IT"/>
        </w:rPr>
        <w:t xml:space="preserve">verrà applicata una penale nella misura del </w:t>
      </w:r>
      <w:r w:rsidRPr="00EB7C68">
        <w:rPr>
          <w:rFonts w:ascii="Calibri" w:eastAsia="Times New Roman" w:hAnsi="Calibri" w:cs="Times New Roman"/>
          <w:b/>
          <w:highlight w:val="lightGray"/>
          <w:lang w:eastAsia="it-IT"/>
        </w:rPr>
        <w:t>XX% (fino al 10%)</w:t>
      </w:r>
      <w:r w:rsidRPr="00EB7C68">
        <w:rPr>
          <w:rFonts w:ascii="Calibri" w:eastAsia="Times New Roman" w:hAnsi="Calibri" w:cs="Times New Roman"/>
          <w:b/>
          <w:lang w:eastAsia="it-IT"/>
        </w:rPr>
        <w:t xml:space="preserve"> dell’importo del contratto. </w:t>
      </w:r>
    </w:p>
    <w:p w14:paraId="5E3F917B" w14:textId="77777777" w:rsidR="00EB7C68" w:rsidRPr="00EB7C68" w:rsidRDefault="00EB7C68" w:rsidP="00EB7C68">
      <w:pPr>
        <w:widowControl w:val="0"/>
        <w:spacing w:after="0" w:line="276" w:lineRule="auto"/>
        <w:ind w:left="142" w:right="140"/>
        <w:jc w:val="both"/>
        <w:rPr>
          <w:rFonts w:ascii="Calibri" w:eastAsia="Times New Roman" w:hAnsi="Calibri" w:cs="Times New Roman"/>
          <w:b/>
          <w:i/>
          <w:lang w:eastAsia="it-IT"/>
        </w:rPr>
      </w:pPr>
      <w:r w:rsidRPr="00EB7C68">
        <w:rPr>
          <w:rFonts w:ascii="Calibri" w:eastAsia="Times New Roman" w:hAnsi="Calibri" w:cs="Times New Roman"/>
          <w:b/>
          <w:i/>
          <w:lang w:eastAsia="it-IT"/>
        </w:rPr>
        <w:t>L’applicazione della penale di cui al presente comma sarà comminata, in considerazione della gravità dell’inadempimento, altresì in caso di mancato rispetto delle disposizioni relative al Team di Progetto di cui all’art. 20 relativamente agli interventi relativi al PNRR-FC.</w:t>
      </w:r>
    </w:p>
    <w:p w14:paraId="47BCFE5D" w14:textId="77777777" w:rsidR="00EB7C68" w:rsidRPr="00EB7C68" w:rsidRDefault="00EB7C68" w:rsidP="00EB7C68">
      <w:pPr>
        <w:widowControl w:val="0"/>
        <w:spacing w:after="0" w:line="276" w:lineRule="auto"/>
        <w:ind w:left="502" w:right="140"/>
        <w:jc w:val="both"/>
        <w:rPr>
          <w:rFonts w:ascii="Calibri" w:eastAsia="Times New Roman" w:hAnsi="Calibri" w:cs="Times New Roman"/>
          <w:lang w:eastAsia="it-IT"/>
        </w:rPr>
      </w:pPr>
    </w:p>
    <w:p w14:paraId="38771818"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L’applicabilità delle penali ed il loro ammontare saranno accertati, per ogni riunione di avanzamento dal DEC, ovvero per la riunione finale dall’organo di Verifica di Conformità, previa relazione del RUP.</w:t>
      </w:r>
    </w:p>
    <w:p w14:paraId="4BE4102F"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p>
    <w:p w14:paraId="074DAF26"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L’applicazione della penale non pregiudica il diritto dell’ASI di addebitare al Contraente gli eventuali oneri sostenuti e danni subiti in conseguenza del ritardo verificatosi.</w:t>
      </w:r>
    </w:p>
    <w:p w14:paraId="4A44F0A3" w14:textId="77777777" w:rsidR="00EB7C68" w:rsidRPr="00EB7C68" w:rsidRDefault="00EB7C68" w:rsidP="00EB7C68">
      <w:pPr>
        <w:widowControl w:val="0"/>
        <w:spacing w:after="0" w:line="240" w:lineRule="auto"/>
        <w:rPr>
          <w:rFonts w:ascii="Calibri" w:eastAsia="Times New Roman" w:hAnsi="Calibri" w:cs="Times New Roman"/>
          <w:lang w:eastAsia="it-IT"/>
        </w:rPr>
      </w:pPr>
    </w:p>
    <w:p w14:paraId="51D08105" w14:textId="77777777" w:rsidR="00EB7C68" w:rsidRPr="00EB7C68" w:rsidRDefault="00EB7C68" w:rsidP="00EB7C68">
      <w:pPr>
        <w:widowControl w:val="0"/>
        <w:numPr>
          <w:ilvl w:val="0"/>
          <w:numId w:val="46"/>
        </w:numPr>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lastRenderedPageBreak/>
        <w:t xml:space="preserve">In ogni caso l'ammontare massimo della penale non potrà superare il valore del </w:t>
      </w:r>
      <w:r w:rsidRPr="00EB7C68">
        <w:rPr>
          <w:rFonts w:ascii="Calibri" w:eastAsia="Times New Roman" w:hAnsi="Calibri" w:cs="Times New Roman"/>
          <w:highlight w:val="lightGray"/>
          <w:lang w:eastAsia="it-IT"/>
        </w:rPr>
        <w:t xml:space="preserve">XX% (max 20%) </w:t>
      </w:r>
      <w:r w:rsidRPr="00EB7C68">
        <w:rPr>
          <w:rFonts w:ascii="Calibri" w:eastAsia="Times New Roman" w:hAnsi="Calibri" w:cs="Times New Roman"/>
          <w:lang w:eastAsia="it-IT"/>
        </w:rPr>
        <w:t>dell'importo relativo al prezzo contrattuale di cui all'art. 5.2.</w:t>
      </w:r>
      <w:r w:rsidRPr="00EB7C68">
        <w:rPr>
          <w:rFonts w:ascii="Calibri" w:eastAsia="Calibri" w:hAnsi="Calibri" w:cs="Times New Roman"/>
        </w:rPr>
        <w:t xml:space="preserve"> </w:t>
      </w:r>
      <w:r w:rsidRPr="00EB7C68">
        <w:rPr>
          <w:rFonts w:ascii="Calibri" w:eastAsia="Times New Roman" w:hAnsi="Calibri" w:cs="Times New Roman"/>
          <w:lang w:eastAsia="it-IT"/>
        </w:rPr>
        <w:t>Qualora l’importo complessivo applicabile superi tale percentuale, l’ASI si potrà avvalere della risoluzione per inadempimento di cui al successivo art. 28.</w:t>
      </w:r>
    </w:p>
    <w:bookmarkEnd w:id="8"/>
    <w:p w14:paraId="46F2748F"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5E6E6053" w14:textId="77777777" w:rsidR="00EB7C68" w:rsidRPr="00EB7C68" w:rsidRDefault="00EB7C68" w:rsidP="00EB7C68">
      <w:pPr>
        <w:autoSpaceDE w:val="0"/>
        <w:autoSpaceDN w:val="0"/>
        <w:adjustRightInd w:val="0"/>
        <w:spacing w:after="0" w:line="240" w:lineRule="auto"/>
        <w:rPr>
          <w:rFonts w:ascii="Calibri" w:eastAsia="Times New Roman" w:hAnsi="Calibri" w:cs="Times New Roman"/>
          <w:b/>
          <w:lang w:eastAsia="it-IT"/>
        </w:rPr>
      </w:pPr>
    </w:p>
    <w:p w14:paraId="4B7229D7" w14:textId="04F5380C" w:rsidR="00EB7C68" w:rsidRPr="00EB7C68" w:rsidRDefault="00EB7C68" w:rsidP="00EB7C68">
      <w:pPr>
        <w:autoSpaceDE w:val="0"/>
        <w:autoSpaceDN w:val="0"/>
        <w:adjustRightInd w:val="0"/>
        <w:spacing w:after="0" w:line="240" w:lineRule="auto"/>
        <w:jc w:val="center"/>
        <w:rPr>
          <w:rFonts w:ascii="Calibri" w:eastAsia="Calibri" w:hAnsi="Calibri" w:cs="Calibri"/>
          <w:b/>
          <w:i/>
        </w:rPr>
      </w:pPr>
      <w:r w:rsidRPr="00EB7C68">
        <w:rPr>
          <w:rFonts w:ascii="Calibri" w:eastAsia="Calibri" w:hAnsi="Calibri" w:cs="Calibri"/>
          <w:b/>
          <w:i/>
        </w:rPr>
        <w:t>ARTICOLO 7 BIS</w:t>
      </w:r>
    </w:p>
    <w:p w14:paraId="75BC0733" w14:textId="4E73C5B4" w:rsidR="00EB7C68" w:rsidRDefault="00EB7C68" w:rsidP="00EB7C68">
      <w:pPr>
        <w:autoSpaceDE w:val="0"/>
        <w:autoSpaceDN w:val="0"/>
        <w:adjustRightInd w:val="0"/>
        <w:spacing w:after="0" w:line="240" w:lineRule="auto"/>
        <w:jc w:val="center"/>
        <w:rPr>
          <w:rFonts w:ascii="Calibri" w:eastAsia="Calibri" w:hAnsi="Calibri" w:cs="Calibri"/>
          <w:b/>
          <w:i/>
          <w:u w:val="single"/>
        </w:rPr>
      </w:pPr>
      <w:r w:rsidRPr="00EB7C68">
        <w:rPr>
          <w:rFonts w:ascii="Calibri" w:eastAsia="Calibri" w:hAnsi="Calibri" w:cs="Calibri"/>
          <w:b/>
          <w:i/>
          <w:u w:val="single"/>
        </w:rPr>
        <w:t>PREMIO DI ACCELERAZIONE</w:t>
      </w:r>
    </w:p>
    <w:p w14:paraId="5F467B8C" w14:textId="579EDF9C" w:rsidR="00EB7C68" w:rsidRPr="00EB7C68" w:rsidRDefault="00EB7C68" w:rsidP="00EB7C68">
      <w:pPr>
        <w:autoSpaceDE w:val="0"/>
        <w:autoSpaceDN w:val="0"/>
        <w:adjustRightInd w:val="0"/>
        <w:spacing w:after="0" w:line="240" w:lineRule="auto"/>
        <w:jc w:val="center"/>
        <w:rPr>
          <w:rFonts w:ascii="Calibri" w:eastAsia="Calibri" w:hAnsi="Calibri" w:cs="Calibri"/>
          <w:b/>
          <w:i/>
          <w:u w:val="single"/>
        </w:rPr>
      </w:pPr>
      <w:r>
        <w:rPr>
          <w:rFonts w:ascii="Calibri" w:eastAsia="Calibri" w:hAnsi="Calibri" w:cs="Calibri"/>
          <w:b/>
          <w:i/>
          <w:u w:val="single"/>
        </w:rPr>
        <w:t>(eventuale in caso di PNRR-FC)</w:t>
      </w:r>
    </w:p>
    <w:p w14:paraId="496D3786" w14:textId="77777777" w:rsidR="00EB7C68" w:rsidRPr="00EB7C68" w:rsidRDefault="00EB7C68" w:rsidP="00EB7C68">
      <w:pPr>
        <w:autoSpaceDE w:val="0"/>
        <w:autoSpaceDN w:val="0"/>
        <w:adjustRightInd w:val="0"/>
        <w:spacing w:after="0" w:line="240" w:lineRule="auto"/>
        <w:rPr>
          <w:rFonts w:ascii="Calibri" w:eastAsia="Calibri" w:hAnsi="Calibri" w:cs="Calibri"/>
          <w:b/>
          <w:i/>
          <w:u w:val="single"/>
        </w:rPr>
      </w:pPr>
    </w:p>
    <w:p w14:paraId="7DF7DD3A" w14:textId="77777777" w:rsidR="00EB7C68" w:rsidRPr="00EB7C68" w:rsidRDefault="00EB7C68" w:rsidP="00EB7C68">
      <w:pPr>
        <w:tabs>
          <w:tab w:val="left" w:pos="851"/>
          <w:tab w:val="left" w:pos="4678"/>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7 bis.1</w:t>
      </w:r>
      <w:r w:rsidRPr="00EB7C68">
        <w:rPr>
          <w:rFonts w:ascii="Calibri" w:eastAsia="Calibri" w:hAnsi="Calibri" w:cs="Calibri"/>
          <w:i/>
        </w:rPr>
        <w:t xml:space="preserve"> </w:t>
      </w:r>
      <w:r w:rsidRPr="00EB7C68">
        <w:rPr>
          <w:rFonts w:ascii="Calibri" w:eastAsia="Calibri" w:hAnsi="Calibri" w:cs="Calibri"/>
          <w:b/>
          <w:i/>
        </w:rPr>
        <w:tab/>
        <w:t xml:space="preserve">In ragione dello specifico e preminente interesse all’ultimazione anticipata delle attività contrattuali, nel caso in cui l’ultimazione finale avvenga in anticipo rispetto al termine contrattualmente previsto e l’esecuzione dell’appalto sia stata conforme alle obbligazioni assunte, a seguito dell'approvazione da parte dell’ASI del certificato di verifica di conformità, al Contraente potrà essere riconosciuto, per ciascun giorno calendariale di anticipo, un premio di accelerazione. </w:t>
      </w:r>
    </w:p>
    <w:p w14:paraId="28EEFA33" w14:textId="77777777" w:rsidR="00EB7C68" w:rsidRPr="00EB7C68" w:rsidRDefault="00EB7C68" w:rsidP="00EB7C68">
      <w:pPr>
        <w:tabs>
          <w:tab w:val="left" w:pos="851"/>
          <w:tab w:val="left" w:pos="4678"/>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 </w:t>
      </w:r>
    </w:p>
    <w:p w14:paraId="73014161" w14:textId="77777777" w:rsidR="00EB7C68" w:rsidRPr="00EB7C68" w:rsidRDefault="00EB7C68" w:rsidP="00EB7C68">
      <w:pPr>
        <w:tabs>
          <w:tab w:val="left" w:pos="851"/>
        </w:tabs>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7bis.2 Il premio di accelerazione sarà applicato sull’importo contrattuale di cui all’art. 5.2 lett. a) (al lordo degli oneri di sicurezza ed al netto dell’IVA) nella misura percentuale </w:t>
      </w:r>
      <w:proofErr w:type="gramStart"/>
      <w:r w:rsidRPr="00EB7C68">
        <w:rPr>
          <w:rFonts w:ascii="Calibri" w:eastAsia="Calibri" w:hAnsi="Calibri" w:cs="Calibri"/>
          <w:b/>
          <w:i/>
        </w:rPr>
        <w:t xml:space="preserve">del </w:t>
      </w:r>
      <w:proofErr w:type="spellStart"/>
      <w:r w:rsidRPr="00EB7C68">
        <w:rPr>
          <w:rFonts w:ascii="Calibri" w:eastAsia="Calibri" w:hAnsi="Calibri" w:cs="Calibri"/>
          <w:b/>
          <w:i/>
          <w:highlight w:val="lightGray"/>
        </w:rPr>
        <w:t>x</w:t>
      </w:r>
      <w:proofErr w:type="gramEnd"/>
      <w:r w:rsidRPr="00EB7C68">
        <w:rPr>
          <w:rFonts w:ascii="Calibri" w:eastAsia="Calibri" w:hAnsi="Calibri" w:cs="Calibri"/>
          <w:b/>
          <w:i/>
          <w:highlight w:val="lightGray"/>
        </w:rPr>
        <w:t>,xx</w:t>
      </w:r>
      <w:proofErr w:type="spellEnd"/>
      <w:r w:rsidRPr="00EB7C68">
        <w:rPr>
          <w:rFonts w:ascii="Calibri" w:eastAsia="Calibri" w:hAnsi="Calibri" w:cs="Calibri"/>
          <w:b/>
          <w:i/>
          <w:highlight w:val="lightGray"/>
        </w:rPr>
        <w:t>%</w:t>
      </w:r>
      <w:r w:rsidRPr="00EB7C68">
        <w:rPr>
          <w:rFonts w:ascii="Calibri" w:eastAsia="Calibri" w:hAnsi="Calibri" w:cs="Calibri"/>
          <w:b/>
          <w:i/>
        </w:rPr>
        <w:t xml:space="preserve"> [sino al</w:t>
      </w:r>
      <w:r w:rsidRPr="00EB7C68">
        <w:rPr>
          <w:rFonts w:ascii="Calibri" w:eastAsia="Calibri" w:hAnsi="Calibri" w:cs="Calibri"/>
          <w:b/>
          <w:i/>
          <w:highlight w:val="lightGray"/>
        </w:rPr>
        <w:t>lo 0,05</w:t>
      </w:r>
      <w:r w:rsidRPr="00EB7C68">
        <w:rPr>
          <w:rFonts w:ascii="Calibri" w:eastAsia="Calibri" w:hAnsi="Calibri" w:cs="Calibri"/>
          <w:b/>
          <w:i/>
        </w:rPr>
        <w:t xml:space="preserve"> %, definita dal RUP in ragione della tipologia di attività oggetto del contratto] per ogni giorno di anticipo nella consegna delle attività previste.</w:t>
      </w:r>
    </w:p>
    <w:p w14:paraId="123611B0" w14:textId="77777777" w:rsidR="00EB7C68" w:rsidRPr="00EB7C68" w:rsidRDefault="00EB7C68" w:rsidP="00EB7C68">
      <w:pPr>
        <w:tabs>
          <w:tab w:val="left" w:pos="851"/>
        </w:tabs>
        <w:autoSpaceDE w:val="0"/>
        <w:autoSpaceDN w:val="0"/>
        <w:adjustRightInd w:val="0"/>
        <w:spacing w:after="0" w:line="276" w:lineRule="auto"/>
        <w:jc w:val="both"/>
        <w:rPr>
          <w:rFonts w:ascii="Calibri" w:eastAsia="Calibri" w:hAnsi="Calibri" w:cs="Calibri"/>
          <w:b/>
          <w:i/>
        </w:rPr>
      </w:pPr>
    </w:p>
    <w:p w14:paraId="3F5152B2" w14:textId="77777777" w:rsidR="00EB7C68" w:rsidRPr="00EB7C68" w:rsidRDefault="00EB7C68" w:rsidP="00EB7C68">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7bis.3 Il premio di accelerazione non si applica alle singole riunioni di avanzamento né ai collaudi parziali. </w:t>
      </w:r>
    </w:p>
    <w:p w14:paraId="2DDE54A0" w14:textId="77777777" w:rsidR="00EB7C68" w:rsidRPr="00EB7C68" w:rsidRDefault="00EB7C68" w:rsidP="00EB7C68">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L’adozione di modifiche contrattuali di cui all’art. 17 del presente contratto determinate da:</w:t>
      </w:r>
    </w:p>
    <w:p w14:paraId="45614F6C" w14:textId="77777777" w:rsidR="00EB7C68" w:rsidRPr="00EB7C68" w:rsidRDefault="00EB7C68" w:rsidP="00EB7C68">
      <w:pPr>
        <w:widowControl w:val="0"/>
        <w:numPr>
          <w:ilvl w:val="0"/>
          <w:numId w:val="45"/>
        </w:num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esigenze derivanti da sopravvenute disposizioni legislative e regolamentari;</w:t>
      </w:r>
    </w:p>
    <w:p w14:paraId="4130BF25" w14:textId="77777777" w:rsidR="00EB7C68" w:rsidRPr="00EB7C68" w:rsidRDefault="00EB7C68" w:rsidP="00EB7C68">
      <w:pPr>
        <w:widowControl w:val="0"/>
        <w:numPr>
          <w:ilvl w:val="0"/>
          <w:numId w:val="45"/>
        </w:num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il manifestarsi di errori o di omissioni del progetto che pregiudichino, in tutto o in parte, la realizzazione della prestazione oggetto del contratto ovvero la sua utilizzazione;</w:t>
      </w:r>
    </w:p>
    <w:p w14:paraId="0621D147" w14:textId="77777777" w:rsidR="00EB7C68" w:rsidRPr="00EB7C68" w:rsidRDefault="00EB7C68" w:rsidP="00EB7C68">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 xml:space="preserve"> comporterà l’inapplicabilità dell’istituto in parola.</w:t>
      </w:r>
    </w:p>
    <w:p w14:paraId="5A66344F" w14:textId="77777777" w:rsidR="00EB7C68" w:rsidRPr="00EB7C68" w:rsidRDefault="00EB7C68" w:rsidP="00EB7C68">
      <w:pPr>
        <w:autoSpaceDE w:val="0"/>
        <w:autoSpaceDN w:val="0"/>
        <w:adjustRightInd w:val="0"/>
        <w:spacing w:after="0" w:line="276" w:lineRule="auto"/>
        <w:rPr>
          <w:rFonts w:ascii="Calibri" w:eastAsia="Calibri" w:hAnsi="Calibri" w:cs="Calibri"/>
          <w:b/>
          <w:i/>
        </w:rPr>
      </w:pPr>
      <w:r w:rsidRPr="00EB7C68">
        <w:rPr>
          <w:rFonts w:ascii="Calibri" w:eastAsia="Calibri" w:hAnsi="Calibri" w:cs="Calibri"/>
          <w:b/>
          <w:i/>
        </w:rPr>
        <w:tab/>
      </w:r>
    </w:p>
    <w:p w14:paraId="1DF19849" w14:textId="77777777" w:rsidR="00EB7C68" w:rsidRPr="00EB7C68" w:rsidRDefault="00EB7C68" w:rsidP="00EB7C68">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7bis.4 </w:t>
      </w:r>
      <w:r w:rsidRPr="00EB7C68">
        <w:rPr>
          <w:rFonts w:ascii="Calibri" w:eastAsia="Calibri" w:hAnsi="Calibri" w:cs="Calibri"/>
          <w:b/>
          <w:i/>
        </w:rPr>
        <w:tab/>
        <w:t>L’applicabilità del premio di accelerazione ed il suo ammontare saranno accertati dall’organo di Verifica di Conformità, sulla base degli effettivi tempi di anticipo sul programma riscontrati dal medesimo organo di Verifica di Conformità previa relazione del RUP sentito il parere del Responsabile di Programma/ DEC.</w:t>
      </w:r>
    </w:p>
    <w:p w14:paraId="586BFD56" w14:textId="77777777" w:rsidR="00EB7C68" w:rsidRPr="00EB7C68" w:rsidRDefault="00EB7C68" w:rsidP="00EB7C68">
      <w:pPr>
        <w:autoSpaceDE w:val="0"/>
        <w:autoSpaceDN w:val="0"/>
        <w:adjustRightInd w:val="0"/>
        <w:spacing w:after="0" w:line="276" w:lineRule="auto"/>
        <w:rPr>
          <w:rFonts w:ascii="Calibri" w:eastAsia="Calibri" w:hAnsi="Calibri" w:cs="Calibri"/>
          <w:b/>
          <w:i/>
        </w:rPr>
      </w:pPr>
    </w:p>
    <w:p w14:paraId="41E2BDC2" w14:textId="77777777" w:rsidR="00EB7C68" w:rsidRPr="00EB7C68" w:rsidRDefault="00EB7C68" w:rsidP="00EB7C68">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t xml:space="preserve">7bis.5 </w:t>
      </w:r>
      <w:r w:rsidRPr="00EB7C68">
        <w:rPr>
          <w:rFonts w:ascii="Calibri" w:eastAsia="Calibri" w:hAnsi="Calibri" w:cs="Calibri"/>
          <w:b/>
          <w:i/>
        </w:rPr>
        <w:tab/>
        <w:t>L’applicazione delle penali di cui all’art. 7 per singolo evento contrattuale non pregiudica l’applicabilità del premio di accelerazione relativo all’ultimazione anticipata delle attività contrattuali.</w:t>
      </w:r>
    </w:p>
    <w:p w14:paraId="32969C6F" w14:textId="77777777" w:rsidR="00EB7C68" w:rsidRPr="00EB7C68" w:rsidRDefault="00EB7C68" w:rsidP="00EB7C68">
      <w:pPr>
        <w:autoSpaceDE w:val="0"/>
        <w:autoSpaceDN w:val="0"/>
        <w:adjustRightInd w:val="0"/>
        <w:spacing w:after="0" w:line="276" w:lineRule="auto"/>
        <w:rPr>
          <w:rFonts w:ascii="Calibri" w:eastAsia="Calibri" w:hAnsi="Calibri" w:cs="Calibri"/>
          <w:b/>
          <w:i/>
        </w:rPr>
      </w:pPr>
    </w:p>
    <w:p w14:paraId="56FC29D0" w14:textId="77777777" w:rsidR="00EB7C68" w:rsidRPr="00EB7C68" w:rsidRDefault="00EB7C68" w:rsidP="00EB7C68">
      <w:pPr>
        <w:autoSpaceDE w:val="0"/>
        <w:autoSpaceDN w:val="0"/>
        <w:adjustRightInd w:val="0"/>
        <w:spacing w:after="0" w:line="276" w:lineRule="auto"/>
        <w:jc w:val="both"/>
        <w:rPr>
          <w:rFonts w:ascii="Calibri" w:eastAsia="Calibri" w:hAnsi="Calibri" w:cs="Calibri"/>
          <w:b/>
          <w:i/>
        </w:rPr>
      </w:pPr>
      <w:r w:rsidRPr="00EB7C68">
        <w:rPr>
          <w:rFonts w:ascii="Calibri" w:eastAsia="Calibri" w:hAnsi="Calibri" w:cs="Calibri"/>
          <w:b/>
          <w:i/>
        </w:rPr>
        <w:lastRenderedPageBreak/>
        <w:t xml:space="preserve">7bis.6 </w:t>
      </w:r>
      <w:r w:rsidRPr="00EB7C68">
        <w:rPr>
          <w:rFonts w:ascii="Calibri" w:eastAsia="Calibri" w:hAnsi="Calibri" w:cs="Calibri"/>
          <w:b/>
          <w:i/>
        </w:rPr>
        <w:tab/>
        <w:t xml:space="preserve">In ogni caso l'ammontare massimo del premio di accelerazione non potrà superare il valore del </w:t>
      </w:r>
      <w:r w:rsidRPr="00EB7C68">
        <w:rPr>
          <w:rFonts w:ascii="Calibri" w:eastAsia="Calibri" w:hAnsi="Calibri" w:cs="Calibri"/>
          <w:b/>
          <w:i/>
          <w:highlight w:val="lightGray"/>
        </w:rPr>
        <w:t>xx%</w:t>
      </w:r>
      <w:r w:rsidRPr="00EB7C68">
        <w:rPr>
          <w:rFonts w:ascii="Calibri" w:eastAsia="Calibri" w:hAnsi="Calibri" w:cs="Calibri"/>
          <w:b/>
          <w:i/>
        </w:rPr>
        <w:t xml:space="preserve"> [</w:t>
      </w:r>
      <w:r w:rsidRPr="00EB7C68">
        <w:rPr>
          <w:rFonts w:ascii="Calibri" w:eastAsia="Calibri" w:hAnsi="Calibri" w:cs="Calibri"/>
          <w:b/>
          <w:i/>
          <w:highlight w:val="lightGray"/>
        </w:rPr>
        <w:t>max 3 % eventualmente definito unilateralmente da ASI in funzione della specificità del contratto]</w:t>
      </w:r>
      <w:r w:rsidRPr="00EB7C68">
        <w:rPr>
          <w:rFonts w:ascii="Calibri" w:eastAsia="Calibri" w:hAnsi="Calibri" w:cs="Calibri"/>
          <w:b/>
          <w:i/>
        </w:rPr>
        <w:t xml:space="preserve"> dell'importo relativo al prezzo contrattuale di cui all'art. 5.2 lett. b). </w:t>
      </w:r>
    </w:p>
    <w:p w14:paraId="22DCE216" w14:textId="77777777" w:rsidR="00EB7C68" w:rsidRPr="00EB7C68" w:rsidRDefault="00EB7C68" w:rsidP="00EB7C68">
      <w:pPr>
        <w:autoSpaceDE w:val="0"/>
        <w:autoSpaceDN w:val="0"/>
        <w:adjustRightInd w:val="0"/>
        <w:spacing w:after="0" w:line="240" w:lineRule="auto"/>
        <w:rPr>
          <w:rFonts w:ascii="Verdana" w:eastAsia="Calibri" w:hAnsi="Verdana" w:cs="Verdana"/>
          <w:b/>
          <w:sz w:val="20"/>
          <w:szCs w:val="20"/>
        </w:rPr>
      </w:pPr>
    </w:p>
    <w:p w14:paraId="0EDA3173"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63A7B8E1"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8</w:t>
      </w:r>
    </w:p>
    <w:p w14:paraId="346C811B"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RITARDO NEI PAGAMENTI, INTERESSI DI MORA</w:t>
      </w:r>
    </w:p>
    <w:p w14:paraId="41A1BBD4"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p>
    <w:p w14:paraId="74AF97BE" w14:textId="77777777" w:rsidR="00EB7C68" w:rsidRPr="00EB7C68" w:rsidRDefault="00EB7C68" w:rsidP="00EB7C68">
      <w:pPr>
        <w:widowControl w:val="0"/>
        <w:spacing w:after="0" w:line="276" w:lineRule="auto"/>
        <w:ind w:left="142" w:right="140"/>
        <w:rPr>
          <w:rFonts w:ascii="Calibri" w:eastAsia="Calibri" w:hAnsi="Calibri" w:cs="Times New Roman"/>
          <w:b/>
          <w:lang w:eastAsia="it-IT"/>
        </w:rPr>
      </w:pPr>
      <w:r w:rsidRPr="00EB7C68">
        <w:rPr>
          <w:rFonts w:ascii="Calibri" w:eastAsia="Times New Roman" w:hAnsi="Calibri" w:cs="Times New Roman"/>
          <w:b/>
          <w:lang w:eastAsia="it-IT"/>
        </w:rPr>
        <w:t>8.1</w:t>
      </w:r>
      <w:r w:rsidRPr="00EB7C68">
        <w:rPr>
          <w:rFonts w:ascii="Calibri" w:eastAsia="Times New Roman" w:hAnsi="Calibri" w:cs="Times New Roman"/>
          <w:b/>
          <w:lang w:eastAsia="it-IT"/>
        </w:rPr>
        <w:tab/>
      </w:r>
      <w:r w:rsidRPr="00EB7C68">
        <w:rPr>
          <w:rFonts w:ascii="Calibri" w:eastAsia="Calibri" w:hAnsi="Calibri" w:cs="Times New Roman"/>
          <w:lang w:eastAsia="it-IT"/>
        </w:rPr>
        <w:t>Si applica quanto previsto dal D.Lgs. 231/2002 come modificato dal D.lgs. 192/2012.</w:t>
      </w:r>
      <w:r w:rsidRPr="00EB7C68">
        <w:rPr>
          <w:rFonts w:ascii="Calibri" w:eastAsia="Calibri" w:hAnsi="Calibri" w:cs="Times New Roman"/>
          <w:b/>
          <w:lang w:eastAsia="it-IT"/>
        </w:rPr>
        <w:t xml:space="preserve"> </w:t>
      </w:r>
    </w:p>
    <w:p w14:paraId="0F5D4B2A" w14:textId="77777777" w:rsidR="00EB7C68" w:rsidRPr="00EB7C68" w:rsidRDefault="00EB7C68" w:rsidP="00EB7C68">
      <w:pPr>
        <w:widowControl w:val="0"/>
        <w:spacing w:after="0" w:line="276" w:lineRule="auto"/>
        <w:ind w:left="142" w:right="140"/>
        <w:jc w:val="both"/>
        <w:rPr>
          <w:rFonts w:ascii="Calibri" w:eastAsia="Calibri" w:hAnsi="Calibri" w:cs="Times New Roman"/>
          <w:i/>
          <w:lang w:eastAsia="it-IT"/>
        </w:rPr>
      </w:pPr>
      <w:r w:rsidRPr="00EB7C68">
        <w:rPr>
          <w:rFonts w:ascii="Calibri" w:eastAsia="Times New Roman" w:hAnsi="Calibri" w:cs="Times New Roman"/>
          <w:b/>
          <w:lang w:eastAsia="it-IT"/>
        </w:rPr>
        <w:t>8.2</w:t>
      </w:r>
      <w:r w:rsidRPr="00EB7C68">
        <w:rPr>
          <w:rFonts w:ascii="Calibri" w:eastAsia="Calibri" w:hAnsi="Calibri" w:cs="Times New Roman"/>
          <w:i/>
          <w:lang w:eastAsia="it-IT"/>
        </w:rPr>
        <w:t xml:space="preserve">     </w:t>
      </w:r>
      <w:r w:rsidRPr="00EB7C68">
        <w:rPr>
          <w:rFonts w:ascii="Calibri" w:eastAsia="Calibri" w:hAnsi="Calibri" w:cs="Times New Roman"/>
          <w:b/>
          <w:i/>
          <w:lang w:eastAsia="it-IT"/>
        </w:rPr>
        <w:t>[In caso di PNRR-FC] In considerazione del fatto che il presente contratto è stipulato in esecuzione del PNRR-FC, essendo i pagamenti subordinati al trasferimento delle risorse da parte della PCM in forza della Convenzione ASI-PCM Dipartimento per la trasformazione digitale per la realizzazione delle misure M1C2.I4.1 “SatCom”, M1C2.I4.2 “Osservazione della Terra (relativa al progetto “Laboratori Matera”), M1C2.I4.3 “Space Factory” (relativa al programma Space Factory 4.0) e M1C2.I4.4 “In-Orbit Economy” in attuazione del Piano Nazionale Ripresa E Resilienza (PNRR) Missione 1 Componente 2 e Fondo Complementare (FC), ASI non sarà responsabile del ritardo nei pagamenti ove tale ritardo sia dovuto al mancato trasferimento da parte della PCM.</w:t>
      </w:r>
    </w:p>
    <w:p w14:paraId="0919368B"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EB7C68">
        <w:rPr>
          <w:rFonts w:ascii="Calibri" w:eastAsia="Times New Roman" w:hAnsi="Calibri" w:cs="Times New Roman"/>
          <w:lang w:eastAsia="it-IT"/>
        </w:rPr>
        <w:t>].</w:t>
      </w:r>
      <w:r w:rsidRPr="00EB7C68">
        <w:rPr>
          <w:rFonts w:ascii="Calibri" w:eastAsia="Times New Roman" w:hAnsi="Calibri" w:cs="Times New Roman"/>
          <w:vertAlign w:val="superscript"/>
          <w:lang w:val="en-US" w:eastAsia="it-IT"/>
        </w:rPr>
        <w:footnoteReference w:id="4"/>
      </w:r>
    </w:p>
    <w:p w14:paraId="274E3363"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p>
    <w:p w14:paraId="7E161BFA" w14:textId="675E24EB"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val="en-US" w:eastAsia="it-IT"/>
        </w:rPr>
      </w:pP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r>
      <w:r w:rsidRPr="00EB7C68">
        <w:rPr>
          <w:rFonts w:ascii="Calibri" w:eastAsia="Times New Roman" w:hAnsi="Calibri" w:cs="Times New Roman"/>
          <w:b/>
          <w:lang w:eastAsia="it-IT"/>
        </w:rPr>
        <w:tab/>
        <w:t xml:space="preserve">                                         </w:t>
      </w:r>
      <w:r w:rsidRPr="00EB7C68">
        <w:rPr>
          <w:rFonts w:ascii="Calibri" w:eastAsia="Times New Roman" w:hAnsi="Calibri" w:cs="Times New Roman"/>
          <w:b/>
          <w:lang w:val="en-US" w:eastAsia="it-IT"/>
        </w:rPr>
        <w:t>ARTICOLO 9</w:t>
      </w:r>
    </w:p>
    <w:p w14:paraId="313C3CCF"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ONERI FISCALI</w:t>
      </w:r>
    </w:p>
    <w:p w14:paraId="6EF595C2" w14:textId="77777777" w:rsidR="00EB7C68" w:rsidRPr="00EB7C68" w:rsidRDefault="00EB7C68" w:rsidP="00EB7C68">
      <w:pPr>
        <w:widowControl w:val="0"/>
        <w:numPr>
          <w:ilvl w:val="0"/>
          <w:numId w:val="27"/>
        </w:numPr>
        <w:spacing w:after="0" w:line="276" w:lineRule="auto"/>
        <w:ind w:left="142" w:right="140" w:firstLine="0"/>
        <w:jc w:val="both"/>
        <w:rPr>
          <w:rFonts w:ascii="Calibri" w:eastAsia="Times New Roman" w:hAnsi="Calibri" w:cs="Times New Roman"/>
          <w:lang w:val="en-US" w:eastAsia="it-IT"/>
        </w:rPr>
      </w:pPr>
      <w:r w:rsidRPr="00EB7C68">
        <w:rPr>
          <w:rFonts w:ascii="Calibri" w:eastAsia="Times New Roman" w:hAnsi="Calibri"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EB7C68">
        <w:rPr>
          <w:rFonts w:ascii="Calibri" w:eastAsia="Times New Roman" w:hAnsi="Calibri" w:cs="Times New Roman"/>
          <w:lang w:val="en-US" w:eastAsia="it-IT"/>
        </w:rPr>
        <w:t>21, 6° comma, del D.P.R. 26/10/1972, n. 633.</w:t>
      </w:r>
    </w:p>
    <w:p w14:paraId="5E7F1508"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val="en-US" w:eastAsia="it-IT"/>
        </w:rPr>
      </w:pPr>
    </w:p>
    <w:p w14:paraId="4C56C0ED" w14:textId="77777777" w:rsidR="00EB7C68" w:rsidRPr="00EB7C68" w:rsidRDefault="00EB7C68" w:rsidP="00EB7C68">
      <w:pPr>
        <w:widowControl w:val="0"/>
        <w:numPr>
          <w:ilvl w:val="0"/>
          <w:numId w:val="27"/>
        </w:numPr>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i/>
          <w:lang w:eastAsia="it-IT"/>
        </w:rPr>
        <w:lastRenderedPageBreak/>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EB7C68">
        <w:rPr>
          <w:rFonts w:ascii="Calibri" w:eastAsia="Times New Roman" w:hAnsi="Calibri" w:cs="Times New Roman"/>
          <w:bCs/>
          <w:i/>
          <w:lang w:eastAsia="it-IT"/>
        </w:rPr>
        <w:t>D.L. 02/03/1989 n. 69, articolo aggiunto dalla Legge di conversione n. 154 del 27/04/1989</w:t>
      </w:r>
      <w:r w:rsidRPr="00EB7C68">
        <w:rPr>
          <w:rFonts w:ascii="Calibri" w:eastAsia="Times New Roman" w:hAnsi="Calibri" w:cs="Times New Roman"/>
          <w:i/>
          <w:lang w:eastAsia="it-IT"/>
        </w:rPr>
        <w:t xml:space="preserve"> (Risoluzione Min. n. 416114 del 2 Ottobre 1989). </w:t>
      </w:r>
    </w:p>
    <w:p w14:paraId="373428F4" w14:textId="77777777" w:rsidR="00EB7C68" w:rsidRPr="00EB7C68" w:rsidRDefault="00EB7C68" w:rsidP="00EB7C68">
      <w:pPr>
        <w:widowControl w:val="0"/>
        <w:spacing w:after="0" w:line="276" w:lineRule="auto"/>
        <w:ind w:left="142" w:right="140"/>
        <w:jc w:val="center"/>
        <w:rPr>
          <w:rFonts w:ascii="Calibri" w:eastAsia="Times New Roman" w:hAnsi="Calibri" w:cs="Times New Roman"/>
          <w:i/>
          <w:lang w:eastAsia="it-IT"/>
        </w:rPr>
      </w:pPr>
      <w:r w:rsidRPr="00A72584">
        <w:rPr>
          <w:rFonts w:ascii="Calibri" w:eastAsia="Times New Roman" w:hAnsi="Calibri" w:cs="Times New Roman"/>
          <w:i/>
          <w:highlight w:val="lightGray"/>
          <w:lang w:eastAsia="it-IT"/>
        </w:rPr>
        <w:t>[</w:t>
      </w:r>
      <w:r w:rsidRPr="00A72584">
        <w:rPr>
          <w:rFonts w:ascii="Calibri" w:eastAsia="Times New Roman" w:hAnsi="Calibri" w:cs="Times New Roman"/>
          <w:b/>
          <w:i/>
          <w:highlight w:val="lightGray"/>
          <w:lang w:eastAsia="it-IT"/>
        </w:rPr>
        <w:t>oppure</w:t>
      </w:r>
      <w:r w:rsidRPr="00A72584">
        <w:rPr>
          <w:rFonts w:ascii="Calibri" w:eastAsia="Times New Roman" w:hAnsi="Calibri" w:cs="Times New Roman"/>
          <w:i/>
          <w:highlight w:val="lightGray"/>
          <w:lang w:eastAsia="it-IT"/>
        </w:rPr>
        <w:t>]</w:t>
      </w:r>
    </w:p>
    <w:p w14:paraId="6713DED9"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val="en-US" w:eastAsia="it-IT"/>
        </w:rPr>
      </w:pPr>
      <w:r w:rsidRPr="00EB7C68">
        <w:rPr>
          <w:rFonts w:ascii="Calibri" w:eastAsia="Times New Roman" w:hAnsi="Calibri" w:cs="Times New Roman"/>
          <w:i/>
          <w:lang w:eastAsia="it-IT"/>
        </w:rPr>
        <w:t xml:space="preserve">Le attività del presente contratto sono assoggettate ad IVA ai sensi dell'art. </w:t>
      </w:r>
      <w:r w:rsidRPr="00EB7C68">
        <w:rPr>
          <w:rFonts w:ascii="Calibri" w:eastAsia="Times New Roman" w:hAnsi="Calibri" w:cs="Times New Roman"/>
          <w:i/>
          <w:lang w:val="en-US" w:eastAsia="it-IT"/>
        </w:rPr>
        <w:t>18 del D.P.R. 26/1 0/1972 n. 633.</w:t>
      </w:r>
    </w:p>
    <w:p w14:paraId="00590C3E" w14:textId="77777777" w:rsidR="00EB7C68" w:rsidRPr="00EB7C68" w:rsidRDefault="00EB7C68" w:rsidP="00EB7C68">
      <w:pPr>
        <w:widowControl w:val="0"/>
        <w:tabs>
          <w:tab w:val="left" w:pos="1152"/>
          <w:tab w:val="left" w:pos="1440"/>
          <w:tab w:val="left" w:pos="1584"/>
          <w:tab w:val="left" w:pos="1872"/>
          <w:tab w:val="right" w:pos="9360"/>
        </w:tabs>
        <w:spacing w:after="0" w:line="276" w:lineRule="auto"/>
        <w:ind w:left="142" w:right="140"/>
        <w:jc w:val="both"/>
        <w:rPr>
          <w:rFonts w:ascii="Calibri" w:eastAsia="Times New Roman" w:hAnsi="Calibri" w:cs="Times New Roman"/>
          <w:b/>
          <w:lang w:val="en-US" w:eastAsia="it-IT"/>
        </w:rPr>
      </w:pPr>
    </w:p>
    <w:p w14:paraId="73375F17" w14:textId="5CCC7AF7" w:rsidR="00EB7C68" w:rsidRPr="00EB7C68" w:rsidRDefault="00EB7C68" w:rsidP="009E318E">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10</w:t>
      </w:r>
    </w:p>
    <w:p w14:paraId="2E47FAE1" w14:textId="77777777" w:rsidR="00EB7C68" w:rsidRPr="00EB7C68" w:rsidRDefault="00EB7C68" w:rsidP="009E318E">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GARANZIE DEFINITIVE</w:t>
      </w:r>
    </w:p>
    <w:p w14:paraId="1A7065D4"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lang w:val="en-US" w:eastAsia="it-IT"/>
        </w:rPr>
      </w:pPr>
    </w:p>
    <w:p w14:paraId="64FF328E" w14:textId="3F4B5863" w:rsidR="00EB7C68" w:rsidRPr="00EB7C68" w:rsidRDefault="00EB7C68" w:rsidP="00EB7C68">
      <w:pPr>
        <w:widowControl w:val="0"/>
        <w:numPr>
          <w:ilvl w:val="0"/>
          <w:numId w:val="28"/>
        </w:numPr>
        <w:spacing w:after="0" w:line="276" w:lineRule="auto"/>
        <w:ind w:left="142" w:right="140" w:firstLine="0"/>
        <w:jc w:val="both"/>
        <w:rPr>
          <w:rFonts w:ascii="Calibri" w:eastAsia="Times New Roman" w:hAnsi="Calibri" w:cs="Times New Roman"/>
          <w:bCs/>
          <w:lang w:eastAsia="it-IT"/>
        </w:rPr>
      </w:pPr>
      <w:r w:rsidRPr="00EB7C68">
        <w:rPr>
          <w:rFonts w:ascii="Calibri" w:eastAsia="Times New Roman" w:hAnsi="Calibri" w:cs="Times New Roman"/>
          <w:bCs/>
          <w:lang w:eastAsia="it-IT"/>
        </w:rPr>
        <w:t xml:space="preserve">A garanzia dell’esecuzione del contratto, il Contraente ha fornito la garanzia fidejussoria n. ……………… rilasciata da …………… di importo pari ad € ………… con le modalità e nel rispetto delle disposizioni di cui all’art. </w:t>
      </w:r>
      <w:r w:rsidR="00357DB9">
        <w:rPr>
          <w:rFonts w:eastAsia="Times New Roman" w:cs="Times New Roman"/>
          <w:bCs/>
          <w:lang w:eastAsia="it-IT"/>
        </w:rPr>
        <w:t>117</w:t>
      </w:r>
      <w:r w:rsidR="00357DB9" w:rsidRPr="005F0E22">
        <w:rPr>
          <w:rFonts w:eastAsia="Times New Roman" w:cs="Times New Roman"/>
          <w:bCs/>
          <w:lang w:eastAsia="it-IT"/>
        </w:rPr>
        <w:t xml:space="preserve"> </w:t>
      </w:r>
      <w:r w:rsidRPr="00EB7C68">
        <w:rPr>
          <w:rFonts w:ascii="Calibri" w:eastAsia="Times New Roman" w:hAnsi="Calibri" w:cs="Times New Roman"/>
          <w:bCs/>
          <w:lang w:eastAsia="it-IT"/>
        </w:rPr>
        <w:t>del D.Lgs.</w:t>
      </w:r>
      <w:r w:rsidR="00357DB9">
        <w:rPr>
          <w:rFonts w:ascii="Calibri" w:eastAsia="Times New Roman" w:hAnsi="Calibri" w:cs="Times New Roman"/>
          <w:bCs/>
          <w:lang w:eastAsia="it-IT"/>
        </w:rPr>
        <w:t xml:space="preserve"> n. 36/2023</w:t>
      </w:r>
      <w:r w:rsidRPr="00EB7C68">
        <w:rPr>
          <w:rFonts w:ascii="Calibri" w:eastAsia="Times New Roman" w:hAnsi="Calibri" w:cs="Times New Roman"/>
          <w:bCs/>
          <w:lang w:eastAsia="it-IT"/>
        </w:rPr>
        <w:t xml:space="preserve"> e ss.mm.ii., in favore di ASI</w:t>
      </w:r>
      <w:r w:rsidRPr="00EB7C68">
        <w:rPr>
          <w:rFonts w:ascii="Calibri" w:eastAsia="Times New Roman" w:hAnsi="Calibri" w:cs="Times New Roman"/>
          <w:bCs/>
          <w:vertAlign w:val="superscript"/>
          <w:lang w:val="en-US" w:eastAsia="it-IT"/>
        </w:rPr>
        <w:footnoteReference w:id="5"/>
      </w:r>
      <w:r w:rsidRPr="00EB7C68">
        <w:rPr>
          <w:rFonts w:ascii="Calibri" w:eastAsia="Times New Roman" w:hAnsi="Calibri" w:cs="Times New Roman"/>
          <w:bCs/>
          <w:lang w:eastAsia="it-IT"/>
        </w:rPr>
        <w:t xml:space="preserve">. </w:t>
      </w:r>
    </w:p>
    <w:p w14:paraId="2D4368CC" w14:textId="77777777" w:rsidR="00EB7C68" w:rsidRPr="00EB7C68" w:rsidRDefault="00EB7C68" w:rsidP="00EB7C68">
      <w:pPr>
        <w:widowControl w:val="0"/>
        <w:spacing w:after="0" w:line="276" w:lineRule="auto"/>
        <w:ind w:left="142" w:right="140"/>
        <w:jc w:val="both"/>
        <w:rPr>
          <w:rFonts w:ascii="Calibri" w:eastAsia="Times New Roman" w:hAnsi="Calibri" w:cs="Times New Roman"/>
          <w:bCs/>
          <w:lang w:eastAsia="it-IT"/>
        </w:rPr>
      </w:pPr>
      <w:r w:rsidRPr="00EB7C68">
        <w:rPr>
          <w:rFonts w:ascii="Calibri" w:eastAsia="Times New Roman" w:hAnsi="Calibri"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0E183394" w14:textId="7F05E3A4" w:rsidR="00EB7C68" w:rsidRPr="00EB7C68" w:rsidRDefault="00EB7C68" w:rsidP="00EB7C68">
      <w:pPr>
        <w:widowControl w:val="0"/>
        <w:spacing w:after="0" w:line="276" w:lineRule="auto"/>
        <w:ind w:left="142" w:right="140"/>
        <w:jc w:val="both"/>
        <w:rPr>
          <w:rFonts w:ascii="Calibri" w:eastAsia="Times New Roman" w:hAnsi="Calibri" w:cs="Times New Roman"/>
          <w:bCs/>
          <w:lang w:eastAsia="it-IT"/>
        </w:rPr>
      </w:pPr>
      <w:r w:rsidRPr="00EB7C68">
        <w:rPr>
          <w:rFonts w:ascii="Calibri" w:eastAsia="Times New Roman" w:hAnsi="Calibri" w:cs="Times New Roman"/>
          <w:bCs/>
          <w:lang w:eastAsia="it-IT"/>
        </w:rPr>
        <w:t xml:space="preserve">La garanzia sarà progressivamente svincolata a misura dell'avanzamento dell'esecuzione del contratto, nel limite massimo del 80% dell'iniziale importo garantito in conformità a quanto previsto dal citato art. </w:t>
      </w:r>
      <w:r w:rsidR="00357DB9">
        <w:rPr>
          <w:rFonts w:ascii="Calibri" w:eastAsia="Times New Roman" w:hAnsi="Calibri" w:cs="Times New Roman"/>
          <w:bCs/>
          <w:lang w:eastAsia="it-IT"/>
        </w:rPr>
        <w:t>117</w:t>
      </w:r>
      <w:r w:rsidR="00357DB9" w:rsidRPr="00EB7C68">
        <w:rPr>
          <w:rFonts w:ascii="Calibri" w:eastAsia="Times New Roman" w:hAnsi="Calibri" w:cs="Times New Roman"/>
          <w:bCs/>
          <w:lang w:eastAsia="it-IT"/>
        </w:rPr>
        <w:t xml:space="preserve"> </w:t>
      </w:r>
      <w:r w:rsidRPr="00EB7C68">
        <w:rPr>
          <w:rFonts w:ascii="Calibri" w:eastAsia="Times New Roman" w:hAnsi="Calibri" w:cs="Times New Roman"/>
          <w:bCs/>
          <w:lang w:eastAsia="it-IT"/>
        </w:rPr>
        <w:t xml:space="preserve">del D. Lgs. n. </w:t>
      </w:r>
      <w:r w:rsidR="00357DB9">
        <w:rPr>
          <w:rFonts w:ascii="Calibri" w:eastAsia="Times New Roman" w:hAnsi="Calibri" w:cs="Times New Roman"/>
          <w:bCs/>
          <w:lang w:eastAsia="it-IT"/>
        </w:rPr>
        <w:t>36/2023</w:t>
      </w:r>
      <w:r w:rsidRPr="00EB7C68">
        <w:rPr>
          <w:rFonts w:ascii="Calibri" w:eastAsia="Times New Roman" w:hAnsi="Calibri" w:cs="Times New Roman"/>
          <w:bCs/>
          <w:lang w:eastAsia="it-IT"/>
        </w:rPr>
        <w:t>.</w:t>
      </w:r>
    </w:p>
    <w:p w14:paraId="517F6398" w14:textId="77777777" w:rsidR="00EB7C68" w:rsidRPr="00EB7C68" w:rsidRDefault="00EB7C68" w:rsidP="00EB7C68">
      <w:pPr>
        <w:widowControl w:val="0"/>
        <w:spacing w:after="0" w:line="276" w:lineRule="auto"/>
        <w:ind w:right="140"/>
        <w:jc w:val="both"/>
        <w:rPr>
          <w:rFonts w:ascii="Calibri" w:eastAsia="Times New Roman" w:hAnsi="Calibri" w:cs="Times New Roman"/>
          <w:bCs/>
          <w:lang w:eastAsia="it-IT"/>
        </w:rPr>
      </w:pPr>
    </w:p>
    <w:p w14:paraId="1F1CAC37" w14:textId="77777777" w:rsidR="00EB7C68" w:rsidRPr="00EB7C68" w:rsidRDefault="00EB7C68" w:rsidP="00EB7C68">
      <w:pPr>
        <w:widowControl w:val="0"/>
        <w:numPr>
          <w:ilvl w:val="0"/>
          <w:numId w:val="28"/>
        </w:numPr>
        <w:spacing w:after="0" w:line="276" w:lineRule="auto"/>
        <w:ind w:left="142" w:right="140" w:firstLine="0"/>
        <w:jc w:val="both"/>
        <w:rPr>
          <w:rFonts w:ascii="Calibri" w:eastAsia="Times New Roman" w:hAnsi="Calibri" w:cs="Times New Roman"/>
          <w:bCs/>
          <w:lang w:val="en-US" w:eastAsia="it-IT"/>
        </w:rPr>
      </w:pPr>
      <w:r w:rsidRPr="00EB7C68">
        <w:rPr>
          <w:rFonts w:ascii="Calibri" w:eastAsia="Times New Roman" w:hAnsi="Calibri"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EB7C68">
        <w:rPr>
          <w:rFonts w:ascii="Calibri" w:eastAsia="Times New Roman" w:hAnsi="Calibri" w:cs="Times New Roman"/>
          <w:bCs/>
          <w:lang w:val="en-US" w:eastAsia="it-IT"/>
        </w:rPr>
        <w:t>(……………………………. /00 Euro)</w:t>
      </w:r>
      <w:r w:rsidRPr="00EB7C68">
        <w:rPr>
          <w:rFonts w:ascii="Calibri" w:eastAsia="Times New Roman" w:hAnsi="Calibri" w:cs="Times New Roman"/>
          <w:bCs/>
          <w:i/>
          <w:lang w:val="en-US" w:eastAsia="it-IT"/>
        </w:rPr>
        <w:t>.</w:t>
      </w:r>
    </w:p>
    <w:p w14:paraId="2A078656" w14:textId="77777777" w:rsidR="00EB7C68" w:rsidRPr="00EB7C68" w:rsidRDefault="00EB7C68" w:rsidP="00EB7C68">
      <w:pPr>
        <w:widowControl w:val="0"/>
        <w:spacing w:after="0" w:line="276" w:lineRule="auto"/>
        <w:ind w:left="142" w:right="140"/>
        <w:jc w:val="both"/>
        <w:rPr>
          <w:rFonts w:ascii="Calibri" w:eastAsia="Times New Roman" w:hAnsi="Calibri" w:cs="Times New Roman"/>
          <w:bCs/>
          <w:lang w:val="en-US" w:eastAsia="it-IT"/>
        </w:rPr>
      </w:pPr>
    </w:p>
    <w:p w14:paraId="7DB9483C" w14:textId="77777777" w:rsidR="00EB7C68" w:rsidRPr="00EB7C68" w:rsidRDefault="00EB7C68" w:rsidP="00EB7C68">
      <w:pPr>
        <w:widowControl w:val="0"/>
        <w:numPr>
          <w:ilvl w:val="0"/>
          <w:numId w:val="28"/>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EB7C68">
        <w:rPr>
          <w:rFonts w:ascii="Calibri" w:eastAsia="Times New Roman" w:hAnsi="Calibri" w:cs="Times New Roman"/>
          <w:lang w:eastAsia="it-IT"/>
        </w:rPr>
        <w:t xml:space="preserve"> </w:t>
      </w:r>
    </w:p>
    <w:p w14:paraId="48153270"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p>
    <w:p w14:paraId="703CCA47" w14:textId="77777777" w:rsidR="00EB7C68" w:rsidRPr="00EB7C68" w:rsidRDefault="00EB7C68" w:rsidP="00EB7C68">
      <w:pPr>
        <w:widowControl w:val="0"/>
        <w:numPr>
          <w:ilvl w:val="0"/>
          <w:numId w:val="28"/>
        </w:numPr>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nei contratti in cui è possibile concedere ANTICIPAZIONI</w:t>
      </w:r>
      <w:r w:rsidRPr="00EB7C68">
        <w:rPr>
          <w:rFonts w:ascii="Calibri" w:eastAsia="Times New Roman" w:hAnsi="Calibri" w:cs="Times New Roman"/>
          <w:i/>
          <w:lang w:eastAsia="it-IT"/>
        </w:rPr>
        <w:t xml:space="preserve">] </w:t>
      </w:r>
      <w:r w:rsidRPr="00EB7C68">
        <w:rPr>
          <w:rFonts w:ascii="Calibri" w:eastAsia="Times New Roman" w:hAnsi="Calibri" w:cs="Times New Roman"/>
          <w:bCs/>
          <w:i/>
          <w:lang w:eastAsia="it-IT"/>
        </w:rPr>
        <w:t xml:space="preserve">A garanzia della anticipazione prevista all’articolo 6.1 dovrà essere prestata dal Contraente fideiussione </w:t>
      </w:r>
      <w:r w:rsidRPr="00EB7C68">
        <w:rPr>
          <w:rFonts w:ascii="Calibri" w:eastAsia="Times New Roman" w:hAnsi="Calibri" w:cs="Times New Roman"/>
          <w:bCs/>
          <w:i/>
          <w:lang w:eastAsia="it-IT"/>
        </w:rPr>
        <w:lastRenderedPageBreak/>
        <w:t>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6728EC98" w14:textId="77777777" w:rsidR="00EB7C68" w:rsidRPr="00EB7C68" w:rsidRDefault="00EB7C68" w:rsidP="00EB7C68">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28096527" w14:textId="77777777" w:rsidR="00EB7C68" w:rsidRPr="00EB7C68" w:rsidRDefault="00EB7C68" w:rsidP="00EB7C68">
      <w:pPr>
        <w:widowControl w:val="0"/>
        <w:spacing w:after="0" w:line="276" w:lineRule="auto"/>
        <w:ind w:left="2832" w:right="140" w:firstLine="708"/>
        <w:jc w:val="both"/>
        <w:rPr>
          <w:rFonts w:ascii="Calibri" w:eastAsia="Calibri" w:hAnsi="Calibri" w:cs="Times New Roman"/>
          <w:sz w:val="23"/>
          <w:szCs w:val="23"/>
        </w:rPr>
      </w:pPr>
      <w:r w:rsidRPr="00EB7C68">
        <w:rPr>
          <w:rFonts w:ascii="Calibri" w:eastAsia="Calibri" w:hAnsi="Calibri" w:cs="Times New Roman"/>
          <w:sz w:val="23"/>
          <w:szCs w:val="23"/>
        </w:rPr>
        <w:t xml:space="preserve">B. </w:t>
      </w:r>
      <w:r w:rsidRPr="00EB7C68">
        <w:rPr>
          <w:rFonts w:ascii="Calibri" w:eastAsia="Calibri" w:hAnsi="Calibri" w:cs="Times New Roman"/>
          <w:sz w:val="23"/>
          <w:szCs w:val="23"/>
          <w:u w:val="single"/>
        </w:rPr>
        <w:t xml:space="preserve">Responsabilità </w:t>
      </w:r>
    </w:p>
    <w:p w14:paraId="0B7A4C28" w14:textId="77777777" w:rsidR="00EB7C68" w:rsidRPr="00EB7C68" w:rsidRDefault="00EB7C68" w:rsidP="00EB7C68">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6DC85CD7" w14:textId="77777777" w:rsidR="00EB7C68" w:rsidRPr="00EB7C68" w:rsidRDefault="00EB7C68" w:rsidP="00EB7C68">
      <w:pPr>
        <w:widowControl w:val="0"/>
        <w:autoSpaceDE w:val="0"/>
        <w:autoSpaceDN w:val="0"/>
        <w:adjustRightInd w:val="0"/>
        <w:spacing w:after="0" w:line="276" w:lineRule="auto"/>
        <w:ind w:left="142" w:right="140"/>
        <w:contextualSpacing/>
        <w:rPr>
          <w:rFonts w:ascii="Calibri" w:eastAsia="Calibri" w:hAnsi="Calibri" w:cs="Times New Roman"/>
          <w:b/>
          <w:bCs/>
        </w:rPr>
      </w:pPr>
      <w:r w:rsidRPr="00EB7C68">
        <w:rPr>
          <w:rFonts w:ascii="Calibri" w:eastAsia="Calibri" w:hAnsi="Calibri" w:cs="Times New Roman"/>
          <w:b/>
          <w:bCs/>
        </w:rPr>
        <w:t xml:space="preserve">                                                                        ARTICOLO 11</w:t>
      </w:r>
    </w:p>
    <w:p w14:paraId="3A9E9ACB" w14:textId="77777777" w:rsidR="00EB7C68" w:rsidRPr="00EB7C68" w:rsidRDefault="00EB7C68" w:rsidP="00EB7C68">
      <w:pPr>
        <w:widowControl w:val="0"/>
        <w:autoSpaceDE w:val="0"/>
        <w:autoSpaceDN w:val="0"/>
        <w:adjustRightInd w:val="0"/>
        <w:spacing w:after="0" w:line="276" w:lineRule="auto"/>
        <w:ind w:left="1558" w:right="140" w:firstLine="566"/>
        <w:contextualSpacing/>
        <w:rPr>
          <w:rFonts w:ascii="Calibri" w:eastAsia="Calibri" w:hAnsi="Calibri" w:cs="Times New Roman"/>
          <w:b/>
          <w:bCs/>
          <w:u w:val="single"/>
        </w:rPr>
      </w:pPr>
      <w:r w:rsidRPr="00EB7C68">
        <w:rPr>
          <w:rFonts w:ascii="Calibri" w:eastAsia="Calibri" w:hAnsi="Calibri" w:cs="Times New Roman"/>
          <w:b/>
          <w:bCs/>
        </w:rPr>
        <w:t xml:space="preserve">            </w:t>
      </w:r>
      <w:r w:rsidRPr="00EB7C68">
        <w:rPr>
          <w:rFonts w:ascii="Calibri" w:eastAsia="Calibri" w:hAnsi="Calibri" w:cs="Times New Roman"/>
          <w:b/>
          <w:bCs/>
          <w:u w:val="single"/>
        </w:rPr>
        <w:t>RESPONSABILITA' DEL CONTRAENTE</w:t>
      </w:r>
    </w:p>
    <w:p w14:paraId="71A52CCB" w14:textId="77777777" w:rsidR="00EB7C68" w:rsidRPr="00EB7C68" w:rsidRDefault="00EB7C68" w:rsidP="00EB7C68">
      <w:pPr>
        <w:widowControl w:val="0"/>
        <w:autoSpaceDE w:val="0"/>
        <w:autoSpaceDN w:val="0"/>
        <w:adjustRightInd w:val="0"/>
        <w:spacing w:after="0" w:line="276" w:lineRule="auto"/>
        <w:ind w:left="142" w:right="140" w:firstLine="365"/>
        <w:contextualSpacing/>
        <w:rPr>
          <w:rFonts w:ascii="Calibri" w:eastAsia="Calibri" w:hAnsi="Calibri" w:cs="Times New Roman"/>
          <w:b/>
          <w:bCs/>
        </w:rPr>
      </w:pPr>
    </w:p>
    <w:p w14:paraId="68B459C9"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p>
    <w:p w14:paraId="69E55F8A" w14:textId="77777777" w:rsidR="00EB7C68" w:rsidRPr="00EB7C68" w:rsidRDefault="00EB7C68" w:rsidP="00EB7C68">
      <w:pPr>
        <w:widowControl w:val="0"/>
        <w:numPr>
          <w:ilvl w:val="0"/>
          <w:numId w:val="33"/>
        </w:numPr>
        <w:autoSpaceDE w:val="0"/>
        <w:autoSpaceDN w:val="0"/>
        <w:adjustRightInd w:val="0"/>
        <w:spacing w:after="0" w:line="276" w:lineRule="auto"/>
        <w:ind w:left="142" w:right="140" w:firstLine="1"/>
        <w:contextualSpacing/>
        <w:jc w:val="both"/>
        <w:rPr>
          <w:rFonts w:ascii="Calibri" w:eastAsia="Calibri" w:hAnsi="Calibri" w:cs="Times New Roman"/>
        </w:rPr>
      </w:pPr>
      <w:r w:rsidRPr="00EB7C68">
        <w:rPr>
          <w:rFonts w:ascii="Calibri" w:eastAsia="Calibri" w:hAnsi="Calibri" w:cs="Times New Roman"/>
          <w:b/>
          <w:bCs/>
        </w:rPr>
        <w:t xml:space="preserve"> </w:t>
      </w:r>
      <w:r w:rsidRPr="00EB7C68">
        <w:rPr>
          <w:rFonts w:ascii="Calibri" w:eastAsia="Calibri" w:hAnsi="Calibri" w:cs="Times New Roman"/>
        </w:rPr>
        <w:t>Il Contraente esonera e tiene indenne l'ASI da qualsiasi onere e responsabilità, che possa derivare, a qualsiasi titolo, nei confronti dei terzi durante l'esecuzione del presente Contratto.</w:t>
      </w:r>
    </w:p>
    <w:p w14:paraId="1F8F2413" w14:textId="77777777" w:rsidR="00EB7C68" w:rsidRPr="00EB7C68" w:rsidRDefault="00EB7C68" w:rsidP="00EB7C68">
      <w:pPr>
        <w:widowControl w:val="0"/>
        <w:autoSpaceDE w:val="0"/>
        <w:autoSpaceDN w:val="0"/>
        <w:adjustRightInd w:val="0"/>
        <w:spacing w:after="0" w:line="276" w:lineRule="auto"/>
        <w:ind w:left="142" w:right="140" w:firstLine="1"/>
        <w:jc w:val="both"/>
        <w:rPr>
          <w:rFonts w:ascii="Calibri" w:eastAsia="Calibri" w:hAnsi="Calibri" w:cs="Times New Roman"/>
        </w:rPr>
      </w:pPr>
    </w:p>
    <w:p w14:paraId="5167B8CE" w14:textId="77777777" w:rsidR="00EB7C68" w:rsidRPr="00EB7C68" w:rsidRDefault="00EB7C68" w:rsidP="00EB7C68">
      <w:pPr>
        <w:widowControl w:val="0"/>
        <w:numPr>
          <w:ilvl w:val="0"/>
          <w:numId w:val="33"/>
        </w:numPr>
        <w:autoSpaceDE w:val="0"/>
        <w:autoSpaceDN w:val="0"/>
        <w:adjustRightInd w:val="0"/>
        <w:spacing w:after="0" w:line="276" w:lineRule="auto"/>
        <w:ind w:left="142" w:right="140" w:firstLine="1"/>
        <w:contextualSpacing/>
        <w:jc w:val="both"/>
        <w:rPr>
          <w:rFonts w:ascii="Calibri" w:eastAsia="Calibri" w:hAnsi="Calibri" w:cs="Times New Roman"/>
        </w:rPr>
      </w:pPr>
      <w:r w:rsidRPr="00EB7C68">
        <w:rPr>
          <w:rFonts w:ascii="Calibri" w:eastAsia="Calibri" w:hAnsi="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EB7C68">
        <w:rPr>
          <w:rFonts w:ascii="Calibri" w:eastAsia="Calibri" w:hAnsi="Calibri" w:cs="Times New Roman"/>
          <w:i/>
        </w:rPr>
        <w:t>anche relativamente alle ditte subappaltatrici</w:t>
      </w:r>
      <w:r w:rsidRPr="00EB7C68">
        <w:rPr>
          <w:rFonts w:ascii="Calibri" w:eastAsia="Calibri" w:hAnsi="Calibri" w:cs="Times New Roman"/>
        </w:rPr>
        <w:t>.</w:t>
      </w:r>
    </w:p>
    <w:p w14:paraId="132990C1" w14:textId="77777777" w:rsidR="00EB7C68" w:rsidRPr="00EB7C68" w:rsidRDefault="00EB7C68" w:rsidP="00EB7C68">
      <w:pPr>
        <w:widowControl w:val="0"/>
        <w:autoSpaceDE w:val="0"/>
        <w:autoSpaceDN w:val="0"/>
        <w:adjustRightInd w:val="0"/>
        <w:spacing w:after="0" w:line="276" w:lineRule="auto"/>
        <w:ind w:left="142" w:right="140" w:firstLine="1"/>
        <w:jc w:val="both"/>
        <w:rPr>
          <w:rFonts w:ascii="Calibri" w:eastAsia="Calibri" w:hAnsi="Calibri" w:cs="Times New Roman"/>
        </w:rPr>
      </w:pPr>
    </w:p>
    <w:p w14:paraId="3CA2EE64" w14:textId="77777777" w:rsidR="00EB7C68" w:rsidRPr="00EB7C68" w:rsidRDefault="00EB7C68" w:rsidP="00EB7C68">
      <w:pPr>
        <w:widowControl w:val="0"/>
        <w:numPr>
          <w:ilvl w:val="0"/>
          <w:numId w:val="33"/>
        </w:numPr>
        <w:spacing w:after="0" w:line="276" w:lineRule="auto"/>
        <w:ind w:left="142" w:right="140" w:firstLine="1"/>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51A04799" w14:textId="77777777" w:rsidR="00EB7C68" w:rsidRPr="00EB7C68" w:rsidRDefault="00EB7C68" w:rsidP="00EB7C68">
      <w:pPr>
        <w:widowControl w:val="0"/>
        <w:numPr>
          <w:ilvl w:val="0"/>
          <w:numId w:val="33"/>
        </w:numPr>
        <w:spacing w:after="0" w:line="276" w:lineRule="auto"/>
        <w:ind w:left="142" w:right="140" w:firstLine="1"/>
        <w:jc w:val="both"/>
        <w:rPr>
          <w:rFonts w:ascii="Calibri" w:eastAsia="Times New Roman" w:hAnsi="Calibri" w:cs="Times New Roman"/>
          <w:lang w:eastAsia="it-IT"/>
        </w:rPr>
      </w:pPr>
      <w:r w:rsidRPr="00EB7C68">
        <w:rPr>
          <w:rFonts w:ascii="Calibri" w:eastAsia="Times New Roman" w:hAnsi="Calibri"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0CE7872F" w14:textId="77777777" w:rsidR="00EB7C68" w:rsidRPr="00EB7C68" w:rsidRDefault="00EB7C68" w:rsidP="00EB7C68">
      <w:pPr>
        <w:widowControl w:val="0"/>
        <w:numPr>
          <w:ilvl w:val="0"/>
          <w:numId w:val="33"/>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939DE4F" w14:textId="77777777" w:rsidR="00EB7C68" w:rsidRPr="00EB7C68" w:rsidRDefault="00EB7C68" w:rsidP="00EB7C68">
      <w:pPr>
        <w:widowControl w:val="0"/>
        <w:numPr>
          <w:ilvl w:val="0"/>
          <w:numId w:val="33"/>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Nei sessanta giorni successivi l’ASI può opporsi al subentro del nuovo soggetto </w:t>
      </w:r>
      <w:r w:rsidRPr="00EB7C68">
        <w:rPr>
          <w:rFonts w:ascii="Calibri" w:eastAsia="Times New Roman" w:hAnsi="Calibri" w:cs="Times New Roman"/>
          <w:lang w:eastAsia="it-IT"/>
        </w:rPr>
        <w:lastRenderedPageBreak/>
        <w:t xml:space="preserve">nella titolarità del contratto, con contestuale risoluzione del contratto, laddove, in relazione alle comunicazioni suddette, non risultino sussistere i requisiti di qualificazione prescritti. </w:t>
      </w:r>
    </w:p>
    <w:p w14:paraId="2C123413" w14:textId="77777777" w:rsidR="00EB7C68" w:rsidRPr="00EB7C68" w:rsidRDefault="00EB7C68" w:rsidP="00EB7C68">
      <w:pPr>
        <w:widowControl w:val="0"/>
        <w:numPr>
          <w:ilvl w:val="0"/>
          <w:numId w:val="33"/>
        </w:numPr>
        <w:tabs>
          <w:tab w:val="left" w:pos="426"/>
        </w:tabs>
        <w:spacing w:after="0" w:line="276" w:lineRule="auto"/>
        <w:ind w:left="142" w:right="140" w:firstLine="0"/>
        <w:jc w:val="both"/>
        <w:rPr>
          <w:rFonts w:ascii="Calibri" w:eastAsia="Times New Roman" w:hAnsi="Calibri" w:cs="Times New Roman"/>
          <w:lang w:eastAsia="it-IT"/>
        </w:rPr>
      </w:pPr>
      <w:r w:rsidRPr="00EB7C68">
        <w:rPr>
          <w:rFonts w:ascii="Calibri" w:eastAsia="Calibri" w:hAnsi="Calibri" w:cs="Times New Roman"/>
        </w:rPr>
        <w:t>Il Contraente è tenuto a rispettare tutti gli obblighi di tracciabilità dei flussi finanziari di cui all'Articolo 3 della legge 13 agosto 2010, n. 136 e s.m.i.:</w:t>
      </w:r>
    </w:p>
    <w:p w14:paraId="5164794B"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168E1B86"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b) impegno a dare immediata comunicazione all'ASI ed alla prefettura-ufficio territoriale del Governo territorialmente competente della notizia dell'inadempimento dei subcontraenti agli obblighi di tracciabilità finanziaria.</w:t>
      </w:r>
    </w:p>
    <w:p w14:paraId="64C29F05"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195B7DA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p>
    <w:p w14:paraId="5EA87ED2" w14:textId="77777777" w:rsidR="00E47DB1" w:rsidRPr="00A72584" w:rsidRDefault="00E47DB1" w:rsidP="00E47DB1">
      <w:pPr>
        <w:widowControl w:val="0"/>
        <w:numPr>
          <w:ilvl w:val="0"/>
          <w:numId w:val="33"/>
        </w:numPr>
        <w:tabs>
          <w:tab w:val="left" w:pos="426"/>
        </w:tabs>
        <w:spacing w:after="0" w:line="276" w:lineRule="auto"/>
        <w:ind w:right="140"/>
        <w:jc w:val="both"/>
        <w:rPr>
          <w:rFonts w:ascii="Calibri" w:eastAsia="Calibri" w:hAnsi="Calibri" w:cs="Times New Roman"/>
        </w:rPr>
      </w:pPr>
      <w:r w:rsidRPr="00A72584">
        <w:rPr>
          <w:rFonts w:ascii="Calibri" w:eastAsia="Calibri" w:hAnsi="Calibri" w:cs="Times New Roman"/>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01161B0E" w14:textId="77777777" w:rsidR="00E47DB1" w:rsidRPr="00A72584" w:rsidRDefault="00E47DB1" w:rsidP="00E47DB1">
      <w:pPr>
        <w:widowControl w:val="0"/>
        <w:numPr>
          <w:ilvl w:val="0"/>
          <w:numId w:val="33"/>
        </w:numPr>
        <w:tabs>
          <w:tab w:val="left" w:pos="426"/>
        </w:tabs>
        <w:spacing w:after="0" w:line="276" w:lineRule="auto"/>
        <w:ind w:right="140"/>
        <w:jc w:val="both"/>
        <w:rPr>
          <w:rFonts w:ascii="Calibri" w:eastAsia="Calibri" w:hAnsi="Calibri" w:cs="Times New Roman"/>
        </w:rPr>
      </w:pPr>
      <w:r w:rsidRPr="00A72584">
        <w:rPr>
          <w:rFonts w:ascii="Calibri" w:eastAsia="Calibri" w:hAnsi="Calibri" w:cs="Times New Roman"/>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266818DB" w14:textId="77777777" w:rsidR="00E47DB1" w:rsidRDefault="00E47DB1" w:rsidP="00A72584">
      <w:pPr>
        <w:widowControl w:val="0"/>
        <w:tabs>
          <w:tab w:val="left" w:pos="426"/>
        </w:tabs>
        <w:spacing w:after="0" w:line="276" w:lineRule="auto"/>
        <w:ind w:right="140"/>
        <w:jc w:val="both"/>
        <w:rPr>
          <w:rFonts w:ascii="Calibri" w:eastAsia="Calibri" w:hAnsi="Calibri" w:cs="Times New Roman"/>
          <w:i/>
        </w:rPr>
      </w:pPr>
    </w:p>
    <w:p w14:paraId="65EF31CC" w14:textId="38EE3B5C" w:rsidR="00EB7C68" w:rsidRPr="00EB7C68" w:rsidRDefault="00EB7C68" w:rsidP="00EB7C68">
      <w:pPr>
        <w:widowControl w:val="0"/>
        <w:numPr>
          <w:ilvl w:val="0"/>
          <w:numId w:val="33"/>
        </w:numPr>
        <w:tabs>
          <w:tab w:val="left" w:pos="426"/>
        </w:tabs>
        <w:spacing w:after="0" w:line="276" w:lineRule="auto"/>
        <w:ind w:left="142" w:right="140" w:firstLine="0"/>
        <w:jc w:val="both"/>
        <w:rPr>
          <w:rFonts w:ascii="Calibri" w:eastAsia="Calibri" w:hAnsi="Calibri" w:cs="Times New Roman"/>
          <w:i/>
        </w:rPr>
      </w:pPr>
      <w:r w:rsidRPr="00EB7C68">
        <w:rPr>
          <w:rFonts w:ascii="Calibri" w:eastAsia="Calibri" w:hAnsi="Calibri" w:cs="Times New Roman"/>
          <w:i/>
        </w:rPr>
        <w:t xml:space="preserve">[In caso di PNRR-FC] Il Contraente è tenuto in qualunque momento, ove sopravvengano problematiche tali da incidere anche solo potenzialmente sulla corretta e puntuale attuazione degli interventi oggetto del presente contratto, in ossequio al principio di leale collaborazione e di imparzialità e buon andamento dell’Amministrazione, a comunicare tempestivamente ad ASI tali problematiche. Tali problematiche saranno gestite in accordo all’articolo 3 Bis e/o attraverso gli strumenti </w:t>
      </w:r>
      <w:r w:rsidRPr="00EB7C68">
        <w:rPr>
          <w:rFonts w:ascii="Calibri" w:eastAsia="Calibri" w:hAnsi="Calibri" w:cs="Times New Roman"/>
          <w:i/>
        </w:rPr>
        <w:lastRenderedPageBreak/>
        <w:t xml:space="preserve">di Risk </w:t>
      </w:r>
      <w:proofErr w:type="spellStart"/>
      <w:r w:rsidRPr="00EB7C68">
        <w:rPr>
          <w:rFonts w:ascii="Calibri" w:eastAsia="Calibri" w:hAnsi="Calibri" w:cs="Times New Roman"/>
          <w:i/>
        </w:rPr>
        <w:t>Mangement</w:t>
      </w:r>
      <w:proofErr w:type="spellEnd"/>
      <w:r w:rsidRPr="00EB7C68">
        <w:rPr>
          <w:rFonts w:ascii="Calibri" w:eastAsia="Calibri" w:hAnsi="Calibri" w:cs="Times New Roman"/>
          <w:i/>
        </w:rPr>
        <w:t xml:space="preserve"> e Quality Management.</w:t>
      </w:r>
    </w:p>
    <w:p w14:paraId="245654AD"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p>
    <w:p w14:paraId="1EFB241A" w14:textId="77777777" w:rsidR="00EB7C68" w:rsidRPr="00EB7C68" w:rsidRDefault="00EB7C68" w:rsidP="00EB7C68">
      <w:pPr>
        <w:widowControl w:val="0"/>
        <w:numPr>
          <w:ilvl w:val="0"/>
          <w:numId w:val="33"/>
        </w:numPr>
        <w:tabs>
          <w:tab w:val="left" w:pos="426"/>
        </w:tabs>
        <w:spacing w:after="0" w:line="276" w:lineRule="auto"/>
        <w:ind w:left="142" w:right="140" w:firstLine="0"/>
        <w:jc w:val="both"/>
        <w:rPr>
          <w:rFonts w:ascii="Calibri" w:eastAsia="Times New Roman" w:hAnsi="Calibri" w:cs="Times New Roman"/>
          <w:i/>
          <w:lang w:eastAsia="it-IT"/>
        </w:rPr>
      </w:pPr>
      <w:r w:rsidRPr="00EB7C68">
        <w:rPr>
          <w:rFonts w:ascii="Calibri" w:eastAsia="Times New Roman" w:hAnsi="Calibri" w:cs="Times New Roman"/>
          <w:i/>
          <w:lang w:eastAsia="it-IT"/>
        </w:rPr>
        <w:t>[</w:t>
      </w:r>
      <w:r w:rsidRPr="00A72584">
        <w:rPr>
          <w:rFonts w:ascii="Calibri" w:eastAsia="Times New Roman" w:hAnsi="Calibri" w:cs="Times New Roman"/>
          <w:b/>
          <w:i/>
          <w:highlight w:val="lightGray"/>
          <w:lang w:eastAsia="it-IT"/>
        </w:rPr>
        <w:t>in caso di co-finanziamento</w:t>
      </w:r>
      <w:r w:rsidRPr="00EB7C68">
        <w:rPr>
          <w:rFonts w:ascii="Calibri" w:eastAsia="Times New Roman" w:hAnsi="Calibri" w:cs="Times New Roman"/>
          <w:i/>
          <w:lang w:eastAsia="it-IT"/>
        </w:rPr>
        <w:t>] Il Contraente si impegna, per tutta la durata del Contratto, a non fruire e a non richiedere ulteriori finanziamenti pubblici per l’esecuzione delle attività oggetto del Contratto come specificate nell’ATG.</w:t>
      </w:r>
    </w:p>
    <w:p w14:paraId="23A4B637" w14:textId="77777777" w:rsidR="00EB7C68" w:rsidRPr="00EB7C68" w:rsidRDefault="00EB7C68" w:rsidP="00EB7C68">
      <w:pPr>
        <w:widowControl w:val="0"/>
        <w:spacing w:after="0" w:line="276" w:lineRule="auto"/>
        <w:ind w:left="142" w:right="140"/>
        <w:jc w:val="center"/>
        <w:rPr>
          <w:rFonts w:ascii="Calibri" w:eastAsia="Times New Roman" w:hAnsi="Calibri" w:cs="Times New Roman"/>
          <w:b/>
          <w:bCs/>
          <w:lang w:eastAsia="it-IT"/>
        </w:rPr>
      </w:pPr>
    </w:p>
    <w:p w14:paraId="00EF1B60" w14:textId="77777777" w:rsidR="00EB7C68" w:rsidRPr="00EB7C68" w:rsidRDefault="00EB7C68" w:rsidP="00EB7C68">
      <w:pPr>
        <w:widowControl w:val="0"/>
        <w:spacing w:after="0" w:line="276" w:lineRule="auto"/>
        <w:ind w:left="142" w:right="140"/>
        <w:jc w:val="center"/>
        <w:rPr>
          <w:rFonts w:ascii="Calibri" w:eastAsia="Times New Roman" w:hAnsi="Calibri" w:cs="Times New Roman"/>
          <w:b/>
          <w:bCs/>
          <w:lang w:eastAsia="it-IT"/>
        </w:rPr>
      </w:pPr>
    </w:p>
    <w:p w14:paraId="6FF9D89C" w14:textId="77777777" w:rsidR="00EB7C68" w:rsidRPr="00EB7C68" w:rsidRDefault="00EB7C68" w:rsidP="00EB7C68">
      <w:pPr>
        <w:widowControl w:val="0"/>
        <w:spacing w:after="0" w:line="276" w:lineRule="auto"/>
        <w:ind w:left="142" w:right="140"/>
        <w:jc w:val="center"/>
        <w:rPr>
          <w:rFonts w:ascii="Calibri" w:eastAsia="Times New Roman" w:hAnsi="Calibri" w:cs="Times New Roman"/>
          <w:b/>
          <w:bCs/>
          <w:lang w:val="en-US" w:eastAsia="it-IT"/>
        </w:rPr>
      </w:pPr>
      <w:r w:rsidRPr="00EB7C68">
        <w:rPr>
          <w:rFonts w:ascii="Calibri" w:eastAsia="Times New Roman" w:hAnsi="Calibri" w:cs="Times New Roman"/>
          <w:b/>
          <w:bCs/>
          <w:lang w:val="en-US" w:eastAsia="it-IT"/>
        </w:rPr>
        <w:t>ARTICOLO 12</w:t>
      </w:r>
    </w:p>
    <w:p w14:paraId="5EF7D55A" w14:textId="77777777" w:rsidR="00EB7C68" w:rsidRPr="00EB7C68" w:rsidRDefault="00EB7C68" w:rsidP="00EB7C68">
      <w:pPr>
        <w:widowControl w:val="0"/>
        <w:spacing w:after="200" w:line="276" w:lineRule="auto"/>
        <w:ind w:left="142" w:right="140"/>
        <w:jc w:val="center"/>
        <w:rPr>
          <w:rFonts w:ascii="Calibri" w:eastAsia="Times New Roman" w:hAnsi="Calibri" w:cs="Times New Roman"/>
          <w:b/>
          <w:bCs/>
          <w:u w:val="single"/>
          <w:lang w:val="en-US" w:eastAsia="it-IT"/>
        </w:rPr>
      </w:pPr>
      <w:r w:rsidRPr="00A72584">
        <w:rPr>
          <w:rFonts w:ascii="Calibri" w:eastAsia="Times New Roman" w:hAnsi="Calibri" w:cs="Times New Roman"/>
          <w:b/>
          <w:bCs/>
          <w:i/>
          <w:highlight w:val="lightGray"/>
          <w:u w:val="single"/>
          <w:lang w:val="en-US" w:eastAsia="it-IT"/>
        </w:rPr>
        <w:t xml:space="preserve">SUBAPPALTO </w:t>
      </w:r>
      <w:r w:rsidRPr="00A72584">
        <w:rPr>
          <w:rFonts w:ascii="Calibri" w:eastAsia="Times New Roman" w:hAnsi="Calibri" w:cs="Times New Roman"/>
          <w:b/>
          <w:bCs/>
          <w:highlight w:val="lightGray"/>
          <w:u w:val="single"/>
          <w:lang w:val="en-US" w:eastAsia="it-IT"/>
        </w:rPr>
        <w:t>/</w:t>
      </w:r>
      <w:r w:rsidRPr="00A72584">
        <w:rPr>
          <w:rFonts w:ascii="Calibri" w:eastAsia="Times New Roman" w:hAnsi="Calibri" w:cs="Times New Roman"/>
          <w:b/>
          <w:bCs/>
          <w:i/>
          <w:highlight w:val="lightGray"/>
          <w:u w:val="single"/>
          <w:lang w:val="en-US" w:eastAsia="it-IT"/>
        </w:rPr>
        <w:t>DIVIETO DI SUBAPPALTO</w:t>
      </w:r>
    </w:p>
    <w:p w14:paraId="64C0CCAA" w14:textId="190D96C0" w:rsidR="00EB7C68" w:rsidRPr="00EB7C68" w:rsidRDefault="00EB7C68" w:rsidP="00EB7C68">
      <w:pPr>
        <w:widowControl w:val="0"/>
        <w:numPr>
          <w:ilvl w:val="0"/>
          <w:numId w:val="34"/>
        </w:numPr>
        <w:spacing w:after="0" w:line="276" w:lineRule="auto"/>
        <w:ind w:left="142" w:right="140" w:firstLine="0"/>
        <w:contextualSpacing/>
        <w:jc w:val="both"/>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nel caso si voglia Introdurre l’intera disposizione</w:t>
      </w:r>
      <w:r w:rsidRPr="00EB7C68">
        <w:rPr>
          <w:rFonts w:ascii="Calibri" w:eastAsia="Times New Roman" w:hAnsi="Calibri" w:cs="Times New Roman"/>
          <w:i/>
          <w:lang w:eastAsia="it-IT"/>
        </w:rPr>
        <w:t xml:space="preserve">] Si applica l’art. </w:t>
      </w:r>
      <w:r w:rsidR="00B547FE" w:rsidRPr="00EB7C68">
        <w:rPr>
          <w:rFonts w:ascii="Calibri" w:eastAsia="Times New Roman" w:hAnsi="Calibri" w:cs="Times New Roman"/>
          <w:i/>
          <w:lang w:eastAsia="it-IT"/>
        </w:rPr>
        <w:t>1</w:t>
      </w:r>
      <w:r w:rsidR="00B547FE">
        <w:rPr>
          <w:rFonts w:ascii="Calibri" w:eastAsia="Times New Roman" w:hAnsi="Calibri" w:cs="Times New Roman"/>
          <w:i/>
          <w:lang w:eastAsia="it-IT"/>
        </w:rPr>
        <w:t>19</w:t>
      </w:r>
      <w:r w:rsidR="00B547FE" w:rsidRPr="00EB7C68">
        <w:rPr>
          <w:rFonts w:ascii="Calibri" w:eastAsia="Times New Roman" w:hAnsi="Calibri" w:cs="Times New Roman"/>
          <w:i/>
          <w:lang w:eastAsia="it-IT"/>
        </w:rPr>
        <w:t xml:space="preserve"> </w:t>
      </w:r>
      <w:r w:rsidRPr="00EB7C68">
        <w:rPr>
          <w:rFonts w:ascii="Calibri" w:eastAsia="Times New Roman" w:hAnsi="Calibri" w:cs="Times New Roman"/>
          <w:i/>
          <w:lang w:eastAsia="it-IT"/>
        </w:rPr>
        <w:t xml:space="preserve">del D.lgs. </w:t>
      </w:r>
      <w:r w:rsidR="00B547FE">
        <w:rPr>
          <w:rFonts w:ascii="Calibri" w:eastAsia="Times New Roman" w:hAnsi="Calibri" w:cs="Times New Roman"/>
          <w:i/>
          <w:lang w:eastAsia="it-IT"/>
        </w:rPr>
        <w:t>36</w:t>
      </w:r>
      <w:r w:rsidRPr="00EB7C68">
        <w:rPr>
          <w:rFonts w:ascii="Calibri" w:eastAsia="Times New Roman" w:hAnsi="Calibri" w:cs="Times New Roman"/>
          <w:i/>
          <w:lang w:eastAsia="it-IT"/>
        </w:rPr>
        <w:t>/</w:t>
      </w:r>
      <w:r w:rsidR="00A2392B" w:rsidRPr="00EB7C68">
        <w:rPr>
          <w:rFonts w:ascii="Calibri" w:eastAsia="Times New Roman" w:hAnsi="Calibri" w:cs="Times New Roman"/>
          <w:i/>
          <w:lang w:eastAsia="it-IT"/>
        </w:rPr>
        <w:t>20</w:t>
      </w:r>
      <w:r w:rsidR="00A2392B">
        <w:rPr>
          <w:rFonts w:ascii="Calibri" w:eastAsia="Times New Roman" w:hAnsi="Calibri" w:cs="Times New Roman"/>
          <w:i/>
          <w:lang w:eastAsia="it-IT"/>
        </w:rPr>
        <w:t>23</w:t>
      </w:r>
      <w:r w:rsidR="00A2392B" w:rsidRPr="00EB7C68">
        <w:rPr>
          <w:rFonts w:ascii="Calibri" w:eastAsia="Times New Roman" w:hAnsi="Calibri" w:cs="Times New Roman"/>
          <w:i/>
          <w:lang w:eastAsia="it-IT"/>
        </w:rPr>
        <w:t xml:space="preserve"> </w:t>
      </w:r>
      <w:r w:rsidRPr="00EB7C68">
        <w:rPr>
          <w:rFonts w:ascii="Calibri" w:eastAsia="Times New Roman" w:hAnsi="Calibri" w:cs="Times New Roman"/>
          <w:i/>
          <w:lang w:eastAsia="it-IT"/>
        </w:rPr>
        <w:t>e ss.mm.ii.</w:t>
      </w:r>
    </w:p>
    <w:p w14:paraId="53786FF8" w14:textId="77777777" w:rsidR="00EB7C68" w:rsidRPr="00EB7C68" w:rsidRDefault="00EB7C68" w:rsidP="00EB7C68">
      <w:pPr>
        <w:widowControl w:val="0"/>
        <w:spacing w:after="0" w:line="276" w:lineRule="auto"/>
        <w:ind w:left="142" w:right="140"/>
        <w:rPr>
          <w:rFonts w:ascii="Calibri" w:eastAsia="Times New Roman" w:hAnsi="Calibri" w:cs="Times New Roman"/>
          <w:i/>
          <w:lang w:eastAsia="it-IT"/>
        </w:rPr>
      </w:pPr>
    </w:p>
    <w:p w14:paraId="4E6C719B" w14:textId="395D0E4E" w:rsidR="00EB7C68" w:rsidRPr="00EB7C68" w:rsidRDefault="00EB7C68" w:rsidP="00EB7C68">
      <w:pPr>
        <w:widowControl w:val="0"/>
        <w:spacing w:after="0" w:line="276" w:lineRule="auto"/>
        <w:ind w:left="142" w:right="140"/>
        <w:rPr>
          <w:rFonts w:ascii="Calibri" w:eastAsia="Times New Roman" w:hAnsi="Calibri" w:cs="Times New Roman"/>
          <w:b/>
          <w:i/>
          <w:lang w:eastAsia="it-IT"/>
        </w:rPr>
      </w:pPr>
      <w:r w:rsidRPr="00EB7C68">
        <w:rPr>
          <w:rFonts w:ascii="Calibri" w:eastAsia="Times New Roman" w:hAnsi="Calibri" w:cs="Times New Roman"/>
          <w:b/>
          <w:i/>
          <w:lang w:eastAsia="it-IT"/>
        </w:rPr>
        <w:t xml:space="preserve">[Oppure, solo per i servizi “cd. </w:t>
      </w:r>
      <w:proofErr w:type="spellStart"/>
      <w:r w:rsidRPr="00EB7C68">
        <w:rPr>
          <w:rFonts w:ascii="Calibri" w:eastAsia="Times New Roman" w:hAnsi="Calibri" w:cs="Times New Roman"/>
          <w:b/>
          <w:i/>
          <w:lang w:eastAsia="it-IT"/>
        </w:rPr>
        <w:t>esclusi”di</w:t>
      </w:r>
      <w:proofErr w:type="spellEnd"/>
      <w:r w:rsidRPr="00EB7C68">
        <w:rPr>
          <w:rFonts w:ascii="Calibri" w:eastAsia="Times New Roman" w:hAnsi="Calibri" w:cs="Times New Roman"/>
          <w:b/>
          <w:i/>
          <w:lang w:eastAsia="it-IT"/>
        </w:rPr>
        <w:t xml:space="preserve"> cui all’art. </w:t>
      </w:r>
      <w:r w:rsidR="000B05B9" w:rsidRPr="00EB7C68">
        <w:rPr>
          <w:rFonts w:ascii="Calibri" w:eastAsia="Times New Roman" w:hAnsi="Calibri" w:cs="Times New Roman"/>
          <w:b/>
          <w:i/>
          <w:lang w:eastAsia="it-IT"/>
        </w:rPr>
        <w:t>1</w:t>
      </w:r>
      <w:r w:rsidR="000B05B9">
        <w:rPr>
          <w:rFonts w:ascii="Calibri" w:eastAsia="Times New Roman" w:hAnsi="Calibri" w:cs="Times New Roman"/>
          <w:b/>
          <w:i/>
          <w:lang w:eastAsia="it-IT"/>
        </w:rPr>
        <w:t xml:space="preserve">35 </w:t>
      </w:r>
      <w:r w:rsidRPr="00EB7C68">
        <w:rPr>
          <w:rFonts w:ascii="Calibri" w:eastAsia="Times New Roman" w:hAnsi="Calibri" w:cs="Times New Roman"/>
          <w:b/>
          <w:i/>
          <w:lang w:eastAsia="it-IT"/>
        </w:rPr>
        <w:t>c. 1 lett. a</w:t>
      </w:r>
      <w:r w:rsidR="000B05B9">
        <w:rPr>
          <w:rFonts w:ascii="Calibri" w:eastAsia="Times New Roman" w:hAnsi="Calibri" w:cs="Times New Roman"/>
          <w:b/>
          <w:i/>
          <w:lang w:eastAsia="it-IT"/>
        </w:rPr>
        <w:t>/art. 56</w:t>
      </w:r>
      <w:r w:rsidRPr="00EB7C68">
        <w:rPr>
          <w:rFonts w:ascii="Calibri" w:eastAsia="Times New Roman" w:hAnsi="Calibri" w:cs="Times New Roman"/>
          <w:b/>
          <w:i/>
          <w:lang w:eastAsia="it-IT"/>
        </w:rPr>
        <w:t>]:</w:t>
      </w:r>
    </w:p>
    <w:p w14:paraId="314F3275" w14:textId="4A7598B3" w:rsidR="00EB7C68" w:rsidRPr="00EB7C68" w:rsidRDefault="00EB7C68" w:rsidP="00EB7C68">
      <w:pPr>
        <w:widowControl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Si applicano i commi. ….. dell’art. 1</w:t>
      </w:r>
      <w:r w:rsidR="000B05B9">
        <w:rPr>
          <w:rFonts w:ascii="Calibri" w:eastAsia="Times New Roman" w:hAnsi="Calibri" w:cs="Times New Roman"/>
          <w:i/>
          <w:lang w:eastAsia="it-IT"/>
        </w:rPr>
        <w:t>19</w:t>
      </w:r>
      <w:r w:rsidRPr="00EB7C68">
        <w:rPr>
          <w:rFonts w:ascii="Calibri" w:eastAsia="Times New Roman" w:hAnsi="Calibri" w:cs="Times New Roman"/>
          <w:i/>
          <w:lang w:eastAsia="it-IT"/>
        </w:rPr>
        <w:t xml:space="preserve"> del D.lgs. </w:t>
      </w:r>
      <w:r w:rsidR="000B05B9">
        <w:rPr>
          <w:rFonts w:ascii="Calibri" w:eastAsia="Times New Roman" w:hAnsi="Calibri" w:cs="Times New Roman"/>
          <w:i/>
          <w:lang w:eastAsia="it-IT"/>
        </w:rPr>
        <w:t>36/2023</w:t>
      </w:r>
      <w:r w:rsidRPr="00EB7C68">
        <w:rPr>
          <w:rFonts w:ascii="Calibri" w:eastAsia="Times New Roman" w:hAnsi="Calibri" w:cs="Times New Roman"/>
          <w:i/>
          <w:lang w:eastAsia="it-IT"/>
        </w:rPr>
        <w:t xml:space="preserve"> e ss.mm.ii. [Inserire solo i commi ritenuti necessari, almeno il comma 4 dell’art. 1</w:t>
      </w:r>
      <w:r w:rsidR="000B05B9">
        <w:rPr>
          <w:rFonts w:ascii="Calibri" w:eastAsia="Times New Roman" w:hAnsi="Calibri" w:cs="Times New Roman"/>
          <w:i/>
          <w:lang w:eastAsia="it-IT"/>
        </w:rPr>
        <w:t xml:space="preserve">19 </w:t>
      </w:r>
      <w:r w:rsidRPr="00EB7C68">
        <w:rPr>
          <w:rFonts w:ascii="Calibri" w:eastAsia="Times New Roman" w:hAnsi="Calibri" w:cs="Times New Roman"/>
          <w:i/>
          <w:lang w:eastAsia="it-IT"/>
        </w:rPr>
        <w:t xml:space="preserve">del D.lgs. </w:t>
      </w:r>
      <w:r w:rsidR="000B05B9">
        <w:rPr>
          <w:rFonts w:ascii="Calibri" w:eastAsia="Times New Roman" w:hAnsi="Calibri" w:cs="Times New Roman"/>
          <w:i/>
          <w:lang w:eastAsia="it-IT"/>
        </w:rPr>
        <w:t>36/2023</w:t>
      </w:r>
      <w:r w:rsidRPr="00EB7C68">
        <w:rPr>
          <w:rFonts w:ascii="Calibri" w:eastAsia="Times New Roman" w:hAnsi="Calibri" w:cs="Times New Roman"/>
          <w:i/>
          <w:lang w:eastAsia="it-IT"/>
        </w:rPr>
        <w:t>].</w:t>
      </w:r>
    </w:p>
    <w:p w14:paraId="464F829A" w14:textId="77777777" w:rsidR="00EB7C68" w:rsidRPr="00EB7C68" w:rsidRDefault="00EB7C68" w:rsidP="00EB7C68">
      <w:pPr>
        <w:widowControl w:val="0"/>
        <w:spacing w:after="0" w:line="276" w:lineRule="auto"/>
        <w:ind w:left="142" w:right="140"/>
        <w:rPr>
          <w:rFonts w:ascii="Calibri" w:eastAsia="Times New Roman" w:hAnsi="Calibri" w:cs="Times New Roman"/>
          <w:i/>
          <w:strike/>
          <w:lang w:eastAsia="it-IT"/>
        </w:rPr>
      </w:pPr>
    </w:p>
    <w:p w14:paraId="73522E73" w14:textId="77777777" w:rsidR="00EB7C68" w:rsidRPr="00EB7C68" w:rsidRDefault="00EB7C68" w:rsidP="00EB7C68">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Oppure:</w:t>
      </w:r>
      <w:r w:rsidRPr="00EB7C68">
        <w:rPr>
          <w:rFonts w:ascii="Calibri" w:eastAsia="Times New Roman" w:hAnsi="Calibri" w:cs="Times New Roman"/>
          <w:i/>
          <w:lang w:eastAsia="it-IT"/>
        </w:rPr>
        <w:t>]</w:t>
      </w:r>
    </w:p>
    <w:p w14:paraId="32CCF02F" w14:textId="77777777" w:rsidR="00EB7C68" w:rsidRPr="00EB7C68" w:rsidRDefault="00EB7C68" w:rsidP="00EB7C68">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Non è ammesso subappalto</w:t>
      </w:r>
    </w:p>
    <w:p w14:paraId="7B26FF08" w14:textId="77777777" w:rsidR="00EB7C68" w:rsidRPr="00EB7C68" w:rsidRDefault="00EB7C68" w:rsidP="00EB7C68">
      <w:pPr>
        <w:widowControl w:val="0"/>
        <w:spacing w:after="0" w:line="276" w:lineRule="auto"/>
        <w:ind w:left="142" w:right="140"/>
        <w:rPr>
          <w:rFonts w:ascii="Calibri" w:eastAsia="Times New Roman" w:hAnsi="Calibri" w:cs="Times New Roman"/>
          <w:i/>
          <w:lang w:eastAsia="it-IT"/>
        </w:rPr>
      </w:pPr>
    </w:p>
    <w:p w14:paraId="2212CC72" w14:textId="77777777" w:rsidR="00EB7C68" w:rsidRPr="00EB7C68" w:rsidRDefault="00EB7C68" w:rsidP="00EB7C68">
      <w:pPr>
        <w:widowControl w:val="0"/>
        <w:spacing w:after="0" w:line="276" w:lineRule="auto"/>
        <w:ind w:left="142" w:right="140"/>
        <w:rPr>
          <w:rFonts w:ascii="Calibri" w:eastAsia="Times New Roman" w:hAnsi="Calibri" w:cs="Times New Roman"/>
          <w:i/>
          <w:lang w:eastAsia="it-IT"/>
        </w:rPr>
      </w:pPr>
      <w:r w:rsidRPr="00EB7C68">
        <w:rPr>
          <w:rFonts w:ascii="Calibri" w:eastAsia="Times New Roman" w:hAnsi="Calibri" w:cs="Times New Roman"/>
          <w:i/>
          <w:lang w:eastAsia="it-IT"/>
        </w:rPr>
        <w:t>[</w:t>
      </w:r>
      <w:r w:rsidRPr="00EB7C68">
        <w:rPr>
          <w:rFonts w:ascii="Calibri" w:eastAsia="Times New Roman" w:hAnsi="Calibri" w:cs="Times New Roman"/>
          <w:b/>
          <w:i/>
          <w:lang w:eastAsia="it-IT"/>
        </w:rPr>
        <w:t>Oppure:</w:t>
      </w:r>
      <w:r w:rsidRPr="00EB7C68">
        <w:rPr>
          <w:rFonts w:ascii="Calibri" w:eastAsia="Times New Roman" w:hAnsi="Calibri" w:cs="Times New Roman"/>
          <w:i/>
          <w:lang w:eastAsia="it-IT"/>
        </w:rPr>
        <w:t>]</w:t>
      </w:r>
    </w:p>
    <w:p w14:paraId="4639F2AD" w14:textId="77777777" w:rsidR="00EB7C68" w:rsidRPr="00EB7C68" w:rsidRDefault="00EB7C68" w:rsidP="00EB7C68">
      <w:pPr>
        <w:widowControl w:val="0"/>
        <w:spacing w:after="0" w:line="276" w:lineRule="auto"/>
        <w:ind w:left="142" w:right="140"/>
        <w:jc w:val="both"/>
        <w:rPr>
          <w:rFonts w:ascii="Calibri" w:eastAsia="Times New Roman" w:hAnsi="Calibri" w:cs="Times New Roman"/>
          <w:i/>
          <w:lang w:eastAsia="it-IT"/>
        </w:rPr>
      </w:pPr>
      <w:r w:rsidRPr="00EB7C68">
        <w:rPr>
          <w:rFonts w:ascii="Calibri" w:eastAsia="Times New Roman" w:hAnsi="Calibri" w:cs="Times New Roman"/>
          <w:i/>
          <w:lang w:eastAsia="it-IT"/>
        </w:rPr>
        <w:t>Il Contraente, conformemente a quanto dichiarato in sede di offerta, non intende affidare in subappalto l’esecuzione di alcuna attività oggetto delle prestazioni.</w:t>
      </w:r>
    </w:p>
    <w:p w14:paraId="381FB8B4" w14:textId="77777777" w:rsidR="00EB7C68" w:rsidRPr="00EB7C68" w:rsidRDefault="00EB7C68" w:rsidP="00EB7C68">
      <w:pPr>
        <w:widowControl w:val="0"/>
        <w:spacing w:after="0" w:line="276" w:lineRule="auto"/>
        <w:ind w:left="142" w:right="140"/>
        <w:jc w:val="both"/>
        <w:rPr>
          <w:rFonts w:ascii="Calibri" w:eastAsia="Times New Roman" w:hAnsi="Calibri" w:cs="Times New Roman"/>
          <w:i/>
          <w:lang w:eastAsia="it-IT"/>
        </w:rPr>
      </w:pPr>
    </w:p>
    <w:p w14:paraId="33FDB3C6" w14:textId="77777777" w:rsidR="00EB7C68" w:rsidRPr="00EB7C68"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Calibri" w:eastAsia="Calibri" w:hAnsi="Calibri" w:cs="Times New Roman"/>
          <w:bCs/>
          <w:i/>
        </w:rPr>
      </w:pPr>
      <w:r w:rsidRPr="00EB7C68">
        <w:rPr>
          <w:rFonts w:ascii="Calibri" w:eastAsia="Calibri" w:hAnsi="Calibri" w:cs="Times New Roman"/>
          <w:bCs/>
          <w:i/>
        </w:rPr>
        <w:t>[In caso di RTI] È fatto obbligo al Contraente RTI di stipulare il contratto di subappalto in nome e per conto del Raggruppamento temporaneo.</w:t>
      </w:r>
    </w:p>
    <w:p w14:paraId="26E6795D" w14:textId="74B7677A" w:rsidR="00EB7C68" w:rsidRPr="00EB7C68"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sidR="00E13486">
        <w:rPr>
          <w:rFonts w:ascii="Calibri" w:eastAsia="Calibri" w:hAnsi="Calibri" w:cs="Times New Roman"/>
          <w:bCs/>
        </w:rPr>
        <w:t>19</w:t>
      </w:r>
      <w:r w:rsidRPr="00EB7C68">
        <w:rPr>
          <w:rFonts w:ascii="Calibri" w:eastAsia="Calibri" w:hAnsi="Calibri" w:cs="Times New Roman"/>
          <w:bCs/>
        </w:rPr>
        <w:t xml:space="preserve"> comma </w:t>
      </w:r>
      <w:r w:rsidR="00E13486">
        <w:rPr>
          <w:rFonts w:ascii="Calibri" w:eastAsia="Calibri" w:hAnsi="Calibri" w:cs="Times New Roman"/>
          <w:bCs/>
        </w:rPr>
        <w:t>5</w:t>
      </w:r>
      <w:r w:rsidRPr="00EB7C68">
        <w:rPr>
          <w:rFonts w:ascii="Calibri" w:eastAsia="Calibri" w:hAnsi="Calibri" w:cs="Times New Roman"/>
          <w:bCs/>
        </w:rPr>
        <w:t xml:space="preserve"> del D. Lgs </w:t>
      </w:r>
      <w:r w:rsidR="00E13486">
        <w:rPr>
          <w:rFonts w:ascii="Calibri" w:eastAsia="Calibri" w:hAnsi="Calibri" w:cs="Times New Roman"/>
          <w:bCs/>
        </w:rPr>
        <w:t>36/2023</w:t>
      </w:r>
      <w:r w:rsidRPr="00EB7C68">
        <w:rPr>
          <w:rFonts w:ascii="Calibri" w:eastAsia="Calibri" w:hAnsi="Calibri" w:cs="Times New Roman"/>
          <w:bCs/>
        </w:rPr>
        <w:t xml:space="preserve"> per tutto quanto ivi disposto da fornire ad ASI;</w:t>
      </w:r>
    </w:p>
    <w:p w14:paraId="72CAB4BB" w14:textId="77777777" w:rsidR="00EB7C68" w:rsidRPr="00EB7C68"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658462DE" w14:textId="77777777" w:rsidR="00EB7C68" w:rsidRPr="00EB7C68"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Calibri" w:eastAsia="Calibri" w:hAnsi="Calibri" w:cs="Times New Roman"/>
          <w:b/>
          <w:bCs/>
        </w:rPr>
      </w:pPr>
      <w:r w:rsidRPr="00EB7C68">
        <w:rPr>
          <w:rFonts w:ascii="Calibri" w:eastAsia="Calibri" w:hAnsi="Calibri" w:cs="Times New Roman"/>
          <w:b/>
          <w:bCs/>
        </w:rPr>
        <w:t>Nel caso di reiterato ritardo da parte del contraente nei pagamenti corrisposti ai subappaltatori e/o fornitori, ASI si riserva il diritto di procedere al pagamento diretto dei subappaltatori e fornitori.</w:t>
      </w:r>
    </w:p>
    <w:p w14:paraId="22D1BF15" w14:textId="77777777" w:rsidR="00EB7C68" w:rsidRPr="00EB7C68" w:rsidRDefault="00EB7C68" w:rsidP="00EB7C68">
      <w:pPr>
        <w:autoSpaceDE w:val="0"/>
        <w:autoSpaceDN w:val="0"/>
        <w:adjustRightInd w:val="0"/>
        <w:spacing w:after="0" w:line="276" w:lineRule="auto"/>
        <w:ind w:left="142" w:right="140"/>
        <w:contextualSpacing/>
        <w:jc w:val="both"/>
        <w:rPr>
          <w:rFonts w:ascii="Calibri" w:eastAsia="Calibri" w:hAnsi="Calibri" w:cs="Times New Roman"/>
          <w:bCs/>
        </w:rPr>
      </w:pPr>
    </w:p>
    <w:p w14:paraId="639C59B3"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Times New Roman"/>
          <w:b/>
          <w:bCs/>
        </w:rPr>
      </w:pPr>
    </w:p>
    <w:p w14:paraId="002A1667"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13</w:t>
      </w:r>
    </w:p>
    <w:p w14:paraId="69AA0FE2"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DOCUMENTAZIONE</w:t>
      </w:r>
    </w:p>
    <w:p w14:paraId="3C304039" w14:textId="77777777" w:rsidR="00EB7C68" w:rsidRPr="00EB7C68" w:rsidRDefault="00EB7C68" w:rsidP="00EB7C68">
      <w:pPr>
        <w:widowControl w:val="0"/>
        <w:autoSpaceDE w:val="0"/>
        <w:autoSpaceDN w:val="0"/>
        <w:adjustRightInd w:val="0"/>
        <w:spacing w:after="0" w:line="276" w:lineRule="auto"/>
        <w:ind w:left="142" w:right="140"/>
        <w:rPr>
          <w:rFonts w:ascii="Calibri" w:eastAsia="Calibri" w:hAnsi="Calibri" w:cs="Times New Roman"/>
        </w:rPr>
      </w:pPr>
    </w:p>
    <w:p w14:paraId="221C9AE2"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b/>
        </w:rPr>
        <w:t>13.1</w:t>
      </w:r>
      <w:r w:rsidRPr="00EB7C68">
        <w:rPr>
          <w:rFonts w:ascii="Calibri" w:eastAsia="Calibri" w:hAnsi="Calibri" w:cs="Times New Roman"/>
        </w:rPr>
        <w:t xml:space="preserve"> Il Contraente si impegna a redigere, porre a disposizione e fornire la documentazione elencata nell’ATG nei tempi e secondo le modalità ivi indicate.</w:t>
      </w:r>
    </w:p>
    <w:p w14:paraId="3E6E9137"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p>
    <w:p w14:paraId="32C5BEE7"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b/>
        </w:rPr>
        <w:t>13.2</w:t>
      </w:r>
      <w:r w:rsidRPr="00EB7C68">
        <w:rPr>
          <w:rFonts w:ascii="Calibri" w:eastAsia="Calibri" w:hAnsi="Calibri" w:cs="Times New Roman"/>
        </w:rPr>
        <w:t xml:space="preserve"> Il Contraente si impegna a rendere disponibile all' ASI tutta la documentazione tecnica di lavoro ed a fornirne copia, su richiesta.</w:t>
      </w:r>
    </w:p>
    <w:p w14:paraId="6739682D"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p>
    <w:p w14:paraId="205E7266" w14:textId="77777777" w:rsidR="00EB7C68" w:rsidRPr="00EB7C68" w:rsidRDefault="00EB7C68" w:rsidP="00EB7C68">
      <w:pPr>
        <w:widowControl w:val="0"/>
        <w:spacing w:after="0" w:line="276" w:lineRule="auto"/>
        <w:ind w:left="2124" w:right="140" w:firstLine="708"/>
        <w:jc w:val="both"/>
        <w:rPr>
          <w:rFonts w:ascii="Calibri" w:eastAsia="Calibri" w:hAnsi="Calibri" w:cs="Times New Roman"/>
          <w:sz w:val="23"/>
          <w:szCs w:val="23"/>
        </w:rPr>
      </w:pPr>
      <w:r w:rsidRPr="00EB7C68">
        <w:rPr>
          <w:rFonts w:ascii="Calibri" w:eastAsia="Calibri" w:hAnsi="Calibri" w:cs="Times New Roman"/>
          <w:sz w:val="23"/>
          <w:szCs w:val="23"/>
        </w:rPr>
        <w:t xml:space="preserve">C. </w:t>
      </w:r>
      <w:r w:rsidRPr="00EB7C68">
        <w:rPr>
          <w:rFonts w:ascii="Calibri" w:eastAsia="Calibri" w:hAnsi="Calibri" w:cs="Times New Roman"/>
          <w:sz w:val="23"/>
          <w:szCs w:val="23"/>
          <w:u w:val="single"/>
        </w:rPr>
        <w:t xml:space="preserve">Organizzazione e controllo delle attività </w:t>
      </w:r>
    </w:p>
    <w:p w14:paraId="625763AE" w14:textId="77777777" w:rsidR="00EB7C68" w:rsidRPr="00EB7C68" w:rsidRDefault="00EB7C68" w:rsidP="00EB7C68">
      <w:pPr>
        <w:widowControl w:val="0"/>
        <w:tabs>
          <w:tab w:val="center" w:pos="3742"/>
          <w:tab w:val="right" w:pos="7484"/>
        </w:tabs>
        <w:spacing w:after="0" w:line="276" w:lineRule="auto"/>
        <w:ind w:left="142" w:right="140"/>
        <w:jc w:val="both"/>
        <w:rPr>
          <w:rFonts w:ascii="Calibri" w:eastAsia="Times New Roman" w:hAnsi="Calibri" w:cs="Times New Roman"/>
          <w:b/>
          <w:lang w:eastAsia="it-IT"/>
        </w:rPr>
      </w:pPr>
    </w:p>
    <w:p w14:paraId="4D9805FE" w14:textId="77777777" w:rsidR="00EB7C68" w:rsidRPr="00EB7C68" w:rsidRDefault="00EB7C68" w:rsidP="00EB7C68">
      <w:pPr>
        <w:widowControl w:val="0"/>
        <w:tabs>
          <w:tab w:val="left" w:pos="864"/>
          <w:tab w:val="left" w:pos="1440"/>
          <w:tab w:val="right" w:pos="9360"/>
        </w:tabs>
        <w:spacing w:after="0" w:line="276" w:lineRule="auto"/>
        <w:ind w:left="142" w:right="140"/>
        <w:jc w:val="center"/>
        <w:rPr>
          <w:rFonts w:ascii="Calibri" w:eastAsia="Times New Roman" w:hAnsi="Calibri" w:cs="Times New Roman"/>
          <w:b/>
          <w:bCs/>
          <w:lang w:val="en-US" w:eastAsia="it-IT"/>
        </w:rPr>
      </w:pPr>
      <w:r w:rsidRPr="00EB7C68">
        <w:rPr>
          <w:rFonts w:ascii="Calibri" w:eastAsia="Times New Roman" w:hAnsi="Calibri" w:cs="Times New Roman"/>
          <w:b/>
          <w:bCs/>
          <w:lang w:val="en-US" w:eastAsia="it-IT"/>
        </w:rPr>
        <w:t>ARTICOLO 14</w:t>
      </w:r>
    </w:p>
    <w:p w14:paraId="5C2ABDCF" w14:textId="77777777" w:rsidR="00EB7C68" w:rsidRPr="00EB7C68" w:rsidRDefault="00EB7C68" w:rsidP="00EB7C68">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 xml:space="preserve">ORGANIZZAZIONE DELL’ASI </w:t>
      </w:r>
    </w:p>
    <w:p w14:paraId="6EC0948C" w14:textId="77777777" w:rsidR="00EB7C68" w:rsidRPr="00EB7C68" w:rsidRDefault="00EB7C68" w:rsidP="00EB7C68">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p>
    <w:p w14:paraId="6D0FC3B4" w14:textId="765415F2" w:rsidR="00EB7C68" w:rsidRDefault="00EB7C68" w:rsidP="00EB7C68">
      <w:pPr>
        <w:widowControl w:val="0"/>
        <w:numPr>
          <w:ilvl w:val="0"/>
          <w:numId w:val="36"/>
        </w:numPr>
        <w:tabs>
          <w:tab w:val="left" w:pos="426"/>
          <w:tab w:val="left" w:pos="709"/>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si avvarrà di un Responsabile unico del Procedimento (RUP) che si interfaccerà con gli uffici tecnici e amministrativi dell’Agenzia e che, nell’ambito delle proprie competenze, garantirà il monitoraggio delle attività contrattuali.</w:t>
      </w:r>
    </w:p>
    <w:p w14:paraId="72FEDCC8" w14:textId="77777777" w:rsidR="00E13486" w:rsidRPr="00A72584" w:rsidRDefault="00E13486" w:rsidP="00A72584">
      <w:pPr>
        <w:shd w:val="clear" w:color="auto" w:fill="D0CECE" w:themeFill="background2" w:themeFillShade="E6"/>
        <w:tabs>
          <w:tab w:val="left" w:pos="426"/>
          <w:tab w:val="left" w:pos="709"/>
          <w:tab w:val="right" w:pos="9360"/>
        </w:tabs>
        <w:spacing w:line="276" w:lineRule="auto"/>
        <w:ind w:right="140"/>
        <w:jc w:val="both"/>
        <w:rPr>
          <w:rFonts w:eastAsia="Calibri" w:cs="Times New Roman"/>
          <w:bCs/>
          <w:i/>
          <w:color w:val="000000" w:themeColor="text1"/>
        </w:rPr>
      </w:pPr>
      <w:r w:rsidRPr="00A72584">
        <w:rPr>
          <w:rFonts w:eastAsia="Calibri" w:cs="Times New Roman"/>
          <w:bCs/>
          <w:i/>
          <w:color w:val="000000" w:themeColor="text1"/>
        </w:rPr>
        <w:t>[EVENTUALE]</w:t>
      </w:r>
      <w:r w:rsidRPr="00A72584">
        <w:rPr>
          <w:rFonts w:ascii="RobotoMono-Regular" w:hAnsi="RobotoMono-Regular" w:cs="RobotoMono-Regular"/>
          <w:i/>
          <w:sz w:val="24"/>
          <w:szCs w:val="24"/>
        </w:rPr>
        <w:t xml:space="preserve"> F</w:t>
      </w:r>
      <w:r w:rsidRPr="00A72584">
        <w:rPr>
          <w:rFonts w:eastAsia="Calibri" w:cs="Times New Roman"/>
          <w:bCs/>
          <w:i/>
          <w:color w:val="000000" w:themeColor="text1"/>
        </w:rPr>
        <w:t>erme restando le funzioni di supervisione, indirizzo e coordinamento del RUP, l’ASI si avvarrà inoltre di un responsabile di procedimento per la fase di esecuzione.</w:t>
      </w:r>
    </w:p>
    <w:p w14:paraId="12DAE7E4" w14:textId="77777777" w:rsidR="00E13486" w:rsidRPr="00EB7C68" w:rsidRDefault="00E13486" w:rsidP="00A72584">
      <w:pPr>
        <w:widowControl w:val="0"/>
        <w:tabs>
          <w:tab w:val="left" w:pos="426"/>
          <w:tab w:val="left" w:pos="709"/>
          <w:tab w:val="right" w:pos="9360"/>
        </w:tabs>
        <w:spacing w:after="0" w:line="276" w:lineRule="auto"/>
        <w:ind w:left="142" w:right="140"/>
        <w:contextualSpacing/>
        <w:jc w:val="both"/>
        <w:rPr>
          <w:rFonts w:ascii="Calibri" w:eastAsia="Calibri" w:hAnsi="Calibri" w:cs="Times New Roman"/>
          <w:bCs/>
        </w:rPr>
      </w:pPr>
    </w:p>
    <w:p w14:paraId="10D3D28B" w14:textId="77777777" w:rsidR="00EB7C68" w:rsidRPr="00EB7C68" w:rsidRDefault="00EB7C68" w:rsidP="00EB7C68">
      <w:pPr>
        <w:widowControl w:val="0"/>
        <w:tabs>
          <w:tab w:val="left" w:pos="426"/>
          <w:tab w:val="left" w:pos="1440"/>
          <w:tab w:val="right" w:pos="9360"/>
        </w:tabs>
        <w:spacing w:after="0" w:line="276" w:lineRule="auto"/>
        <w:ind w:left="142" w:right="140"/>
        <w:jc w:val="both"/>
        <w:rPr>
          <w:rFonts w:ascii="Calibri" w:eastAsia="Calibri" w:hAnsi="Calibri" w:cs="Times New Roman"/>
          <w:bCs/>
        </w:rPr>
      </w:pPr>
    </w:p>
    <w:p w14:paraId="2940E59B" w14:textId="0CAAB564" w:rsidR="00EB7C68" w:rsidRPr="00EB7C68" w:rsidRDefault="00EB7C68" w:rsidP="00EB7C68">
      <w:pPr>
        <w:widowControl w:val="0"/>
        <w:numPr>
          <w:ilvl w:val="0"/>
          <w:numId w:val="36"/>
        </w:numPr>
        <w:tabs>
          <w:tab w:val="left" w:pos="426"/>
          <w:tab w:val="left" w:pos="851"/>
          <w:tab w:val="right" w:pos="9360"/>
        </w:tabs>
        <w:spacing w:before="240"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 xml:space="preserve">Il RUP, ai sensi dell’art. </w:t>
      </w:r>
      <w:r w:rsidR="006E4C72">
        <w:rPr>
          <w:rFonts w:eastAsia="Calibri" w:cs="Times New Roman"/>
          <w:bCs/>
          <w:color w:val="000000" w:themeColor="text1"/>
        </w:rPr>
        <w:t>15</w:t>
      </w:r>
      <w:r w:rsidR="006E4C72" w:rsidRPr="005F0E22">
        <w:rPr>
          <w:rFonts w:eastAsia="Calibri" w:cs="Times New Roman"/>
          <w:bCs/>
          <w:color w:val="000000" w:themeColor="text1"/>
        </w:rPr>
        <w:t xml:space="preserve"> </w:t>
      </w:r>
      <w:r w:rsidR="006E4C72">
        <w:rPr>
          <w:rFonts w:eastAsia="Calibri" w:cs="Times New Roman"/>
          <w:bCs/>
          <w:color w:val="000000" w:themeColor="text1"/>
        </w:rPr>
        <w:t xml:space="preserve">e dell’Allegato I.2 </w:t>
      </w:r>
      <w:r w:rsidR="006E4C72" w:rsidRPr="005F0E22">
        <w:rPr>
          <w:rFonts w:eastAsia="Calibri" w:cs="Times New Roman"/>
          <w:bCs/>
          <w:color w:val="000000" w:themeColor="text1"/>
        </w:rPr>
        <w:t xml:space="preserve">del D. Lgs. n. </w:t>
      </w:r>
      <w:r w:rsidR="006E4C72">
        <w:rPr>
          <w:rFonts w:eastAsia="Calibri" w:cs="Times New Roman"/>
          <w:bCs/>
          <w:color w:val="000000" w:themeColor="text1"/>
        </w:rPr>
        <w:t>36/2023</w:t>
      </w:r>
      <w:r w:rsidRPr="00EB7C68">
        <w:rPr>
          <w:rFonts w:ascii="Calibri" w:eastAsia="Calibri" w:hAnsi="Calibri" w:cs="Times New Roman"/>
          <w:bCs/>
        </w:rPr>
        <w:t xml:space="preserve">, svolge tutti i compiti relativi alle procedure di programmazione, progettazione, affidamento ed esecuzione relative all’oggetto del presente contratto, che non siano specificatamente attribuiti ad altri organi o soggetti. </w:t>
      </w:r>
    </w:p>
    <w:p w14:paraId="39B52D3F" w14:textId="77777777" w:rsidR="00EB7C68" w:rsidRPr="00EB7C68" w:rsidRDefault="00EB7C68" w:rsidP="00EB7C68">
      <w:pPr>
        <w:widowControl w:val="0"/>
        <w:tabs>
          <w:tab w:val="left" w:pos="426"/>
          <w:tab w:val="left" w:pos="1440"/>
          <w:tab w:val="right" w:pos="9360"/>
        </w:tabs>
        <w:spacing w:before="240" w:after="0" w:line="276" w:lineRule="auto"/>
        <w:ind w:left="142" w:right="140"/>
        <w:jc w:val="both"/>
        <w:rPr>
          <w:rFonts w:ascii="Calibri" w:eastAsia="Calibri" w:hAnsi="Calibri" w:cs="Times New Roman"/>
          <w:bCs/>
        </w:rPr>
      </w:pPr>
    </w:p>
    <w:p w14:paraId="76959DBA" w14:textId="77777777" w:rsidR="00EB7C68" w:rsidRPr="00EB7C68" w:rsidRDefault="00EB7C68" w:rsidP="00EB7C68">
      <w:pPr>
        <w:widowControl w:val="0"/>
        <w:numPr>
          <w:ilvl w:val="0"/>
          <w:numId w:val="36"/>
        </w:numPr>
        <w:tabs>
          <w:tab w:val="left" w:pos="426"/>
          <w:tab w:val="left" w:pos="709"/>
          <w:tab w:val="right" w:pos="9360"/>
        </w:tabs>
        <w:spacing w:before="240" w:after="300" w:line="276" w:lineRule="auto"/>
        <w:ind w:left="142" w:right="140" w:firstLine="0"/>
        <w:contextualSpacing/>
        <w:jc w:val="both"/>
        <w:rPr>
          <w:rFonts w:ascii="Calibri" w:eastAsia="Calibri" w:hAnsi="Calibri" w:cs="Times New Roman"/>
          <w:bCs/>
          <w:lang w:val="en-US"/>
        </w:rPr>
      </w:pPr>
      <w:r w:rsidRPr="00EB7C68">
        <w:rPr>
          <w:rFonts w:ascii="Calibri" w:eastAsia="Calibri" w:hAnsi="Calibri" w:cs="Times New Roman"/>
          <w:bCs/>
          <w:lang w:val="en-US"/>
        </w:rPr>
        <w:t>In particolare il RUP:</w:t>
      </w:r>
    </w:p>
    <w:p w14:paraId="64D0F296" w14:textId="77777777" w:rsidR="00EB7C68" w:rsidRPr="00EB7C68" w:rsidRDefault="00EB7C68" w:rsidP="00EB7C68">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EF754CF" w14:textId="77777777" w:rsidR="00EB7C68" w:rsidRPr="00EB7C68" w:rsidRDefault="00EB7C68" w:rsidP="00EB7C68">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b) segnala eventuali disfunzioni, impedimenti, ritardi nell'esecuzione del contratto; </w:t>
      </w:r>
    </w:p>
    <w:p w14:paraId="317D6DC1" w14:textId="77777777" w:rsidR="00EB7C68" w:rsidRPr="00EB7C68" w:rsidRDefault="00EB7C68" w:rsidP="00EB7C68">
      <w:pPr>
        <w:widowControl w:val="0"/>
        <w:spacing w:before="150" w:after="30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c) fornisce all'ASI i dati e le informazioni relativi alle principali fasi di svolgimento dell'attuazione del contratto, necessari per l'attività di coordinamento, indirizzo e controllo di sua competenza; </w:t>
      </w:r>
    </w:p>
    <w:p w14:paraId="33E855D0" w14:textId="77777777" w:rsidR="00EB7C68" w:rsidRPr="00EB7C68" w:rsidRDefault="00EB7C68" w:rsidP="00EB7C68">
      <w:pPr>
        <w:widowControl w:val="0"/>
        <w:spacing w:before="150" w:after="0" w:line="276" w:lineRule="auto"/>
        <w:ind w:left="142" w:right="140"/>
        <w:jc w:val="both"/>
        <w:rPr>
          <w:rFonts w:ascii="Calibri" w:eastAsia="Calibri" w:hAnsi="Calibri" w:cs="Times New Roman"/>
          <w:bCs/>
        </w:rPr>
      </w:pPr>
      <w:r w:rsidRPr="00EB7C68">
        <w:rPr>
          <w:rFonts w:ascii="Calibri" w:eastAsia="Calibri" w:hAnsi="Calibri" w:cs="Times New Roman"/>
          <w:bCs/>
        </w:rPr>
        <w:lastRenderedPageBreak/>
        <w:t xml:space="preserve">d) verifica e vigila sul rispetto delle prescrizioni contrattuali. </w:t>
      </w:r>
    </w:p>
    <w:p w14:paraId="7330D816" w14:textId="77777777" w:rsidR="00EB7C68" w:rsidRPr="00EB7C68" w:rsidRDefault="00EB7C68" w:rsidP="00EB7C68">
      <w:pPr>
        <w:widowControl w:val="0"/>
        <w:spacing w:before="150" w:after="0" w:line="276" w:lineRule="auto"/>
        <w:ind w:left="142" w:right="140"/>
        <w:jc w:val="both"/>
        <w:rPr>
          <w:rFonts w:ascii="Calibri" w:eastAsia="Calibri" w:hAnsi="Calibri" w:cs="Times New Roman"/>
        </w:rPr>
      </w:pPr>
    </w:p>
    <w:p w14:paraId="33DEC7CB" w14:textId="77777777" w:rsidR="00EB7C68" w:rsidRPr="00EB7C68" w:rsidRDefault="00EB7C68" w:rsidP="00EB7C68">
      <w:pPr>
        <w:widowControl w:val="0"/>
        <w:numPr>
          <w:ilvl w:val="0"/>
          <w:numId w:val="36"/>
        </w:numPr>
        <w:tabs>
          <w:tab w:val="left" w:pos="426"/>
          <w:tab w:val="left" w:pos="851"/>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04A37DB5" w14:textId="77777777" w:rsidR="00EB7C68" w:rsidRPr="00EB7C68" w:rsidRDefault="00EB7C68" w:rsidP="00EB7C68">
      <w:pPr>
        <w:widowControl w:val="0"/>
        <w:tabs>
          <w:tab w:val="left" w:pos="426"/>
          <w:tab w:val="left" w:pos="1440"/>
          <w:tab w:val="right" w:pos="9360"/>
        </w:tabs>
        <w:spacing w:after="0" w:line="276" w:lineRule="auto"/>
        <w:ind w:left="142" w:right="140"/>
        <w:jc w:val="both"/>
        <w:rPr>
          <w:rFonts w:ascii="Calibri" w:eastAsia="Calibri" w:hAnsi="Calibri" w:cs="Times New Roman"/>
          <w:bCs/>
        </w:rPr>
      </w:pPr>
    </w:p>
    <w:p w14:paraId="0F1A3CC2" w14:textId="77777777" w:rsidR="00EB7C68" w:rsidRPr="00EB7C68" w:rsidRDefault="00EB7C68" w:rsidP="00EB7C68">
      <w:pPr>
        <w:widowControl w:val="0"/>
        <w:numPr>
          <w:ilvl w:val="0"/>
          <w:numId w:val="36"/>
        </w:numPr>
        <w:tabs>
          <w:tab w:val="left" w:pos="426"/>
          <w:tab w:val="left" w:pos="851"/>
          <w:tab w:val="right" w:pos="9360"/>
        </w:tabs>
        <w:spacing w:after="0" w:line="276" w:lineRule="auto"/>
        <w:ind w:left="142" w:right="140" w:firstLine="0"/>
        <w:contextualSpacing/>
        <w:jc w:val="both"/>
        <w:rPr>
          <w:rFonts w:ascii="Calibri" w:eastAsia="Calibri" w:hAnsi="Calibri" w:cs="Times New Roman"/>
          <w:bCs/>
        </w:rPr>
      </w:pPr>
      <w:r w:rsidRPr="00EB7C68">
        <w:rPr>
          <w:rFonts w:ascii="Calibri" w:eastAsia="Calibri" w:hAnsi="Calibri" w:cs="Times New Roman"/>
          <w:bCs/>
        </w:rPr>
        <w:t>L’ASI, in persona del Responsabile di Programma/DEC, interverrà ogni qualvolta si rendesse necessario nel corso del Contratto, per l’effettuazione, tra le altre, delle seguenti attività:</w:t>
      </w:r>
    </w:p>
    <w:p w14:paraId="7C999432" w14:textId="77777777" w:rsidR="00EB7C68" w:rsidRPr="00EB7C68"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verificare che le attività siano state eseguite ed il servizio reso secondo le prescrizioni e i requisiti stabiliti nel Contratto, nei suoi allegati e nelle eventuali modifiche debitamente approvate;</w:t>
      </w:r>
    </w:p>
    <w:p w14:paraId="2AD74B6F" w14:textId="77777777" w:rsidR="00EB7C68" w:rsidRPr="00EB7C68"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trasmettere la propria relazione al Responsabile Unico del Procedimento in merito ai pagamenti di cui al precedente articolo 6 (eccezion fatta per quello relativo al pagamento associato alla riunione Finale </w:t>
      </w:r>
      <w:r w:rsidRPr="00EB7C68">
        <w:rPr>
          <w:rFonts w:ascii="Calibri" w:eastAsia="Calibri" w:hAnsi="Calibri" w:cs="Times New Roman"/>
          <w:bCs/>
          <w:i/>
          <w:iCs/>
        </w:rPr>
        <w:t>e agli eventi in cui è prevista una verifica di conformità parziale</w:t>
      </w:r>
      <w:r w:rsidRPr="00EB7C68">
        <w:rPr>
          <w:rFonts w:ascii="Calibri" w:eastAsia="Calibri" w:hAnsi="Calibri" w:cs="Times New Roman"/>
          <w:bCs/>
          <w:iCs/>
        </w:rPr>
        <w:t>)</w:t>
      </w:r>
      <w:r w:rsidRPr="00EB7C68">
        <w:rPr>
          <w:rFonts w:ascii="Calibri" w:eastAsia="Calibri" w:hAnsi="Calibri" w:cs="Times New Roman"/>
          <w:bCs/>
          <w:iCs/>
          <w:color w:val="000000"/>
        </w:rPr>
        <w:t xml:space="preserve"> </w:t>
      </w:r>
      <w:r w:rsidRPr="00EB7C68">
        <w:rPr>
          <w:rFonts w:ascii="Calibri" w:eastAsia="Calibri" w:hAnsi="Calibri" w:cs="Times New Roman"/>
          <w:bCs/>
          <w:iCs/>
        </w:rPr>
        <w:t>e alle eventuali trattenute per attività non svolte da applicare o da rilasciare;</w:t>
      </w:r>
    </w:p>
    <w:p w14:paraId="2075B22D" w14:textId="169DCC56" w:rsidR="00EB7C68" w:rsidRPr="00EB7C68"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accertare lo svincolo progressivo della garanzia di cui al precedente art. 10 a misura dell'avanzamento dell'esecuzione del contratto, nel limite massimo del 80% dell'iniziale importo garantito in conformità a quanto previsto dal citato art. </w:t>
      </w:r>
      <w:r w:rsidR="006847B0">
        <w:rPr>
          <w:rFonts w:ascii="Calibri" w:eastAsia="Calibri" w:hAnsi="Calibri" w:cs="Times New Roman"/>
          <w:bCs/>
          <w:iCs/>
        </w:rPr>
        <w:t>117</w:t>
      </w:r>
      <w:r w:rsidR="006847B0" w:rsidRPr="00EB7C68">
        <w:rPr>
          <w:rFonts w:ascii="Calibri" w:eastAsia="Calibri" w:hAnsi="Calibri" w:cs="Times New Roman"/>
          <w:bCs/>
          <w:iCs/>
        </w:rPr>
        <w:t xml:space="preserve"> </w:t>
      </w:r>
      <w:r w:rsidRPr="00EB7C68">
        <w:rPr>
          <w:rFonts w:ascii="Calibri" w:eastAsia="Calibri" w:hAnsi="Calibri" w:cs="Times New Roman"/>
          <w:bCs/>
          <w:iCs/>
        </w:rPr>
        <w:t xml:space="preserve">del D. Lgs. n. </w:t>
      </w:r>
      <w:r w:rsidR="002A7763">
        <w:rPr>
          <w:rFonts w:ascii="Calibri" w:eastAsia="Calibri" w:hAnsi="Calibri" w:cs="Times New Roman"/>
          <w:bCs/>
          <w:iCs/>
        </w:rPr>
        <w:t>36/2023</w:t>
      </w:r>
      <w:r w:rsidRPr="00EB7C68">
        <w:rPr>
          <w:rFonts w:ascii="Calibri" w:eastAsia="Calibri" w:hAnsi="Calibri" w:cs="Times New Roman"/>
          <w:bCs/>
          <w:iCs/>
        </w:rPr>
        <w:t>;</w:t>
      </w:r>
    </w:p>
    <w:p w14:paraId="5E411B72" w14:textId="77777777" w:rsidR="00EB7C68" w:rsidRPr="00EB7C68"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Calibri" w:eastAsia="Calibri" w:hAnsi="Calibri" w:cs="Times New Roman"/>
          <w:bCs/>
          <w:iCs/>
        </w:rPr>
      </w:pPr>
      <w:r w:rsidRPr="00EB7C68">
        <w:rPr>
          <w:rFonts w:ascii="Calibri" w:eastAsia="Calibri" w:hAnsi="Calibri" w:cs="Times New Roman"/>
          <w:bCs/>
          <w:iCs/>
        </w:rPr>
        <w:t xml:space="preserve">trasmettere la propria relazione al Responsabile Unico del Procedimento al termine delle attività contrattuali </w:t>
      </w:r>
      <w:r w:rsidRPr="00EB7C68">
        <w:rPr>
          <w:rFonts w:ascii="Calibri" w:eastAsia="Calibri" w:hAnsi="Calibri" w:cs="Times New Roman"/>
          <w:bCs/>
          <w:i/>
          <w:iCs/>
        </w:rPr>
        <w:t>e agli eventi in cui è prevista una verifica di conformità parziale</w:t>
      </w:r>
      <w:r w:rsidRPr="00EB7C68">
        <w:rPr>
          <w:rFonts w:ascii="Calibri" w:eastAsia="Calibri" w:hAnsi="Calibri" w:cs="Times New Roman"/>
          <w:bCs/>
          <w:iCs/>
        </w:rPr>
        <w:t>, segnalando l’eventuale sussistenza delle condizioni per l’applicazione delle penali.</w:t>
      </w:r>
    </w:p>
    <w:p w14:paraId="02C6DFFA"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Times New Roman" w:hAnsi="Calibri" w:cs="Times New Roman"/>
          <w:b/>
          <w:bCs/>
          <w:lang w:eastAsia="it-IT"/>
        </w:rPr>
      </w:pPr>
    </w:p>
    <w:p w14:paraId="228B1B17"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15</w:t>
      </w:r>
    </w:p>
    <w:p w14:paraId="4D9B0DB6" w14:textId="77777777" w:rsidR="00EB7C68" w:rsidRPr="00EB7C68" w:rsidRDefault="00EB7C68" w:rsidP="00EB7C68">
      <w:pPr>
        <w:widowControl w:val="0"/>
        <w:spacing w:after="0" w:line="276" w:lineRule="auto"/>
        <w:ind w:left="142" w:right="140"/>
        <w:jc w:val="center"/>
        <w:rPr>
          <w:rFonts w:ascii="Calibri" w:eastAsia="Times New Roman" w:hAnsi="Calibri" w:cs="Times New Roman"/>
          <w:i/>
          <w:lang w:eastAsia="it-IT"/>
        </w:rPr>
      </w:pPr>
      <w:r w:rsidRPr="00EB7C68">
        <w:rPr>
          <w:rFonts w:ascii="Calibri" w:eastAsia="Calibri" w:hAnsi="Calibri" w:cs="Times New Roman"/>
          <w:b/>
          <w:bCs/>
          <w:u w:val="single"/>
        </w:rPr>
        <w:t xml:space="preserve">ORGANIZZAZIONE DEL CONTRAENTE </w:t>
      </w:r>
    </w:p>
    <w:p w14:paraId="5069CD1E"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Times New Roman"/>
          <w:b/>
          <w:bCs/>
          <w:u w:val="single"/>
        </w:rPr>
      </w:pPr>
    </w:p>
    <w:p w14:paraId="05EED51D"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15.1 </w:t>
      </w:r>
      <w:r w:rsidRPr="00EB7C68">
        <w:rPr>
          <w:rFonts w:ascii="Calibri" w:eastAsia="Calibri" w:hAnsi="Calibri" w:cs="Times New Roman"/>
          <w:bCs/>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36726B83"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p>
    <w:p w14:paraId="5E936059"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In particolare, il Contraente individuerà e comunicherà all’ASI nel corso della riunione iniziale:</w:t>
      </w:r>
    </w:p>
    <w:p w14:paraId="56E4156A" w14:textId="77777777" w:rsidR="00EB7C68" w:rsidRPr="00EB7C68" w:rsidRDefault="00EB7C68" w:rsidP="00EB7C68">
      <w:pPr>
        <w:widowControl w:val="0"/>
        <w:numPr>
          <w:ilvl w:val="0"/>
          <w:numId w:val="37"/>
        </w:numPr>
        <w:autoSpaceDE w:val="0"/>
        <w:autoSpaceDN w:val="0"/>
        <w:adjustRightInd w:val="0"/>
        <w:spacing w:after="0" w:line="276" w:lineRule="auto"/>
        <w:ind w:left="567" w:right="140"/>
        <w:contextualSpacing/>
        <w:jc w:val="both"/>
        <w:rPr>
          <w:rFonts w:ascii="Calibri" w:eastAsia="Calibri" w:hAnsi="Calibri" w:cs="Times New Roman"/>
          <w:bCs/>
          <w:lang w:val="en-US"/>
        </w:rPr>
      </w:pPr>
      <w:r w:rsidRPr="00EB7C68">
        <w:rPr>
          <w:rFonts w:ascii="Calibri" w:eastAsia="Calibri" w:hAnsi="Calibri" w:cs="Times New Roman"/>
          <w:bCs/>
          <w:lang w:val="en-US"/>
        </w:rPr>
        <w:t>il Responsabile di Programma</w:t>
      </w:r>
    </w:p>
    <w:p w14:paraId="0716709B" w14:textId="77777777" w:rsidR="00EB7C68" w:rsidRPr="00EB7C68" w:rsidRDefault="00EB7C68" w:rsidP="00EB7C68">
      <w:pPr>
        <w:widowControl w:val="0"/>
        <w:numPr>
          <w:ilvl w:val="0"/>
          <w:numId w:val="37"/>
        </w:numPr>
        <w:autoSpaceDE w:val="0"/>
        <w:autoSpaceDN w:val="0"/>
        <w:adjustRightInd w:val="0"/>
        <w:spacing w:after="0" w:line="276" w:lineRule="auto"/>
        <w:ind w:left="567" w:right="140"/>
        <w:contextualSpacing/>
        <w:jc w:val="both"/>
        <w:rPr>
          <w:rFonts w:ascii="Calibri" w:eastAsia="Calibri" w:hAnsi="Calibri" w:cs="Times New Roman"/>
          <w:bCs/>
          <w:lang w:val="en-US"/>
        </w:rPr>
      </w:pPr>
      <w:r w:rsidRPr="00EB7C68">
        <w:rPr>
          <w:rFonts w:ascii="Calibri" w:eastAsia="Calibri" w:hAnsi="Calibri" w:cs="Times New Roman"/>
          <w:bCs/>
          <w:lang w:val="en-US"/>
        </w:rPr>
        <w:lastRenderedPageBreak/>
        <w:t>il Responsabile Contrattuale</w:t>
      </w:r>
    </w:p>
    <w:p w14:paraId="02EAAFC5"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lang w:val="en-US"/>
        </w:rPr>
      </w:pPr>
    </w:p>
    <w:p w14:paraId="0065DAA8"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EB7C68">
        <w:rPr>
          <w:rFonts w:ascii="Calibri" w:eastAsia="Calibri" w:hAnsi="Calibri" w:cs="Times New Roman"/>
          <w:b/>
          <w:bCs/>
          <w:lang w:val="en-US"/>
        </w:rPr>
        <w:t>15.2</w:t>
      </w:r>
      <w:r w:rsidRPr="00EB7C68">
        <w:rPr>
          <w:rFonts w:ascii="Calibri" w:eastAsia="Calibri" w:hAnsi="Calibri" w:cs="Times New Roman"/>
          <w:bCs/>
          <w:lang w:val="en-US"/>
        </w:rPr>
        <w:t xml:space="preserve"> Responsabile di Programma.</w:t>
      </w:r>
    </w:p>
    <w:p w14:paraId="5E821A73"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03DA03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EB7C68">
        <w:rPr>
          <w:rFonts w:ascii="Calibri" w:eastAsia="Calibri" w:hAnsi="Calibri" w:cs="Times New Roman"/>
          <w:bCs/>
          <w:lang w:val="en-US"/>
        </w:rPr>
        <w:t>In particolare assicura:</w:t>
      </w:r>
    </w:p>
    <w:p w14:paraId="17372908" w14:textId="77777777" w:rsidR="00EB7C68" w:rsidRPr="00EB7C68" w:rsidRDefault="00EB7C68" w:rsidP="00EB7C68">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l’interfaccia dei rapporti con l’ASI;</w:t>
      </w:r>
    </w:p>
    <w:p w14:paraId="3A2DD858" w14:textId="77777777" w:rsidR="00EB7C68" w:rsidRPr="00EB7C68" w:rsidRDefault="00EB7C68" w:rsidP="00EB7C68">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direzione tecnica ed il coordinamento delle attività interne;</w:t>
      </w:r>
    </w:p>
    <w:p w14:paraId="0BD189E7" w14:textId="77777777" w:rsidR="00EB7C68" w:rsidRPr="00EB7C68" w:rsidRDefault="00EB7C68" w:rsidP="00EB7C68">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il coordinamento con i subappaltatori ed eventuali Enti esterni;</w:t>
      </w:r>
    </w:p>
    <w:p w14:paraId="00A425E8" w14:textId="77777777" w:rsidR="00EB7C68" w:rsidRPr="00EB7C68" w:rsidRDefault="00EB7C68" w:rsidP="00EB7C68">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soluzione dei conflitti fra aree di responsabilità e il controllo della programmazione temporale, degli stati di avanzamento e dell’esecuzione delle azioni;</w:t>
      </w:r>
    </w:p>
    <w:p w14:paraId="344EF798" w14:textId="77777777" w:rsidR="00EB7C68" w:rsidRPr="00EB7C68" w:rsidRDefault="00EB7C68" w:rsidP="00EB7C68">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la supervisione ed approvazione della documentazione tecnico-contrattuale prodotta nel corso delle attività;</w:t>
      </w:r>
    </w:p>
    <w:p w14:paraId="547D528B" w14:textId="77777777" w:rsidR="00EB7C68" w:rsidRPr="00EB7C68" w:rsidRDefault="00EB7C68" w:rsidP="00EB7C68">
      <w:pPr>
        <w:widowControl w:val="0"/>
        <w:numPr>
          <w:ilvl w:val="0"/>
          <w:numId w:val="38"/>
        </w:numPr>
        <w:autoSpaceDE w:val="0"/>
        <w:autoSpaceDN w:val="0"/>
        <w:adjustRightInd w:val="0"/>
        <w:spacing w:after="0" w:line="276" w:lineRule="auto"/>
        <w:ind w:left="567" w:right="140"/>
        <w:contextualSpacing/>
        <w:jc w:val="both"/>
        <w:rPr>
          <w:rFonts w:ascii="Calibri" w:eastAsia="Calibri" w:hAnsi="Calibri" w:cs="Times New Roman"/>
          <w:bCs/>
        </w:rPr>
      </w:pPr>
      <w:r w:rsidRPr="00EB7C68">
        <w:rPr>
          <w:rFonts w:ascii="Calibri" w:eastAsia="Calibri" w:hAnsi="Calibri" w:cs="Times New Roman"/>
          <w:bCs/>
        </w:rPr>
        <w:t>l’organizzazione delle riunioni e coordinamento della documentazione necessaria per le riunioni e conseguente alle riunioni.</w:t>
      </w:r>
    </w:p>
    <w:p w14:paraId="66D4790B"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rPr>
      </w:pPr>
    </w:p>
    <w:p w14:paraId="00349BBA"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15.3</w:t>
      </w:r>
      <w:r w:rsidRPr="00EB7C68">
        <w:rPr>
          <w:rFonts w:ascii="Calibri" w:eastAsia="Calibri" w:hAnsi="Calibri" w:cs="Times New Roman"/>
          <w:bCs/>
        </w:rPr>
        <w:t xml:space="preserve"> Responsabile Contrattuale.</w:t>
      </w:r>
    </w:p>
    <w:p w14:paraId="7D46E44A"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Il Responsabile Contrattuale gestisce in accordo con il Responsabile di Programma gli aspetti legali, amministrativi e finanziari del contratto, ivi compresi i riflessi derivanti dal rapporto con i subappaltatori.</w:t>
      </w:r>
    </w:p>
    <w:p w14:paraId="23B0F428"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rPr>
      </w:pPr>
    </w:p>
    <w:p w14:paraId="56935B67"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Tutte le comunicazioni e contestazioni fatte in contraddittorio tra ASI ed il Responsabile di Programma del Contraente dovranno intendersi fatte direttamente al Contraente stesso.</w:t>
      </w:r>
    </w:p>
    <w:p w14:paraId="6E265316"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4F4E5692" w14:textId="77777777" w:rsidR="00EB7C68" w:rsidRPr="00EB7C68" w:rsidRDefault="00EB7C68" w:rsidP="00EB7C68">
      <w:pPr>
        <w:widowControl w:val="0"/>
        <w:spacing w:after="0" w:line="276" w:lineRule="auto"/>
        <w:ind w:left="142" w:right="140"/>
        <w:jc w:val="center"/>
        <w:rPr>
          <w:rFonts w:ascii="Calibri" w:eastAsia="Times New Roman" w:hAnsi="Calibri" w:cs="Times New Roman"/>
          <w:b/>
          <w:lang w:eastAsia="it-IT"/>
        </w:rPr>
      </w:pPr>
    </w:p>
    <w:p w14:paraId="0B5C0851" w14:textId="77777777" w:rsidR="00EB7C68" w:rsidRPr="00EB7C68" w:rsidRDefault="00EB7C68" w:rsidP="00EB7C68">
      <w:pPr>
        <w:widowControl w:val="0"/>
        <w:spacing w:after="0" w:line="276" w:lineRule="auto"/>
        <w:ind w:left="142" w:right="140"/>
        <w:jc w:val="center"/>
        <w:rPr>
          <w:rFonts w:ascii="Calibri" w:eastAsia="Times New Roman" w:hAnsi="Calibri" w:cs="Times New Roman"/>
          <w:b/>
          <w:lang w:eastAsia="it-IT"/>
        </w:rPr>
      </w:pPr>
      <w:r w:rsidRPr="00EB7C68">
        <w:rPr>
          <w:rFonts w:ascii="Calibri" w:eastAsia="Times New Roman" w:hAnsi="Calibri" w:cs="Times New Roman"/>
          <w:b/>
          <w:lang w:eastAsia="it-IT"/>
        </w:rPr>
        <w:t>ARTICOLO 16</w:t>
      </w:r>
    </w:p>
    <w:p w14:paraId="64B7C6C4" w14:textId="77777777" w:rsidR="00EB7C68" w:rsidRPr="00A72584" w:rsidRDefault="00EB7C68" w:rsidP="00EB7C68">
      <w:pPr>
        <w:widowControl w:val="0"/>
        <w:tabs>
          <w:tab w:val="left" w:pos="1440"/>
          <w:tab w:val="right" w:pos="9360"/>
        </w:tabs>
        <w:spacing w:after="0" w:line="276" w:lineRule="auto"/>
        <w:ind w:left="142" w:right="140" w:hanging="720"/>
        <w:jc w:val="center"/>
        <w:rPr>
          <w:rFonts w:ascii="Calibri" w:eastAsia="Times New Roman" w:hAnsi="Calibri" w:cs="Times New Roman"/>
          <w:b/>
          <w:i/>
          <w:highlight w:val="lightGray"/>
          <w:u w:val="single"/>
          <w:lang w:eastAsia="it-IT"/>
        </w:rPr>
      </w:pPr>
      <w:r w:rsidRPr="00A72584">
        <w:rPr>
          <w:rFonts w:ascii="Calibri" w:eastAsia="Times New Roman" w:hAnsi="Calibri" w:cs="Times New Roman"/>
          <w:b/>
          <w:i/>
          <w:highlight w:val="lightGray"/>
          <w:u w:val="single"/>
          <w:lang w:eastAsia="it-IT"/>
        </w:rPr>
        <w:t>COMMISSIONE/ INCARICATO UNICO [per contratti di importo inferiore a 500.000,00 euro]</w:t>
      </w:r>
    </w:p>
    <w:p w14:paraId="79514802" w14:textId="77777777" w:rsidR="00EB7C68" w:rsidRPr="00EB7C68" w:rsidRDefault="00EB7C68" w:rsidP="00EB7C68">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r w:rsidRPr="00A72584">
        <w:rPr>
          <w:rFonts w:ascii="Calibri" w:eastAsia="Times New Roman" w:hAnsi="Calibri" w:cs="Times New Roman"/>
          <w:b/>
          <w:i/>
          <w:highlight w:val="lightGray"/>
          <w:u w:val="single"/>
          <w:lang w:eastAsia="it-IT"/>
        </w:rPr>
        <w:t>DI VERIFICA DI CONFORMITA’</w:t>
      </w:r>
    </w:p>
    <w:p w14:paraId="3E4469C4" w14:textId="77777777" w:rsidR="00EB7C68" w:rsidRPr="00EB7C68" w:rsidRDefault="00EB7C68" w:rsidP="00EB7C68">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p>
    <w:p w14:paraId="619A538D" w14:textId="77777777" w:rsidR="00EB7C68" w:rsidRPr="00EB7C68" w:rsidRDefault="00EB7C68" w:rsidP="00EB7C68">
      <w:pPr>
        <w:widowControl w:val="0"/>
        <w:tabs>
          <w:tab w:val="left" w:pos="709"/>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16.1</w:t>
      </w:r>
      <w:r w:rsidRPr="00EB7C68">
        <w:rPr>
          <w:rFonts w:ascii="Calibri" w:eastAsia="Times New Roman" w:hAnsi="Calibri" w:cs="Times New Roman"/>
          <w:b/>
          <w:lang w:eastAsia="it-IT"/>
        </w:rPr>
        <w:tab/>
      </w:r>
      <w:r w:rsidRPr="00EB7C68">
        <w:rPr>
          <w:rFonts w:ascii="Calibri" w:eastAsia="Times New Roman" w:hAnsi="Calibri" w:cs="Times New Roman"/>
          <w:lang w:eastAsia="it-IT"/>
        </w:rPr>
        <w:t>L'ASI nominerà una Commissione</w:t>
      </w:r>
      <w:r w:rsidRPr="00EB7C68">
        <w:rPr>
          <w:rFonts w:ascii="Calibri" w:eastAsia="Times New Roman" w:hAnsi="Calibri" w:cs="Times New Roman"/>
          <w:i/>
          <w:lang w:eastAsia="it-IT"/>
        </w:rPr>
        <w:t>/Incaricato Unico</w:t>
      </w:r>
      <w:r w:rsidRPr="00EB7C68">
        <w:rPr>
          <w:rFonts w:ascii="Calibri" w:eastAsia="Times New Roman" w:hAnsi="Calibri"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EB7C68">
        <w:rPr>
          <w:rFonts w:ascii="Calibri" w:eastAsia="Times New Roman" w:hAnsi="Calibri" w:cs="Times New Roman"/>
          <w:bCs/>
          <w:i/>
          <w:iCs/>
          <w:lang w:eastAsia="it-IT"/>
        </w:rPr>
        <w:t>e degli eventi in cui è prevista una verifica di conformità parziale</w:t>
      </w:r>
      <w:r w:rsidRPr="00EB7C68">
        <w:rPr>
          <w:rFonts w:ascii="Calibri" w:eastAsia="Times New Roman" w:hAnsi="Calibri" w:cs="Times New Roman"/>
          <w:lang w:eastAsia="it-IT"/>
        </w:rPr>
        <w:t>, ed ogni qualvolta si rendesse necessario nel corso del Programma, avente i seguenti compiti:</w:t>
      </w:r>
    </w:p>
    <w:p w14:paraId="78842FC5" w14:textId="77777777" w:rsidR="00EB7C68" w:rsidRPr="00EB7C68" w:rsidRDefault="00EB7C68" w:rsidP="00EB7C68">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accertare l’avvenuta positiva verifica da parte dell’amministrazione titolare PCM-MITD attestante la conclusione dell’intervento, nonché il raggiungimento dei relativi milestone e target;</w:t>
      </w:r>
    </w:p>
    <w:p w14:paraId="022999D2" w14:textId="77777777" w:rsidR="00EB7C68" w:rsidRPr="00EB7C68" w:rsidRDefault="00EB7C68" w:rsidP="00EB7C68">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lastRenderedPageBreak/>
        <w:t>esaminare e valutare la documentazione prodotta dal Contraente in corrispondenza degli eventi previsti dal contratto;</w:t>
      </w:r>
    </w:p>
    <w:p w14:paraId="10FECD81" w14:textId="77777777" w:rsidR="00EB7C68" w:rsidRPr="00EB7C68" w:rsidRDefault="00EB7C68" w:rsidP="00EB7C68">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verificare che le attività siano state sviluppate ed eseguite a regola d’arte e secondo le prescrizioni ed i requisiti stabiliti nel contratto, nei suoi allegati e nelle eventuali modifiche debitamente approvate;</w:t>
      </w:r>
    </w:p>
    <w:p w14:paraId="1A1E9AE5" w14:textId="77777777" w:rsidR="00EB7C68" w:rsidRPr="00EB7C68" w:rsidRDefault="00EB7C68" w:rsidP="00EB7C68">
      <w:pPr>
        <w:widowControl w:val="0"/>
        <w:numPr>
          <w:ilvl w:val="0"/>
          <w:numId w:val="26"/>
        </w:numPr>
        <w:tabs>
          <w:tab w:val="left" w:pos="1134"/>
          <w:tab w:val="right" w:pos="936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329032F" w14:textId="77777777" w:rsidR="00EB7C68" w:rsidRPr="00EB7C68" w:rsidRDefault="00EB7C68" w:rsidP="00EB7C68">
      <w:pPr>
        <w:widowControl w:val="0"/>
        <w:numPr>
          <w:ilvl w:val="0"/>
          <w:numId w:val="26"/>
        </w:numPr>
        <w:tabs>
          <w:tab w:val="left" w:pos="1134"/>
          <w:tab w:val="num" w:pos="1276"/>
          <w:tab w:val="left" w:pos="1440"/>
          <w:tab w:val="right" w:pos="9360"/>
        </w:tabs>
        <w:spacing w:after="0" w:line="276" w:lineRule="auto"/>
        <w:ind w:left="567" w:right="140" w:hanging="425"/>
        <w:jc w:val="both"/>
        <w:rPr>
          <w:rFonts w:ascii="Calibri" w:eastAsia="Times New Roman" w:hAnsi="Calibri" w:cs="Times New Roman"/>
          <w:b/>
          <w:lang w:eastAsia="it-IT"/>
        </w:rPr>
      </w:pPr>
      <w:r w:rsidRPr="00EB7C68">
        <w:rPr>
          <w:rFonts w:ascii="Calibri" w:eastAsia="Times New Roman" w:hAnsi="Calibri" w:cs="Times New Roman"/>
          <w:lang w:eastAsia="it-IT"/>
        </w:rPr>
        <w:t xml:space="preserve">esprimere il parere liberatorio sulla liquidazione delle rate di cui all’art. 6, ove è previsto l’intervento della Commissione </w:t>
      </w:r>
      <w:r w:rsidRPr="00EB7C68">
        <w:rPr>
          <w:rFonts w:ascii="Calibri" w:eastAsia="Times New Roman" w:hAnsi="Calibri" w:cs="Times New Roman"/>
          <w:i/>
          <w:lang w:eastAsia="it-IT"/>
        </w:rPr>
        <w:t xml:space="preserve">/ Incaricato Unico </w:t>
      </w:r>
      <w:r w:rsidRPr="00EB7C68">
        <w:rPr>
          <w:rFonts w:ascii="Calibri" w:eastAsia="Times New Roman" w:hAnsi="Calibri" w:cs="Times New Roman"/>
          <w:lang w:eastAsia="it-IT"/>
        </w:rPr>
        <w:t>di Verifica di Conformità, e delle quote delle rate di avanzamento trattenute e non liquidate dal Direttore dell’esecuzione del contratto dell’ASI, tenendo conto dell’applicabilità di eventuali penali, nonché dell’eventuale applicazione del premio di accelerazione;</w:t>
      </w:r>
    </w:p>
    <w:p w14:paraId="776BDA31" w14:textId="77777777" w:rsidR="00EB7C68" w:rsidRPr="00EB7C68" w:rsidRDefault="00EB7C68" w:rsidP="00EB7C68">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il parere liberatorio sulla liquidazione delle trattenute di cui all’art. 6.10;</w:t>
      </w:r>
    </w:p>
    <w:p w14:paraId="7F9E8BDF" w14:textId="77777777" w:rsidR="00EB7C68" w:rsidRPr="00EB7C68" w:rsidRDefault="00EB7C68" w:rsidP="00EB7C68">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il parere liberatorio sullo svincolo di tutte le fideiussioni ancora in essere alla data del positivo esito di Verifica di Conformità;</w:t>
      </w:r>
    </w:p>
    <w:p w14:paraId="0068F6CE" w14:textId="77777777" w:rsidR="00EB7C68" w:rsidRPr="00EB7C68" w:rsidRDefault="00EB7C68" w:rsidP="00EB7C68">
      <w:pPr>
        <w:widowControl w:val="0"/>
        <w:numPr>
          <w:ilvl w:val="0"/>
          <w:numId w:val="26"/>
        </w:numPr>
        <w:tabs>
          <w:tab w:val="left" w:pos="1134"/>
          <w:tab w:val="left" w:pos="1440"/>
        </w:tabs>
        <w:spacing w:after="0" w:line="276" w:lineRule="auto"/>
        <w:ind w:left="567" w:right="140"/>
        <w:jc w:val="both"/>
        <w:rPr>
          <w:rFonts w:ascii="Calibri" w:eastAsia="Times New Roman" w:hAnsi="Calibri" w:cs="Times New Roman"/>
          <w:lang w:eastAsia="it-IT"/>
        </w:rPr>
      </w:pPr>
      <w:r w:rsidRPr="00EB7C68">
        <w:rPr>
          <w:rFonts w:ascii="Calibri" w:eastAsia="Times New Roman" w:hAnsi="Calibri" w:cs="Times New Roman"/>
          <w:lang w:eastAsia="it-IT"/>
        </w:rPr>
        <w:t>esprimere i pareri richiesti nei casi previsti dagli articoli sospensione delle attività, recesso unilaterale dell’ASI, risoluzione del contratto, causa di forza maggiore.</w:t>
      </w:r>
    </w:p>
    <w:p w14:paraId="55D0FC00" w14:textId="77777777" w:rsidR="00EB7C68" w:rsidRPr="00EB7C68" w:rsidRDefault="00EB7C68" w:rsidP="00EB7C68">
      <w:pPr>
        <w:widowControl w:val="0"/>
        <w:spacing w:before="240"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Nello svolgimento dei suoi compiti la commissione si interfaccia con il RUP e il DEC.</w:t>
      </w:r>
    </w:p>
    <w:p w14:paraId="4D606A8F" w14:textId="77777777" w:rsidR="00EB7C68" w:rsidRPr="00EB7C68" w:rsidRDefault="00EB7C68" w:rsidP="00EB7C68">
      <w:pPr>
        <w:widowControl w:val="0"/>
        <w:spacing w:after="0" w:line="276" w:lineRule="auto"/>
        <w:ind w:left="142" w:right="140"/>
        <w:rPr>
          <w:rFonts w:ascii="Calibri" w:eastAsia="Times New Roman" w:hAnsi="Calibri" w:cs="Times New Roman"/>
          <w:lang w:eastAsia="it-IT"/>
        </w:rPr>
      </w:pPr>
    </w:p>
    <w:p w14:paraId="06E4E105"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 xml:space="preserve">ARTICOLO 17 </w:t>
      </w:r>
    </w:p>
    <w:p w14:paraId="159933F7" w14:textId="77777777" w:rsidR="00EB7C68" w:rsidRPr="00EB7C68" w:rsidRDefault="00EB7C68" w:rsidP="00EB7C68">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MODIFICHE</w:t>
      </w:r>
    </w:p>
    <w:p w14:paraId="316B5895" w14:textId="77777777" w:rsidR="00EB7C68" w:rsidRPr="00EB7C68" w:rsidRDefault="00EB7C68" w:rsidP="00EB7C68">
      <w:pPr>
        <w:widowControl w:val="0"/>
        <w:spacing w:after="0" w:line="276" w:lineRule="auto"/>
        <w:ind w:left="142" w:right="140" w:firstLine="708"/>
        <w:rPr>
          <w:rFonts w:ascii="Calibri" w:eastAsia="Calibri" w:hAnsi="Calibri" w:cs="Times New Roman"/>
          <w:bCs/>
          <w:i/>
          <w:u w:val="single"/>
        </w:rPr>
      </w:pPr>
      <w:r w:rsidRPr="00EB7C68">
        <w:rPr>
          <w:rFonts w:ascii="Calibri" w:eastAsia="Calibri" w:hAnsi="Calibri" w:cs="Times New Roman"/>
          <w:bCs/>
          <w:i/>
          <w:highlight w:val="lightGray"/>
          <w:u w:val="single"/>
        </w:rPr>
        <w:t>[</w:t>
      </w:r>
      <w:r w:rsidRPr="00EB7C68">
        <w:rPr>
          <w:rFonts w:ascii="Calibri" w:eastAsia="Calibri" w:hAnsi="Calibri" w:cs="Times New Roman"/>
          <w:b/>
          <w:bCs/>
          <w:i/>
          <w:highlight w:val="lightGray"/>
          <w:u w:val="single"/>
        </w:rPr>
        <w:t>verificare di volta in volta in base ad opzioni previste come facoltative nella RDO</w:t>
      </w:r>
      <w:r w:rsidRPr="00EB7C68">
        <w:rPr>
          <w:rFonts w:ascii="Calibri" w:eastAsia="Calibri" w:hAnsi="Calibri" w:cs="Times New Roman"/>
          <w:bCs/>
          <w:i/>
          <w:highlight w:val="lightGray"/>
          <w:u w:val="single"/>
        </w:rPr>
        <w:t>]</w:t>
      </w:r>
    </w:p>
    <w:p w14:paraId="7E321B66"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17.1 </w:t>
      </w:r>
      <w:r w:rsidRPr="00EB7C68">
        <w:rPr>
          <w:rFonts w:ascii="Calibri" w:eastAsia="Calibri" w:hAnsi="Calibri" w:cs="Times New Roman"/>
          <w:bCs/>
        </w:rPr>
        <w:t xml:space="preserve">È facoltà in ogni momento dell'ASI richiedere e del Contraente proporre modifiche tecniche, gestionali e di programmazione durante l'esecuzione del contratto. </w:t>
      </w:r>
    </w:p>
    <w:p w14:paraId="63521F00"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Le comunicazioni relative a richieste o proposte di dette modifiche saranno effettuate dal Responsabile Unico del Procedimento per l’ASI e dal Responsabile di Programma per il Contraente (in accordo ai modelli forniti in Appendice C).</w:t>
      </w:r>
    </w:p>
    <w:p w14:paraId="607C2215"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 xml:space="preserve">17.2 </w:t>
      </w:r>
      <w:r w:rsidRPr="00EB7C68">
        <w:rPr>
          <w:rFonts w:ascii="Calibri" w:eastAsia="Calibri" w:hAnsi="Calibri" w:cs="Times New Roman"/>
          <w:bCs/>
        </w:rPr>
        <w:t>Le modifiche definite nell’Appendice D. di classe 1A:</w:t>
      </w:r>
    </w:p>
    <w:p w14:paraId="15346CBA"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a) che comportano un incremento o una riduzione degli oneri a carico dell'ASI;</w:t>
      </w:r>
    </w:p>
    <w:p w14:paraId="173BE108"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b) che, pur non comportando variazioni degli oneri a carico dell'ASI, apportano cambiamenti ai termini ed alle condizioni stabiliti nel contratto e nei suoi allegati;</w:t>
      </w:r>
    </w:p>
    <w:p w14:paraId="6F34B1FE"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 xml:space="preserve">daranno luogo ad Atto Aggiuntivo al contratto, contenente le motivazioni e la descrizione della modifica, l'importo corrispondente nei casi di cui al punto a), e le eventuali incidenze sulla pianificazione e sulla data di conclusione delle attività. Dette </w:t>
      </w:r>
      <w:r w:rsidRPr="00EB7C68">
        <w:rPr>
          <w:rFonts w:ascii="Calibri" w:eastAsia="Calibri" w:hAnsi="Calibri" w:cs="Times New Roman"/>
          <w:bCs/>
        </w:rPr>
        <w:lastRenderedPageBreak/>
        <w:t>modifiche saranno rese esecutive solo dopo la stipula dei relativi Atti Aggiuntivi.</w:t>
      </w:r>
    </w:p>
    <w:p w14:paraId="539D3F0E"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17.3</w:t>
      </w:r>
      <w:r w:rsidRPr="00EB7C68">
        <w:rPr>
          <w:rFonts w:ascii="Calibri" w:eastAsia="Calibri" w:hAnsi="Calibri" w:cs="Times New Roman"/>
          <w:bCs/>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5288D793"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17.4</w:t>
      </w:r>
      <w:r w:rsidRPr="00EB7C68">
        <w:rPr>
          <w:rFonts w:ascii="Calibri" w:eastAsia="Calibri" w:hAnsi="Calibri" w:cs="Times New Roman"/>
          <w:bCs/>
        </w:rPr>
        <w:t xml:space="preserve"> Il Contraente non può introdurre modifiche senza l'osservanza delle disposizioni stabilite dal presente articolo.</w:t>
      </w:r>
    </w:p>
    <w:p w14:paraId="66C2F3EC" w14:textId="327C59C5" w:rsid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Cs/>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393C461F" w14:textId="77777777" w:rsidR="00740CF1" w:rsidRPr="00740CF1" w:rsidRDefault="00740CF1" w:rsidP="00740CF1">
      <w:pPr>
        <w:widowControl w:val="0"/>
        <w:spacing w:after="0" w:line="276" w:lineRule="auto"/>
        <w:ind w:left="142" w:right="140"/>
        <w:jc w:val="both"/>
        <w:rPr>
          <w:rFonts w:ascii="Calibri" w:eastAsia="Calibri" w:hAnsi="Calibri" w:cs="Times New Roman"/>
          <w:bCs/>
        </w:rPr>
      </w:pPr>
      <w:r w:rsidRPr="00A72584">
        <w:rPr>
          <w:rFonts w:ascii="Calibri" w:eastAsia="Calibri" w:hAnsi="Calibri" w:cs="Times New Roman"/>
          <w:b/>
          <w:bCs/>
        </w:rPr>
        <w:t>17.5</w:t>
      </w:r>
      <w:r w:rsidRPr="00740CF1">
        <w:rPr>
          <w:rFonts w:ascii="Calibri" w:eastAsia="Calibri" w:hAnsi="Calibri" w:cs="Times New Roman"/>
          <w:bCs/>
        </w:rPr>
        <w:t xml:space="preserve"> .</w:t>
      </w:r>
      <w:r w:rsidRPr="00740CF1">
        <w:rPr>
          <w:rFonts w:ascii="Calibri" w:eastAsia="Calibri" w:hAnsi="Calibri" w:cs="Times New Roman"/>
          <w:bCs/>
        </w:rPr>
        <w:tab/>
      </w:r>
      <w:r w:rsidRPr="00A72584">
        <w:rPr>
          <w:rFonts w:ascii="Calibri" w:eastAsia="Calibri" w:hAnsi="Calibri" w:cs="Times New Roman"/>
          <w:bCs/>
          <w:i/>
          <w:highlight w:val="lightGray"/>
        </w:rPr>
        <w:t>[variazione fino a concorrenza del quinto dell’importo del contratto]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6014968C" w14:textId="3D638671" w:rsidR="00EB7C68" w:rsidRPr="00EB7C68" w:rsidRDefault="00EB7C68" w:rsidP="00EB7C68">
      <w:pPr>
        <w:widowControl w:val="0"/>
        <w:spacing w:after="0" w:line="276" w:lineRule="auto"/>
        <w:ind w:left="142" w:right="140"/>
        <w:jc w:val="both"/>
        <w:rPr>
          <w:rFonts w:ascii="Calibri" w:eastAsia="Calibri" w:hAnsi="Calibri" w:cs="Times New Roman"/>
          <w:bCs/>
        </w:rPr>
      </w:pPr>
      <w:r w:rsidRPr="00EB7C68">
        <w:rPr>
          <w:rFonts w:ascii="Calibri" w:eastAsia="Calibri" w:hAnsi="Calibri" w:cs="Times New Roman"/>
          <w:b/>
          <w:bCs/>
        </w:rPr>
        <w:t>17.</w:t>
      </w:r>
      <w:r w:rsidR="00740CF1">
        <w:rPr>
          <w:rFonts w:ascii="Calibri" w:eastAsia="Calibri" w:hAnsi="Calibri" w:cs="Times New Roman"/>
          <w:b/>
          <w:bCs/>
        </w:rPr>
        <w:t>6</w:t>
      </w:r>
      <w:r w:rsidRPr="00EB7C68">
        <w:rPr>
          <w:rFonts w:ascii="Calibri" w:eastAsia="Calibri" w:hAnsi="Calibri" w:cs="Times New Roman"/>
          <w:bCs/>
        </w:rPr>
        <w:t xml:space="preserve"> La gestione delle modifiche è riportata in Appendice D.</w:t>
      </w:r>
    </w:p>
    <w:p w14:paraId="10E075B1"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p>
    <w:p w14:paraId="0CF26C97" w14:textId="10F22BD6" w:rsidR="00BC00F9" w:rsidRPr="00A72584" w:rsidRDefault="00BC00F9" w:rsidP="00A72584">
      <w:pPr>
        <w:widowControl w:val="0"/>
        <w:shd w:val="clear" w:color="auto" w:fill="D9D9D9" w:themeFill="background1" w:themeFillShade="D9"/>
        <w:tabs>
          <w:tab w:val="left" w:pos="0"/>
        </w:tabs>
        <w:spacing w:after="0" w:line="276" w:lineRule="auto"/>
        <w:ind w:left="142" w:right="140"/>
        <w:jc w:val="center"/>
        <w:rPr>
          <w:rFonts w:ascii="Calibri" w:eastAsia="Times New Roman" w:hAnsi="Calibri" w:cs="Times New Roman"/>
          <w:b/>
          <w:lang w:eastAsia="it-IT"/>
        </w:rPr>
      </w:pPr>
      <w:r w:rsidRPr="00A72584">
        <w:rPr>
          <w:rFonts w:ascii="Calibri" w:eastAsia="Times New Roman" w:hAnsi="Calibri" w:cs="Times New Roman"/>
          <w:b/>
          <w:lang w:eastAsia="it-IT"/>
        </w:rPr>
        <w:t>ARTICOLO 17-</w:t>
      </w:r>
      <w:r w:rsidRPr="00A72584">
        <w:rPr>
          <w:rFonts w:ascii="Calibri" w:eastAsia="Times New Roman" w:hAnsi="Calibri" w:cs="Times New Roman"/>
          <w:b/>
          <w:i/>
          <w:lang w:eastAsia="it-IT"/>
        </w:rPr>
        <w:t>BIS</w:t>
      </w:r>
    </w:p>
    <w:p w14:paraId="3EBD6B6B" w14:textId="77777777" w:rsidR="006E05E4" w:rsidRPr="00A72584" w:rsidRDefault="00BC00F9" w:rsidP="00A72584">
      <w:pPr>
        <w:widowControl w:val="0"/>
        <w:shd w:val="clear" w:color="auto" w:fill="D9D9D9" w:themeFill="background1" w:themeFillShade="D9"/>
        <w:tabs>
          <w:tab w:val="left" w:pos="0"/>
        </w:tabs>
        <w:spacing w:after="0" w:line="276" w:lineRule="auto"/>
        <w:ind w:left="142" w:right="140"/>
        <w:jc w:val="center"/>
        <w:rPr>
          <w:rFonts w:ascii="Calibri" w:eastAsia="Times New Roman" w:hAnsi="Calibri" w:cs="Times New Roman"/>
          <w:b/>
          <w:lang w:eastAsia="it-IT"/>
        </w:rPr>
      </w:pPr>
      <w:r w:rsidRPr="00A72584">
        <w:rPr>
          <w:rFonts w:ascii="Calibri" w:eastAsia="Times New Roman" w:hAnsi="Calibri" w:cs="Times New Roman"/>
          <w:b/>
          <w:lang w:eastAsia="it-IT"/>
        </w:rPr>
        <w:t>REVISIONE DEI PREZZI</w:t>
      </w:r>
      <w:r w:rsidR="006E05E4" w:rsidRPr="00A72584">
        <w:rPr>
          <w:rFonts w:ascii="Calibri" w:eastAsia="Times New Roman" w:hAnsi="Calibri" w:cs="Times New Roman"/>
          <w:b/>
          <w:lang w:eastAsia="it-IT"/>
        </w:rPr>
        <w:t xml:space="preserve"> </w:t>
      </w:r>
    </w:p>
    <w:p w14:paraId="6E76D32B" w14:textId="46E79EA1" w:rsidR="00BC00F9" w:rsidRPr="00A72584" w:rsidRDefault="006E05E4" w:rsidP="00A72584">
      <w:pPr>
        <w:widowControl w:val="0"/>
        <w:shd w:val="clear" w:color="auto" w:fill="D9D9D9" w:themeFill="background1" w:themeFillShade="D9"/>
        <w:tabs>
          <w:tab w:val="left" w:pos="0"/>
        </w:tabs>
        <w:spacing w:after="0" w:line="276" w:lineRule="auto"/>
        <w:ind w:left="142" w:right="140"/>
        <w:jc w:val="center"/>
        <w:rPr>
          <w:rFonts w:ascii="Calibri" w:eastAsia="Times New Roman" w:hAnsi="Calibri" w:cs="Times New Roman"/>
          <w:b/>
          <w:i/>
          <w:lang w:eastAsia="it-IT"/>
        </w:rPr>
      </w:pPr>
      <w:r w:rsidRPr="00A72584">
        <w:rPr>
          <w:rFonts w:ascii="Calibri" w:eastAsia="Times New Roman" w:hAnsi="Calibri" w:cs="Times New Roman"/>
          <w:b/>
          <w:i/>
          <w:lang w:eastAsia="it-IT"/>
        </w:rPr>
        <w:t>[valutare l’inserimento anche in considerazione della natura delle attività oggetto del contratto]</w:t>
      </w:r>
    </w:p>
    <w:p w14:paraId="337D7628" w14:textId="4FC6FAE3" w:rsidR="003E4D0E" w:rsidRPr="00A72584" w:rsidRDefault="00BC00F9" w:rsidP="00A72584">
      <w:pPr>
        <w:widowControl w:val="0"/>
        <w:shd w:val="clear" w:color="auto" w:fill="D9D9D9" w:themeFill="background1" w:themeFillShade="D9"/>
        <w:spacing w:after="0" w:line="276" w:lineRule="auto"/>
        <w:ind w:left="142" w:right="140"/>
        <w:jc w:val="both"/>
        <w:rPr>
          <w:rFonts w:ascii="Calibri" w:eastAsia="Times New Roman" w:hAnsi="Calibri" w:cs="Times New Roman"/>
          <w:lang w:eastAsia="it-IT"/>
        </w:rPr>
      </w:pPr>
      <w:r w:rsidRPr="00A72584">
        <w:rPr>
          <w:rFonts w:ascii="Calibri" w:eastAsia="Times New Roman" w:hAnsi="Calibri" w:cs="Times New Roman"/>
          <w:b/>
          <w:lang w:eastAsia="it-IT"/>
        </w:rPr>
        <w:t>17</w:t>
      </w:r>
      <w:r w:rsidRPr="00A72584">
        <w:rPr>
          <w:rFonts w:ascii="Calibri" w:eastAsia="Times New Roman" w:hAnsi="Calibri" w:cs="Times New Roman"/>
          <w:b/>
          <w:i/>
          <w:lang w:eastAsia="it-IT"/>
        </w:rPr>
        <w:t>bis</w:t>
      </w:r>
      <w:r w:rsidRPr="00A72584">
        <w:rPr>
          <w:rFonts w:ascii="Calibri" w:eastAsia="Times New Roman" w:hAnsi="Calibri" w:cs="Times New Roman"/>
          <w:b/>
          <w:lang w:eastAsia="it-IT"/>
        </w:rPr>
        <w:t xml:space="preserve">.1 </w:t>
      </w:r>
      <w:r w:rsidRPr="00A72584">
        <w:rPr>
          <w:rFonts w:ascii="Calibri" w:eastAsia="Times New Roman" w:hAnsi="Calibri" w:cs="Times New Roman"/>
          <w:lang w:eastAsia="it-IT"/>
        </w:rPr>
        <w:t xml:space="preserve">Il prezzo del Contratto non sarà soggetto ad alcun adeguamento o revisione a causa di costi effettivi sostenuti dal Contraente </w:t>
      </w:r>
      <w:r w:rsidR="00293477" w:rsidRPr="00A72584">
        <w:rPr>
          <w:rFonts w:ascii="Calibri" w:eastAsia="Times New Roman" w:hAnsi="Calibri" w:cs="Times New Roman"/>
          <w:lang w:eastAsia="it-IT"/>
        </w:rPr>
        <w:t>durante l’esecuzione</w:t>
      </w:r>
      <w:r w:rsidR="003E4D0E" w:rsidRPr="00A72584">
        <w:rPr>
          <w:rFonts w:ascii="Calibri" w:eastAsia="Times New Roman" w:hAnsi="Calibri" w:cs="Times New Roman"/>
          <w:lang w:eastAsia="it-IT"/>
        </w:rPr>
        <w:t>.</w:t>
      </w:r>
    </w:p>
    <w:p w14:paraId="214A1383" w14:textId="12F5038C" w:rsidR="00A8587B" w:rsidRPr="00A72584" w:rsidRDefault="00A8587B" w:rsidP="00A72584">
      <w:pPr>
        <w:widowControl w:val="0"/>
        <w:shd w:val="clear" w:color="auto" w:fill="D9D9D9" w:themeFill="background1" w:themeFillShade="D9"/>
        <w:spacing w:after="0" w:line="276" w:lineRule="auto"/>
        <w:ind w:left="142" w:right="140"/>
        <w:jc w:val="both"/>
        <w:rPr>
          <w:rFonts w:ascii="Calibri" w:eastAsia="Times New Roman" w:hAnsi="Calibri" w:cs="Times New Roman"/>
          <w:iCs/>
          <w:lang w:eastAsia="it-IT"/>
        </w:rPr>
      </w:pPr>
      <w:r w:rsidRPr="00A72584">
        <w:rPr>
          <w:rFonts w:ascii="Calibri" w:eastAsia="Times New Roman" w:hAnsi="Calibri" w:cs="Times New Roman"/>
          <w:b/>
          <w:lang w:eastAsia="it-IT"/>
        </w:rPr>
        <w:t>17</w:t>
      </w:r>
      <w:r w:rsidRPr="00A72584">
        <w:rPr>
          <w:rFonts w:ascii="Calibri" w:eastAsia="Times New Roman" w:hAnsi="Calibri" w:cs="Times New Roman"/>
          <w:b/>
          <w:i/>
          <w:lang w:eastAsia="it-IT"/>
        </w:rPr>
        <w:t>bis</w:t>
      </w:r>
      <w:r w:rsidRPr="00A72584">
        <w:rPr>
          <w:rFonts w:ascii="Calibri" w:eastAsia="Times New Roman" w:hAnsi="Calibri" w:cs="Times New Roman"/>
          <w:b/>
          <w:lang w:eastAsia="it-IT"/>
        </w:rPr>
        <w:t xml:space="preserve">.2 </w:t>
      </w:r>
      <w:r w:rsidR="003E4D0E" w:rsidRPr="00A72584">
        <w:rPr>
          <w:rFonts w:eastAsia="Calibri" w:cstheme="minorHAnsi"/>
          <w:bCs/>
          <w:iCs/>
        </w:rPr>
        <w:t>Q</w:t>
      </w:r>
      <w:r w:rsidR="003E4D0E" w:rsidRPr="00A72584">
        <w:rPr>
          <w:rFonts w:eastAsia="Calibri" w:cstheme="minorHAnsi"/>
          <w:iCs/>
        </w:rPr>
        <w:t>ualora nel corso di esecuzione del contratto, al verificarsi di particolari condizioni di natura oggettiva, si determini una variazione</w:t>
      </w:r>
      <w:r w:rsidR="003E4D0E" w:rsidRPr="00A72584">
        <w:rPr>
          <w:rFonts w:ascii="Calibri" w:eastAsia="Times New Roman" w:hAnsi="Calibri" w:cs="Times New Roman"/>
          <w:iCs/>
          <w:lang w:eastAsia="it-IT"/>
        </w:rPr>
        <w:t xml:space="preserve"> in aumento del costo del servizio o dei beni superiore al cinque per cento dell’importo complessivo, e sempreché non sia alterata la natura generale del contratto, il Contraente potrà </w:t>
      </w:r>
      <w:r w:rsidR="00293477" w:rsidRPr="00A72584">
        <w:rPr>
          <w:rFonts w:ascii="Calibri" w:eastAsia="Times New Roman" w:hAnsi="Calibri" w:cs="Times New Roman"/>
          <w:iCs/>
          <w:lang w:eastAsia="it-IT"/>
        </w:rPr>
        <w:t>presentare ad ASI</w:t>
      </w:r>
      <w:r w:rsidR="00683227" w:rsidRPr="00A72584">
        <w:rPr>
          <w:rFonts w:ascii="Calibri" w:eastAsia="Times New Roman" w:hAnsi="Calibri" w:cs="Times New Roman"/>
          <w:iCs/>
          <w:lang w:eastAsia="it-IT"/>
        </w:rPr>
        <w:t xml:space="preserve"> </w:t>
      </w:r>
      <w:r w:rsidR="00293477" w:rsidRPr="00A72584">
        <w:rPr>
          <w:rFonts w:ascii="Calibri" w:eastAsia="Times New Roman" w:hAnsi="Calibri" w:cs="Times New Roman"/>
          <w:iCs/>
          <w:lang w:eastAsia="it-IT"/>
        </w:rPr>
        <w:t>comprovata e motivata richiesta di</w:t>
      </w:r>
      <w:r w:rsidR="00683227" w:rsidRPr="00A72584">
        <w:rPr>
          <w:rFonts w:ascii="Calibri" w:eastAsia="Times New Roman" w:hAnsi="Calibri" w:cs="Times New Roman"/>
          <w:iCs/>
          <w:lang w:eastAsia="it-IT"/>
        </w:rPr>
        <w:t xml:space="preserve"> revisione </w:t>
      </w:r>
      <w:r w:rsidRPr="00A72584">
        <w:rPr>
          <w:rFonts w:ascii="Calibri" w:eastAsia="Times New Roman" w:hAnsi="Calibri" w:cs="Times New Roman"/>
          <w:iCs/>
          <w:lang w:eastAsia="it-IT"/>
        </w:rPr>
        <w:t>dei prezzi</w:t>
      </w:r>
      <w:r w:rsidR="00293477" w:rsidRPr="00A72584">
        <w:rPr>
          <w:rFonts w:ascii="Calibri" w:eastAsia="Times New Roman" w:hAnsi="Calibri" w:cs="Times New Roman"/>
          <w:iCs/>
          <w:lang w:eastAsia="it-IT"/>
        </w:rPr>
        <w:t>.</w:t>
      </w:r>
    </w:p>
    <w:p w14:paraId="6909B2FE" w14:textId="60D24EFF" w:rsidR="00825DDC" w:rsidRPr="00A72584" w:rsidRDefault="00A8587B" w:rsidP="00A72584">
      <w:pPr>
        <w:widowControl w:val="0"/>
        <w:shd w:val="clear" w:color="auto" w:fill="D9D9D9" w:themeFill="background1" w:themeFillShade="D9"/>
        <w:spacing w:after="0" w:line="276" w:lineRule="auto"/>
        <w:ind w:left="142" w:right="140"/>
        <w:jc w:val="both"/>
        <w:rPr>
          <w:rFonts w:ascii="Calibri" w:eastAsia="Times New Roman" w:hAnsi="Calibri" w:cs="Times New Roman"/>
          <w:iCs/>
          <w:lang w:eastAsia="it-IT"/>
        </w:rPr>
      </w:pPr>
      <w:r w:rsidRPr="00A72584">
        <w:rPr>
          <w:rFonts w:ascii="Calibri" w:eastAsia="Times New Roman" w:hAnsi="Calibri" w:cs="Times New Roman"/>
          <w:b/>
          <w:lang w:eastAsia="it-IT"/>
        </w:rPr>
        <w:t>17</w:t>
      </w:r>
      <w:r w:rsidRPr="00A72584">
        <w:rPr>
          <w:rFonts w:ascii="Calibri" w:eastAsia="Times New Roman" w:hAnsi="Calibri" w:cs="Times New Roman"/>
          <w:b/>
          <w:i/>
          <w:lang w:eastAsia="it-IT"/>
        </w:rPr>
        <w:t>bis</w:t>
      </w:r>
      <w:r w:rsidRPr="00A72584">
        <w:rPr>
          <w:rFonts w:ascii="Calibri" w:eastAsia="Times New Roman" w:hAnsi="Calibri" w:cs="Times New Roman"/>
          <w:b/>
          <w:lang w:eastAsia="it-IT"/>
        </w:rPr>
        <w:t xml:space="preserve">.3 </w:t>
      </w:r>
      <w:r w:rsidR="00825DDC" w:rsidRPr="00A72584">
        <w:rPr>
          <w:rFonts w:ascii="Calibri" w:eastAsia="Times New Roman" w:hAnsi="Calibri" w:cs="Times New Roman"/>
          <w:iCs/>
          <w:lang w:eastAsia="it-IT"/>
        </w:rPr>
        <w:t xml:space="preserve">ASI procederà alla valutazione della richiesta di revisione attivando la procedura di </w:t>
      </w:r>
      <w:r w:rsidR="00C15F01" w:rsidRPr="00A72584">
        <w:rPr>
          <w:rFonts w:ascii="Calibri" w:eastAsia="Times New Roman" w:hAnsi="Calibri" w:cs="Times New Roman"/>
          <w:iCs/>
          <w:lang w:eastAsia="it-IT"/>
        </w:rPr>
        <w:t xml:space="preserve">Analisi Costi di cui </w:t>
      </w:r>
      <w:r w:rsidR="00377E44" w:rsidRPr="00A72584">
        <w:rPr>
          <w:rFonts w:ascii="Calibri" w:eastAsia="Times New Roman" w:hAnsi="Calibri" w:cs="Times New Roman"/>
          <w:iCs/>
          <w:lang w:eastAsia="it-IT"/>
        </w:rPr>
        <w:t>alla procedura</w:t>
      </w:r>
      <w:r w:rsidR="00C15F01" w:rsidRPr="00A72584">
        <w:rPr>
          <w:rFonts w:ascii="Calibri" w:eastAsia="Times New Roman" w:hAnsi="Calibri" w:cs="Times New Roman"/>
          <w:iCs/>
          <w:lang w:eastAsia="it-IT"/>
        </w:rPr>
        <w:t xml:space="preserve"> </w:t>
      </w:r>
      <w:r w:rsidR="00293477" w:rsidRPr="00A72584">
        <w:rPr>
          <w:rFonts w:ascii="Calibri" w:eastAsia="Times New Roman" w:hAnsi="Calibri" w:cs="Times New Roman"/>
          <w:iCs/>
          <w:lang w:eastAsia="it-IT"/>
        </w:rPr>
        <w:t xml:space="preserve">ASI </w:t>
      </w:r>
      <w:r w:rsidR="00377E44" w:rsidRPr="00A72584">
        <w:rPr>
          <w:rFonts w:ascii="Calibri" w:eastAsia="Times New Roman" w:hAnsi="Calibri" w:cs="Times New Roman"/>
          <w:iCs/>
          <w:lang w:eastAsia="it-IT"/>
        </w:rPr>
        <w:t>PP-DGN-2021-001</w:t>
      </w:r>
      <w:r w:rsidR="00C15F01" w:rsidRPr="00A72584">
        <w:rPr>
          <w:rFonts w:ascii="Calibri" w:eastAsia="Times New Roman" w:hAnsi="Calibri" w:cs="Times New Roman"/>
          <w:iCs/>
          <w:lang w:eastAsia="it-IT"/>
        </w:rPr>
        <w:t>.</w:t>
      </w:r>
    </w:p>
    <w:p w14:paraId="30340044" w14:textId="6D7C8FB1" w:rsidR="00A8587B" w:rsidRPr="00A72584" w:rsidRDefault="00825DDC" w:rsidP="00A72584">
      <w:pPr>
        <w:widowControl w:val="0"/>
        <w:shd w:val="clear" w:color="auto" w:fill="D9D9D9" w:themeFill="background1" w:themeFillShade="D9"/>
        <w:spacing w:after="0" w:line="276" w:lineRule="auto"/>
        <w:ind w:left="142" w:right="140"/>
        <w:jc w:val="both"/>
        <w:rPr>
          <w:rFonts w:ascii="Calibri" w:eastAsia="Times New Roman" w:hAnsi="Calibri" w:cs="Times New Roman"/>
          <w:iCs/>
          <w:lang w:eastAsia="it-IT"/>
        </w:rPr>
      </w:pPr>
      <w:r w:rsidRPr="00A72584">
        <w:rPr>
          <w:rFonts w:ascii="Calibri" w:eastAsia="Times New Roman" w:hAnsi="Calibri" w:cs="Times New Roman"/>
          <w:b/>
          <w:lang w:eastAsia="it-IT"/>
        </w:rPr>
        <w:t>17</w:t>
      </w:r>
      <w:r w:rsidRPr="00A72584">
        <w:rPr>
          <w:rFonts w:ascii="Calibri" w:eastAsia="Times New Roman" w:hAnsi="Calibri" w:cs="Times New Roman"/>
          <w:b/>
          <w:i/>
          <w:lang w:eastAsia="it-IT"/>
        </w:rPr>
        <w:t>bis</w:t>
      </w:r>
      <w:r w:rsidRPr="00A72584">
        <w:rPr>
          <w:rFonts w:ascii="Calibri" w:eastAsia="Times New Roman" w:hAnsi="Calibri" w:cs="Times New Roman"/>
          <w:b/>
          <w:lang w:eastAsia="it-IT"/>
        </w:rPr>
        <w:t xml:space="preserve">.4 </w:t>
      </w:r>
      <w:r w:rsidR="00A8587B" w:rsidRPr="00A72584">
        <w:rPr>
          <w:rFonts w:eastAsia="Calibri" w:cstheme="minorHAnsi"/>
          <w:bCs/>
          <w:iCs/>
        </w:rPr>
        <w:t>Q</w:t>
      </w:r>
      <w:r w:rsidR="00A8587B" w:rsidRPr="00A72584">
        <w:rPr>
          <w:rFonts w:eastAsia="Calibri" w:cstheme="minorHAnsi"/>
          <w:iCs/>
        </w:rPr>
        <w:t>ualora nel corso di esecuzione del contratto, al verificarsi di particolari condizioni di natura oggettiva, si determini una variazione</w:t>
      </w:r>
      <w:r w:rsidR="00A8587B" w:rsidRPr="00A72584">
        <w:rPr>
          <w:rFonts w:ascii="Calibri" w:eastAsia="Times New Roman" w:hAnsi="Calibri" w:cs="Times New Roman"/>
          <w:iCs/>
          <w:lang w:eastAsia="it-IT"/>
        </w:rPr>
        <w:t xml:space="preserve"> in diminuzione del costo del servizio o dei beni superiore al cinque per cento, dell’importo complessivo, e sempreché non sia alterata la natura generale del contratto, </w:t>
      </w:r>
      <w:r w:rsidRPr="00A72584">
        <w:rPr>
          <w:rFonts w:ascii="Calibri" w:eastAsia="Times New Roman" w:hAnsi="Calibri" w:cs="Times New Roman"/>
          <w:iCs/>
          <w:lang w:eastAsia="it-IT"/>
        </w:rPr>
        <w:t>ASI</w:t>
      </w:r>
      <w:r w:rsidR="00471D51" w:rsidRPr="00A72584">
        <w:rPr>
          <w:rFonts w:ascii="Calibri" w:eastAsia="Times New Roman" w:hAnsi="Calibri" w:cs="Times New Roman"/>
          <w:iCs/>
          <w:lang w:eastAsia="it-IT"/>
        </w:rPr>
        <w:t>, avendone avut</w:t>
      </w:r>
      <w:r w:rsidR="000F56B9" w:rsidRPr="00A72584">
        <w:rPr>
          <w:rFonts w:ascii="Calibri" w:eastAsia="Times New Roman" w:hAnsi="Calibri" w:cs="Times New Roman"/>
          <w:iCs/>
          <w:lang w:eastAsia="it-IT"/>
        </w:rPr>
        <w:t>o</w:t>
      </w:r>
      <w:r w:rsidR="00471D51" w:rsidRPr="00A72584">
        <w:rPr>
          <w:rFonts w:ascii="Calibri" w:eastAsia="Times New Roman" w:hAnsi="Calibri" w:cs="Times New Roman"/>
          <w:iCs/>
          <w:lang w:eastAsia="it-IT"/>
        </w:rPr>
        <w:t xml:space="preserve"> evidenza,</w:t>
      </w:r>
      <w:r w:rsidR="00C40F65" w:rsidRPr="00A72584">
        <w:rPr>
          <w:rFonts w:ascii="Calibri" w:eastAsia="Times New Roman" w:hAnsi="Calibri" w:cs="Times New Roman"/>
          <w:iCs/>
          <w:lang w:eastAsia="it-IT"/>
        </w:rPr>
        <w:t xml:space="preserve"> e informato il Contraente, </w:t>
      </w:r>
      <w:r w:rsidR="000B351B" w:rsidRPr="00A72584">
        <w:rPr>
          <w:rFonts w:ascii="Calibri" w:eastAsia="Times New Roman" w:hAnsi="Calibri" w:cs="Times New Roman"/>
          <w:iCs/>
          <w:lang w:eastAsia="it-IT"/>
        </w:rPr>
        <w:t>attiverà</w:t>
      </w:r>
      <w:r w:rsidRPr="00A72584">
        <w:rPr>
          <w:rFonts w:ascii="Calibri" w:eastAsia="Times New Roman" w:hAnsi="Calibri" w:cs="Times New Roman"/>
          <w:iCs/>
          <w:lang w:eastAsia="it-IT"/>
        </w:rPr>
        <w:t xml:space="preserve"> la procedura di cui al comma 3 del presente articolo.</w:t>
      </w:r>
    </w:p>
    <w:p w14:paraId="1AE004EE" w14:textId="39D92975" w:rsidR="00BC00F9" w:rsidRPr="00A72584" w:rsidRDefault="00825DDC" w:rsidP="00A72584">
      <w:pPr>
        <w:widowControl w:val="0"/>
        <w:shd w:val="clear" w:color="auto" w:fill="D9D9D9" w:themeFill="background1" w:themeFillShade="D9"/>
        <w:spacing w:after="0" w:line="276" w:lineRule="auto"/>
        <w:ind w:left="142" w:right="140"/>
        <w:jc w:val="both"/>
        <w:rPr>
          <w:rFonts w:ascii="Calibri" w:eastAsia="Times New Roman" w:hAnsi="Calibri" w:cs="Times New Roman"/>
          <w:iCs/>
          <w:lang w:eastAsia="it-IT"/>
        </w:rPr>
      </w:pPr>
      <w:r w:rsidRPr="00A72584">
        <w:rPr>
          <w:rFonts w:ascii="Calibri" w:eastAsia="Times New Roman" w:hAnsi="Calibri" w:cs="Times New Roman"/>
          <w:b/>
          <w:lang w:eastAsia="it-IT"/>
        </w:rPr>
        <w:t>17</w:t>
      </w:r>
      <w:r w:rsidRPr="00A72584">
        <w:rPr>
          <w:rFonts w:ascii="Calibri" w:eastAsia="Times New Roman" w:hAnsi="Calibri" w:cs="Times New Roman"/>
          <w:b/>
          <w:i/>
          <w:lang w:eastAsia="it-IT"/>
        </w:rPr>
        <w:t>bis</w:t>
      </w:r>
      <w:r w:rsidRPr="00A72584">
        <w:rPr>
          <w:rFonts w:ascii="Calibri" w:eastAsia="Times New Roman" w:hAnsi="Calibri" w:cs="Times New Roman"/>
          <w:b/>
          <w:lang w:eastAsia="it-IT"/>
        </w:rPr>
        <w:t xml:space="preserve">.5 </w:t>
      </w:r>
      <w:r w:rsidRPr="00A72584">
        <w:rPr>
          <w:rFonts w:ascii="Calibri" w:eastAsia="Times New Roman" w:hAnsi="Calibri" w:cs="Times New Roman"/>
          <w:iCs/>
          <w:lang w:eastAsia="it-IT"/>
        </w:rPr>
        <w:t>I</w:t>
      </w:r>
      <w:r w:rsidR="003E4D0E" w:rsidRPr="00A72584">
        <w:rPr>
          <w:rFonts w:ascii="Calibri" w:eastAsia="Times New Roman" w:hAnsi="Calibri" w:cs="Times New Roman"/>
          <w:iCs/>
          <w:lang w:eastAsia="it-IT"/>
        </w:rPr>
        <w:t xml:space="preserve"> prezzi </w:t>
      </w:r>
      <w:r w:rsidR="00C15F01" w:rsidRPr="00A72584">
        <w:rPr>
          <w:rFonts w:ascii="Calibri" w:eastAsia="Times New Roman" w:hAnsi="Calibri" w:cs="Times New Roman"/>
          <w:iCs/>
          <w:lang w:eastAsia="it-IT"/>
        </w:rPr>
        <w:t>potranno eventualmente essere</w:t>
      </w:r>
      <w:r w:rsidR="003E4D0E" w:rsidRPr="00A72584">
        <w:rPr>
          <w:rFonts w:ascii="Calibri" w:eastAsia="Times New Roman" w:hAnsi="Calibri" w:cs="Times New Roman"/>
          <w:iCs/>
          <w:lang w:eastAsia="it-IT"/>
        </w:rPr>
        <w:t xml:space="preserve"> aggiornati, nella misura dell’ottanta </w:t>
      </w:r>
      <w:r w:rsidR="003E4D0E" w:rsidRPr="00A72584">
        <w:rPr>
          <w:rFonts w:ascii="Calibri" w:eastAsia="Times New Roman" w:hAnsi="Calibri" w:cs="Times New Roman"/>
          <w:iCs/>
          <w:lang w:eastAsia="it-IT"/>
        </w:rPr>
        <w:lastRenderedPageBreak/>
        <w:t>per cento della variazione, in relazione alle prestazioni da eseguire</w:t>
      </w:r>
      <w:r w:rsidR="00C15F01" w:rsidRPr="00A72584">
        <w:rPr>
          <w:rFonts w:ascii="Calibri" w:eastAsia="Times New Roman" w:hAnsi="Calibri" w:cs="Times New Roman"/>
          <w:iCs/>
          <w:lang w:eastAsia="it-IT"/>
        </w:rPr>
        <w:t>.</w:t>
      </w:r>
    </w:p>
    <w:p w14:paraId="5B1849D0" w14:textId="54285740" w:rsidR="00C40F65" w:rsidRPr="00A72584" w:rsidRDefault="00C40F65" w:rsidP="00A72584">
      <w:pPr>
        <w:widowControl w:val="0"/>
        <w:shd w:val="clear" w:color="auto" w:fill="D9D9D9" w:themeFill="background1" w:themeFillShade="D9"/>
        <w:spacing w:after="0" w:line="276" w:lineRule="auto"/>
        <w:ind w:left="142" w:right="140"/>
        <w:jc w:val="both"/>
        <w:rPr>
          <w:rFonts w:ascii="Calibri" w:eastAsia="Times New Roman" w:hAnsi="Calibri" w:cs="Times New Roman"/>
          <w:lang w:eastAsia="it-IT"/>
        </w:rPr>
      </w:pPr>
      <w:r w:rsidRPr="00A72584">
        <w:rPr>
          <w:rFonts w:ascii="Calibri" w:eastAsia="Times New Roman" w:hAnsi="Calibri" w:cs="Times New Roman"/>
          <w:b/>
          <w:lang w:eastAsia="it-IT"/>
        </w:rPr>
        <w:t>17</w:t>
      </w:r>
      <w:r w:rsidRPr="00A72584">
        <w:rPr>
          <w:rFonts w:ascii="Calibri" w:eastAsia="Times New Roman" w:hAnsi="Calibri" w:cs="Times New Roman"/>
          <w:b/>
          <w:i/>
          <w:lang w:eastAsia="it-IT"/>
        </w:rPr>
        <w:t>bis</w:t>
      </w:r>
      <w:r w:rsidRPr="00A72584">
        <w:rPr>
          <w:rFonts w:ascii="Calibri" w:eastAsia="Times New Roman" w:hAnsi="Calibri" w:cs="Times New Roman"/>
          <w:b/>
          <w:lang w:eastAsia="it-IT"/>
        </w:rPr>
        <w:t xml:space="preserve">.6 </w:t>
      </w:r>
      <w:r w:rsidRPr="00A72584">
        <w:rPr>
          <w:rFonts w:ascii="Calibri" w:eastAsia="Times New Roman" w:hAnsi="Calibri" w:cs="Times New Roman"/>
          <w:lang w:eastAsia="it-IT"/>
        </w:rPr>
        <w:t>Si applicano le disposizioni di cui all’art. 17 e di cui all’Appendice C) in quanto compatibili.</w:t>
      </w:r>
    </w:p>
    <w:p w14:paraId="0A43A620" w14:textId="77777777" w:rsidR="00BC00F9" w:rsidRPr="00A72584" w:rsidRDefault="00BC00F9" w:rsidP="00A72584">
      <w:pPr>
        <w:widowControl w:val="0"/>
        <w:spacing w:after="0" w:line="276" w:lineRule="auto"/>
        <w:ind w:left="142" w:right="140"/>
        <w:jc w:val="both"/>
        <w:rPr>
          <w:rFonts w:ascii="Calibri" w:eastAsia="Times New Roman" w:hAnsi="Calibri" w:cs="Times New Roman"/>
          <w:b/>
          <w:lang w:eastAsia="it-IT"/>
        </w:rPr>
      </w:pPr>
    </w:p>
    <w:p w14:paraId="3369072E" w14:textId="77777777" w:rsidR="00BC00F9" w:rsidRPr="00A72584" w:rsidRDefault="00BC00F9" w:rsidP="00025C1A">
      <w:pPr>
        <w:widowControl w:val="0"/>
        <w:tabs>
          <w:tab w:val="left" w:pos="0"/>
        </w:tabs>
        <w:spacing w:after="0" w:line="276" w:lineRule="auto"/>
        <w:ind w:left="142" w:right="140"/>
        <w:jc w:val="center"/>
        <w:rPr>
          <w:rFonts w:ascii="Calibri" w:eastAsia="Times New Roman" w:hAnsi="Calibri" w:cs="Times New Roman"/>
          <w:b/>
          <w:lang w:eastAsia="it-IT"/>
        </w:rPr>
      </w:pPr>
    </w:p>
    <w:p w14:paraId="0E0FD24F" w14:textId="5F9006FD" w:rsidR="00EB7C68" w:rsidRPr="00A72584" w:rsidRDefault="00EB7C68" w:rsidP="00025C1A">
      <w:pPr>
        <w:widowControl w:val="0"/>
        <w:tabs>
          <w:tab w:val="left" w:pos="0"/>
        </w:tabs>
        <w:spacing w:after="0" w:line="276" w:lineRule="auto"/>
        <w:ind w:left="142" w:right="140"/>
        <w:jc w:val="center"/>
        <w:rPr>
          <w:rFonts w:ascii="Calibri" w:eastAsia="Times New Roman" w:hAnsi="Calibri" w:cs="Times New Roman"/>
          <w:b/>
          <w:lang w:eastAsia="it-IT"/>
        </w:rPr>
      </w:pPr>
      <w:r w:rsidRPr="00A72584">
        <w:rPr>
          <w:rFonts w:ascii="Calibri" w:eastAsia="Times New Roman" w:hAnsi="Calibri" w:cs="Times New Roman"/>
          <w:b/>
          <w:lang w:eastAsia="it-IT"/>
        </w:rPr>
        <w:t>ARTICOLO 18</w:t>
      </w:r>
    </w:p>
    <w:p w14:paraId="1003CD5C" w14:textId="77777777" w:rsidR="00EB7C68" w:rsidRPr="00A72584" w:rsidRDefault="00EB7C68" w:rsidP="00025C1A">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r w:rsidRPr="00A72584">
        <w:rPr>
          <w:rFonts w:ascii="Calibri" w:eastAsia="Times New Roman" w:hAnsi="Calibri" w:cs="Times New Roman"/>
          <w:b/>
          <w:u w:val="single"/>
          <w:lang w:eastAsia="it-IT"/>
        </w:rPr>
        <w:t>ACCETTAZIONE, CONSEGNA FINALE E PROPRIETÀ DEL PRODOTTO</w:t>
      </w:r>
    </w:p>
    <w:p w14:paraId="7CE9FFC9" w14:textId="177508BC" w:rsidR="00EB7C68" w:rsidRPr="00A72584" w:rsidRDefault="00EB7C68" w:rsidP="00025C1A">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p>
    <w:p w14:paraId="3806B928" w14:textId="77777777" w:rsidR="00EB7C68" w:rsidRPr="00EB7C68"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A72584">
        <w:rPr>
          <w:rFonts w:ascii="Calibri" w:eastAsia="Times New Roman" w:hAnsi="Calibri" w:cs="Times New Roman"/>
          <w:lang w:eastAsia="it-IT"/>
        </w:rPr>
        <w:t>Il prodotto oggetto del contratto, comprensivo anche di attrezzature specifiche, apparecchiature sviluppate e/o acquisite per prove ed analisi, il software e l’hardware</w:t>
      </w:r>
      <w:r w:rsidRPr="00EB7C68">
        <w:rPr>
          <w:rFonts w:ascii="Calibri" w:eastAsia="Times New Roman" w:hAnsi="Calibri" w:cs="Times New Roman"/>
          <w:lang w:eastAsia="it-IT"/>
        </w:rPr>
        <w:t xml:space="preserve"> acquisiti, i risultati, i progetti e tutta la relativa documentazione realizzata e/o acquisita nell’ambito del contratto, così come descritta in ATG, diverrà di proprietà dell’ASI. </w:t>
      </w:r>
    </w:p>
    <w:p w14:paraId="74FA062D" w14:textId="77777777" w:rsidR="00EB7C68" w:rsidRPr="00EB7C68"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b/>
          <w:i/>
          <w:lang w:eastAsia="it-IT"/>
        </w:rPr>
        <w:t>[in caso di PNRR-FC] L’accettazione da parte di ASI avverrà a positivo completamento delle attività, e ferme restando le determinazioni della PCM-MITD in qualità di amministrazione titolare del PNRR-FC.</w:t>
      </w:r>
    </w:p>
    <w:p w14:paraId="36CBD39A" w14:textId="77777777" w:rsidR="00EB7C68" w:rsidRPr="00EB7C68" w:rsidRDefault="00EB7C68" w:rsidP="00EB7C68">
      <w:pPr>
        <w:widowControl w:val="0"/>
        <w:numPr>
          <w:ilvl w:val="0"/>
          <w:numId w:val="30"/>
        </w:numPr>
        <w:tabs>
          <w:tab w:val="right" w:pos="-198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L’accettazione da parte dell’ASI del prodotto definito nell’ATG è subordinata all’emissione, da parte del Contraente, di tutta la documentazione ivi prevista</w:t>
      </w:r>
      <w:r w:rsidRPr="00EB7C68">
        <w:rPr>
          <w:rFonts w:ascii="Calibri" w:eastAsia="Times New Roman" w:hAnsi="Calibri" w:cs="Times New Roman"/>
          <w:i/>
          <w:lang w:eastAsia="it-IT"/>
        </w:rPr>
        <w:t xml:space="preserve">. </w:t>
      </w:r>
    </w:p>
    <w:p w14:paraId="44817A1C" w14:textId="77777777" w:rsidR="00EB7C68" w:rsidRPr="00EB7C68"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363662BB" w14:textId="77777777" w:rsidR="00EB7C68" w:rsidRPr="00EB7C68" w:rsidRDefault="00EB7C68" w:rsidP="00EB7C68">
      <w:pPr>
        <w:widowControl w:val="0"/>
        <w:tabs>
          <w:tab w:val="left" w:pos="1152"/>
          <w:tab w:val="left" w:pos="1440"/>
          <w:tab w:val="left" w:pos="3402"/>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passaggio di proprietà si verificherà solo dopo l’approvazione del certificato di verifica di conformità</w:t>
      </w: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e l’accettazione finale. Le attività non si considerano eseguite fino a quando le parti che debbono comporre l’intero complesso non siano tutte approntate alla verifica di conformità</w:t>
      </w:r>
      <w:r w:rsidRPr="00EB7C68">
        <w:rPr>
          <w:rFonts w:ascii="Calibri" w:eastAsia="Times New Roman" w:hAnsi="Calibri" w:cs="Times New Roman"/>
          <w:i/>
          <w:lang w:eastAsia="it-IT"/>
        </w:rPr>
        <w:t xml:space="preserve"> </w:t>
      </w:r>
      <w:r w:rsidRPr="00EB7C68">
        <w:rPr>
          <w:rFonts w:ascii="Calibri" w:eastAsia="Times New Roman" w:hAnsi="Calibri" w:cs="Times New Roman"/>
          <w:lang w:eastAsia="it-IT"/>
        </w:rPr>
        <w:t>o consegnate.</w:t>
      </w:r>
    </w:p>
    <w:p w14:paraId="5F76829D"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18.5</w:t>
      </w:r>
      <w:r w:rsidRPr="00EB7C68">
        <w:rPr>
          <w:rFonts w:ascii="Calibri" w:eastAsia="Times New Roman" w:hAnsi="Calibri" w:cs="Times New Roman"/>
          <w:lang w:eastAsia="it-IT"/>
        </w:rPr>
        <w:t xml:space="preserve"> La distruzione o il danneggiamento del prodotto oggetto del contratto, verificatasi prima del passaggio di proprietà, sarà a completo rischio del Contraente.</w:t>
      </w:r>
    </w:p>
    <w:p w14:paraId="607DA357"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18.6 </w:t>
      </w:r>
      <w:r w:rsidRPr="00EB7C68">
        <w:rPr>
          <w:rFonts w:ascii="Calibri" w:eastAsia="Times New Roman" w:hAnsi="Calibri" w:cs="Times New Roman"/>
          <w:lang w:eastAsia="it-IT"/>
        </w:rPr>
        <w:t>Per quanto non espressamente regolamentato nel presente articolo, si fa rinvio all’Appendice F “Cognizioni e Brevetti”.</w:t>
      </w:r>
    </w:p>
    <w:p w14:paraId="4EF0266F"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p>
    <w:p w14:paraId="6DFF4464"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p>
    <w:p w14:paraId="74EFA8E3" w14:textId="77777777" w:rsidR="00EB7C68" w:rsidRPr="00EB7C68" w:rsidRDefault="00EB7C68" w:rsidP="00EB7C68">
      <w:pPr>
        <w:widowControl w:val="0"/>
        <w:spacing w:after="0" w:line="276" w:lineRule="auto"/>
        <w:ind w:left="142" w:right="140" w:hanging="540"/>
        <w:jc w:val="center"/>
        <w:rPr>
          <w:rFonts w:ascii="Calibri" w:eastAsia="Calibri" w:hAnsi="Calibri" w:cs="Times New Roman"/>
          <w:i/>
        </w:rPr>
      </w:pPr>
      <w:r w:rsidRPr="00EB7C68">
        <w:rPr>
          <w:rFonts w:ascii="Calibri" w:eastAsia="Calibri" w:hAnsi="Calibri" w:cs="Times New Roman"/>
          <w:b/>
          <w:bCs/>
          <w:i/>
        </w:rPr>
        <w:t xml:space="preserve">        ARTICOLO 19</w:t>
      </w:r>
    </w:p>
    <w:p w14:paraId="292EF059" w14:textId="77777777" w:rsidR="00EB7C68" w:rsidRPr="00EB7C68" w:rsidRDefault="00EB7C68" w:rsidP="00EB7C68">
      <w:pPr>
        <w:widowControl w:val="0"/>
        <w:spacing w:after="0" w:line="276" w:lineRule="auto"/>
        <w:ind w:left="142" w:right="140"/>
        <w:jc w:val="center"/>
        <w:rPr>
          <w:rFonts w:ascii="Calibri" w:eastAsia="Calibri" w:hAnsi="Calibri" w:cs="Times New Roman"/>
          <w:b/>
          <w:bCs/>
          <w:i/>
          <w:u w:val="single"/>
        </w:rPr>
      </w:pPr>
      <w:r w:rsidRPr="00EB7C68">
        <w:rPr>
          <w:rFonts w:ascii="Calibri" w:eastAsia="Calibri" w:hAnsi="Calibri" w:cs="Times New Roman"/>
          <w:b/>
          <w:bCs/>
          <w:i/>
          <w:u w:val="single"/>
        </w:rPr>
        <w:t xml:space="preserve">GARANZIA </w:t>
      </w:r>
    </w:p>
    <w:p w14:paraId="08C73EC2" w14:textId="77777777" w:rsidR="00EB7C68" w:rsidRPr="00EB7C68" w:rsidRDefault="00EB7C68" w:rsidP="00EB7C68">
      <w:pPr>
        <w:widowControl w:val="0"/>
        <w:spacing w:after="0" w:line="276" w:lineRule="auto"/>
        <w:ind w:left="142" w:right="140"/>
        <w:jc w:val="center"/>
        <w:rPr>
          <w:rFonts w:ascii="Calibri" w:eastAsia="Calibri" w:hAnsi="Calibri" w:cs="Times New Roman"/>
          <w:b/>
          <w:bCs/>
          <w:i/>
          <w:u w:val="single"/>
        </w:rPr>
      </w:pPr>
      <w:r w:rsidRPr="00A72584">
        <w:rPr>
          <w:rFonts w:ascii="Calibri" w:eastAsia="Calibri" w:hAnsi="Calibri" w:cs="Times New Roman"/>
          <w:b/>
          <w:bCs/>
          <w:i/>
          <w:highlight w:val="lightGray"/>
          <w:u w:val="single"/>
        </w:rPr>
        <w:t>[applicabile nel caso in cui le attività di ricerca e sviluppo comprendano anche la realizzazione di prodotti prototipali</w:t>
      </w:r>
      <w:r w:rsidRPr="00EB7C68">
        <w:rPr>
          <w:rFonts w:ascii="Calibri" w:eastAsia="Calibri" w:hAnsi="Calibri" w:cs="Times New Roman"/>
          <w:b/>
          <w:bCs/>
          <w:i/>
          <w:u w:val="single"/>
        </w:rPr>
        <w:t xml:space="preserve">] </w:t>
      </w:r>
    </w:p>
    <w:p w14:paraId="5EBF4356"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19.1 </w:t>
      </w:r>
      <w:r w:rsidRPr="00EB7C68">
        <w:rPr>
          <w:rFonts w:ascii="Calibri" w:eastAsia="Calibri" w:hAnsi="Calibri" w:cs="Times New Roman"/>
          <w:i/>
        </w:rPr>
        <w:t xml:space="preserve">Il Contraente garantisce che il prodotto sarà conforme a quanto previsto nell'Allegato Tecnico Gestionale al contratto, anche per quanto riguarda i materiali di fabbricazione e gli assiemaggi, ed esente da difetti latenti. </w:t>
      </w:r>
    </w:p>
    <w:p w14:paraId="6A87102F"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19.2 </w:t>
      </w:r>
      <w:r w:rsidRPr="00EB7C68">
        <w:rPr>
          <w:rFonts w:ascii="Calibri" w:eastAsia="Calibri" w:hAnsi="Calibri" w:cs="Times New Roman"/>
          <w:i/>
        </w:rPr>
        <w:t xml:space="preserve">Si applica quanto disposto agli artt. 1667-1668 c.c.. </w:t>
      </w:r>
    </w:p>
    <w:p w14:paraId="5A84C206"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lastRenderedPageBreak/>
        <w:t xml:space="preserve">19.3 </w:t>
      </w:r>
      <w:r w:rsidRPr="00EB7C68">
        <w:rPr>
          <w:rFonts w:ascii="Calibri" w:eastAsia="Calibri" w:hAnsi="Calibri" w:cs="Times New Roman"/>
          <w:i/>
        </w:rPr>
        <w:t xml:space="preserve">Per i componenti che sostituiscono componenti trovati difettosi, verrà esteso un nuovo periodo di garanzia di uguale durata decorrente dalla data della riconsegna delle parti riparate. </w:t>
      </w:r>
    </w:p>
    <w:p w14:paraId="3214500C"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19.4 </w:t>
      </w:r>
      <w:r w:rsidRPr="00EB7C68">
        <w:rPr>
          <w:rFonts w:ascii="Calibri" w:eastAsia="Calibri" w:hAnsi="Calibri" w:cs="Times New Roman"/>
          <w:i/>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504FBD77"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19.5 </w:t>
      </w:r>
      <w:r w:rsidRPr="00EB7C68">
        <w:rPr>
          <w:rFonts w:ascii="Calibri" w:eastAsia="Calibri" w:hAnsi="Calibri" w:cs="Times New Roman"/>
          <w:i/>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1E2467A8"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19.7 </w:t>
      </w:r>
      <w:r w:rsidRPr="00EB7C68">
        <w:rPr>
          <w:rFonts w:ascii="Calibri" w:eastAsia="Calibri" w:hAnsi="Calibri" w:cs="Times New Roman"/>
          <w:i/>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75A9614F" w14:textId="77777777" w:rsidR="00EB7C68" w:rsidRPr="00EB7C68" w:rsidRDefault="00EB7C68" w:rsidP="00EB7C68">
      <w:pPr>
        <w:widowControl w:val="0"/>
        <w:spacing w:after="0" w:line="276" w:lineRule="auto"/>
        <w:ind w:left="142" w:right="140"/>
        <w:jc w:val="both"/>
        <w:rPr>
          <w:rFonts w:ascii="Calibri" w:eastAsia="Calibri" w:hAnsi="Calibri" w:cs="Times New Roman"/>
          <w:i/>
        </w:rPr>
      </w:pPr>
      <w:r w:rsidRPr="00EB7C68">
        <w:rPr>
          <w:rFonts w:ascii="Calibri" w:eastAsia="Calibri" w:hAnsi="Calibri" w:cs="Times New Roman"/>
          <w:b/>
          <w:bCs/>
          <w:i/>
        </w:rPr>
        <w:t xml:space="preserve">19.8 </w:t>
      </w:r>
      <w:r w:rsidRPr="00EB7C68">
        <w:rPr>
          <w:rFonts w:ascii="Calibri" w:eastAsia="Calibri" w:hAnsi="Calibri" w:cs="Times New Roman"/>
          <w:i/>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E070643" w14:textId="77777777" w:rsidR="00EB7C68" w:rsidRPr="00EB7C68" w:rsidRDefault="00EB7C68" w:rsidP="00EB7C68">
      <w:pPr>
        <w:widowControl w:val="0"/>
        <w:spacing w:after="0" w:line="276" w:lineRule="auto"/>
        <w:ind w:left="142" w:right="140"/>
        <w:jc w:val="both"/>
        <w:rPr>
          <w:rFonts w:ascii="Calibri" w:eastAsia="Calibri" w:hAnsi="Calibri" w:cs="Times New Roman"/>
          <w:b/>
          <w:bCs/>
          <w:i/>
        </w:rPr>
      </w:pPr>
    </w:p>
    <w:p w14:paraId="6E882E33" w14:textId="77777777" w:rsidR="00EB7C68" w:rsidRPr="00EB7C68" w:rsidRDefault="00EB7C68" w:rsidP="00025C1A">
      <w:pPr>
        <w:widowControl w:val="0"/>
        <w:spacing w:after="0" w:line="276" w:lineRule="auto"/>
        <w:ind w:left="1843" w:right="140" w:hanging="1272"/>
        <w:jc w:val="center"/>
        <w:rPr>
          <w:rFonts w:ascii="Calibri" w:eastAsia="Calibri" w:hAnsi="Calibri" w:cs="Times New Roman"/>
        </w:rPr>
      </w:pPr>
      <w:r w:rsidRPr="00EB7C68">
        <w:rPr>
          <w:rFonts w:ascii="Calibri" w:eastAsia="Calibri" w:hAnsi="Calibri" w:cs="Times New Roman"/>
          <w:b/>
          <w:bCs/>
        </w:rPr>
        <w:t>ARTICOLO 20</w:t>
      </w:r>
    </w:p>
    <w:p w14:paraId="79615016" w14:textId="7FDCCAC4" w:rsidR="00EB7C68" w:rsidRPr="00EB7C68" w:rsidRDefault="00EB7C68" w:rsidP="00025C1A">
      <w:pPr>
        <w:widowControl w:val="0"/>
        <w:spacing w:after="0" w:line="276" w:lineRule="auto"/>
        <w:ind w:left="1843" w:right="140" w:hanging="1272"/>
        <w:jc w:val="center"/>
        <w:rPr>
          <w:rFonts w:ascii="Calibri" w:eastAsia="Calibri" w:hAnsi="Calibri" w:cs="Times New Roman"/>
        </w:rPr>
      </w:pPr>
      <w:r w:rsidRPr="00EB7C68">
        <w:rPr>
          <w:rFonts w:ascii="Calibri" w:eastAsia="Calibri" w:hAnsi="Calibri" w:cs="Times New Roman"/>
          <w:b/>
          <w:bCs/>
          <w:u w:val="single"/>
        </w:rPr>
        <w:t>PERSONALE, IMPIANTI, ATTREZZATURE, STRUMENTI E MATERIALI</w:t>
      </w:r>
    </w:p>
    <w:p w14:paraId="254A5C0C"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20.1 </w:t>
      </w:r>
      <w:r w:rsidRPr="00EB7C68">
        <w:rPr>
          <w:rFonts w:ascii="Calibri" w:eastAsia="Calibri" w:hAnsi="Calibri" w:cs="Times New Roman"/>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30B9FC2C"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6A0BE638" w14:textId="77777777" w:rsidR="00EB7C68" w:rsidRPr="00EB7C68" w:rsidRDefault="00EB7C68" w:rsidP="00EB7C68">
      <w:pPr>
        <w:widowControl w:val="0"/>
        <w:spacing w:before="240"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EB7C68">
        <w:rPr>
          <w:rFonts w:ascii="Calibri" w:eastAsia="Calibri" w:hAnsi="Calibri" w:cs="Times New Roman"/>
        </w:rPr>
        <w:tab/>
      </w:r>
    </w:p>
    <w:p w14:paraId="658BE20F"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Cs/>
        </w:rPr>
      </w:pPr>
    </w:p>
    <w:p w14:paraId="426C52FC"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
          <w:bCs/>
        </w:rPr>
        <w:t>20.2</w:t>
      </w:r>
      <w:r w:rsidRPr="00EB7C68">
        <w:rPr>
          <w:rFonts w:ascii="Calibri" w:eastAsia="Calibri" w:hAnsi="Calibri" w:cs="Times New Roman"/>
          <w:b/>
          <w:bCs/>
        </w:rPr>
        <w:tab/>
      </w:r>
      <w:r w:rsidRPr="00EB7C68">
        <w:rPr>
          <w:rFonts w:ascii="Calibri" w:eastAsia="Calibri" w:hAnsi="Calibri" w:cs="Times New Roman"/>
          <w:b/>
          <w:bCs/>
          <w:i/>
        </w:rPr>
        <w:t>[Nel caso di PNRR-FC] Il Contraente si impegna a dare evidenza dell’adeguato impiego di risorse così come previsto dall’ATG al presente contratto e dall’offerta presentata e accettata da ASI.</w:t>
      </w:r>
    </w:p>
    <w:p w14:paraId="50B858D9"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rPr>
      </w:pPr>
    </w:p>
    <w:p w14:paraId="4B356BBA"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rPr>
        <w:lastRenderedPageBreak/>
        <w:t>20.3 [</w:t>
      </w:r>
      <w:r w:rsidRPr="00EB7C68">
        <w:rPr>
          <w:rFonts w:ascii="Calibri" w:eastAsia="Calibri" w:hAnsi="Calibri" w:cs="Times New Roman"/>
          <w:b/>
          <w:bCs/>
          <w:i/>
        </w:rPr>
        <w:t xml:space="preserve">Nel caso di PNRR-FC] Nel caso di impiego della stessa risorsa su più progetti, il Contraente è tenuto a dare apposita comunicazione ad ASI contenente l’elenco delle risorse condivise e deve poter dimostrare, in ogni momento, la quantità di ore prestate per le attività oggetto del presente contratto e per gli altri progetti su cui la medesima risorsa è impiegata. A tal fine, il Contraente dovrà mantenere opportuna rendicontazione delle ore per ciascuna risorsa condivisa (rif. Art. 15). La metodologia adoperata per dimostrare l’utilizzo delle risorse sul progetto deve essere proposta in sede di offerta e sarà applicabile nel corso del programma a valle dell’accettazione da parte di ASI. ASI potrà avvalersi ove necessario in tutto o in parte della verifica degli elementi di cui all’appendice E del presente capitolato generale. </w:t>
      </w:r>
    </w:p>
    <w:p w14:paraId="5B7291D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20.4 [Nel caso di PNRR-FC] Ove il Contraente non riesca a dimostrare adeguato utilizzo di risorse o nei casi in cui le risorse non appaiano adeguate allo svolgimento delle attività, ASI potrà richiedere il rafforzamento del Team di programma e le risorse proposte dal Contraente dovranno essere sottoposte ad accettazione da parte di ASI secondo le procedure di cui sopra.</w:t>
      </w:r>
    </w:p>
    <w:p w14:paraId="5550D132"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bCs/>
          <w:i/>
        </w:rPr>
      </w:pPr>
      <w:r w:rsidRPr="00EB7C68">
        <w:rPr>
          <w:rFonts w:ascii="Calibri" w:eastAsia="Calibri" w:hAnsi="Calibri" w:cs="Times New Roman"/>
          <w:b/>
          <w:bCs/>
          <w:i/>
        </w:rPr>
        <w:t>Il mancato rispetto dei commi da 2 a 4 del presente articolo comporterà l’applicazione della penale di cui all’art.7.8.</w:t>
      </w:r>
    </w:p>
    <w:p w14:paraId="187655F1" w14:textId="529C27EE" w:rsidR="00EB7C68" w:rsidRPr="00EB7C68" w:rsidRDefault="00EB7C68" w:rsidP="00DF676B">
      <w:pPr>
        <w:widowControl w:val="0"/>
        <w:spacing w:before="240"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21</w:t>
      </w:r>
    </w:p>
    <w:p w14:paraId="0ECBABD0"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BENI POSTI DALL'ASI A DISPOSIZIONE DEL CONTRAENTE </w:t>
      </w:r>
    </w:p>
    <w:p w14:paraId="368AF2F3"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21.1 </w:t>
      </w:r>
      <w:r w:rsidRPr="00EB7C68">
        <w:rPr>
          <w:rFonts w:ascii="Calibri" w:eastAsia="Calibri" w:hAnsi="Calibri" w:cs="Times New Roman"/>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B972A73"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Il Contraente non potrà alienare né utilizzare per fini diversi da quelli per i quali sono stati posti a disposizione i beni messi a disposizione dall'ASI.</w:t>
      </w:r>
    </w:p>
    <w:p w14:paraId="41442CE8"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6F7BA3C9"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21.2 </w:t>
      </w:r>
      <w:r w:rsidRPr="00EB7C68">
        <w:rPr>
          <w:rFonts w:ascii="Calibri" w:eastAsia="Calibri" w:hAnsi="Calibri" w:cs="Times New Roman"/>
        </w:rPr>
        <w:t xml:space="preserve">Le spese di imballaggio e trasporto, installazione e disinstallazione, manutenzione di detti beni, saranno a carico del Contraente. </w:t>
      </w:r>
    </w:p>
    <w:p w14:paraId="7547383F"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21.3 </w:t>
      </w:r>
      <w:r w:rsidRPr="00EB7C68">
        <w:rPr>
          <w:rFonts w:ascii="Calibri" w:eastAsia="Calibri" w:hAnsi="Calibri" w:cs="Times New Roman"/>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845CE2F"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non è tenuto al pagamento di alcun indennizzo per la normale usura conseguente ad una corretta utilizzazione dei beni di cui trattasi. </w:t>
      </w:r>
    </w:p>
    <w:p w14:paraId="3903C04F"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 </w:t>
      </w:r>
    </w:p>
    <w:p w14:paraId="5FF56B5E"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lastRenderedPageBreak/>
        <w:t>ARTICOLO 22</w:t>
      </w:r>
    </w:p>
    <w:p w14:paraId="6524D8BA"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MATERIALI DI PROVENIENZA ESTERA </w:t>
      </w:r>
    </w:p>
    <w:p w14:paraId="519B40C5"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22.1 </w:t>
      </w:r>
      <w:r w:rsidRPr="00EB7C68">
        <w:rPr>
          <w:rFonts w:ascii="Calibri" w:eastAsia="Calibri" w:hAnsi="Calibri"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del contratto. </w:t>
      </w:r>
    </w:p>
    <w:p w14:paraId="4C10A04E" w14:textId="77777777" w:rsidR="00EB7C68" w:rsidRPr="00EB7C68" w:rsidRDefault="00EB7C68" w:rsidP="00EB7C68">
      <w:pPr>
        <w:widowControl w:val="0"/>
        <w:spacing w:after="0" w:line="240" w:lineRule="auto"/>
        <w:ind w:left="142" w:right="140"/>
        <w:jc w:val="both"/>
        <w:rPr>
          <w:rFonts w:ascii="Calibri" w:eastAsia="Calibri" w:hAnsi="Calibri" w:cs="Times New Roman"/>
          <w:b/>
          <w:bCs/>
        </w:rPr>
      </w:pPr>
      <w:r w:rsidRPr="00EB7C68">
        <w:rPr>
          <w:rFonts w:ascii="Calibri" w:eastAsia="Calibri" w:hAnsi="Calibri" w:cs="Times New Roman"/>
        </w:rPr>
        <w:t xml:space="preserve">Per l'esportazione, l'ASI si impegna a chiedere analoghe agevolazioni doganali su indicazione e con il supporto tempestivo del Contraente che si farà carico di tutte le eventuali analoghe esigenze dei subappaltatori. </w:t>
      </w:r>
    </w:p>
    <w:p w14:paraId="3BC0F8E0" w14:textId="77777777" w:rsidR="00A72584" w:rsidRDefault="00A72584" w:rsidP="00EB7C68">
      <w:pPr>
        <w:widowControl w:val="0"/>
        <w:spacing w:after="0" w:line="240" w:lineRule="auto"/>
        <w:ind w:left="142" w:right="140"/>
        <w:jc w:val="center"/>
        <w:rPr>
          <w:rFonts w:ascii="Calibri" w:eastAsia="Calibri" w:hAnsi="Calibri" w:cs="Times New Roman"/>
          <w:b/>
          <w:bCs/>
        </w:rPr>
      </w:pPr>
    </w:p>
    <w:p w14:paraId="34E2A8E7" w14:textId="706DB4E0" w:rsidR="00EB7C68" w:rsidRPr="00EB7C68" w:rsidRDefault="00EB7C68" w:rsidP="00EB7C68">
      <w:pPr>
        <w:widowControl w:val="0"/>
        <w:spacing w:after="0" w:line="240" w:lineRule="auto"/>
        <w:ind w:left="142" w:right="140"/>
        <w:jc w:val="center"/>
        <w:rPr>
          <w:rFonts w:ascii="Calibri" w:eastAsia="Calibri" w:hAnsi="Calibri" w:cs="Times New Roman"/>
        </w:rPr>
      </w:pPr>
      <w:r w:rsidRPr="00EB7C68">
        <w:rPr>
          <w:rFonts w:ascii="Calibri" w:eastAsia="Calibri" w:hAnsi="Calibri" w:cs="Times New Roman"/>
          <w:b/>
          <w:bCs/>
        </w:rPr>
        <w:t>ARTICOLO 23</w:t>
      </w:r>
    </w:p>
    <w:p w14:paraId="76767437" w14:textId="77777777" w:rsidR="00EB7C68" w:rsidRPr="00EB7C68" w:rsidRDefault="00EB7C68" w:rsidP="00EB7C68">
      <w:pPr>
        <w:widowControl w:val="0"/>
        <w:spacing w:after="0" w:line="240"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PERMESSI E AUTORIZZAZIONI </w:t>
      </w:r>
    </w:p>
    <w:p w14:paraId="39555B11"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23.1 </w:t>
      </w:r>
      <w:r w:rsidRPr="00EB7C68">
        <w:rPr>
          <w:rFonts w:ascii="Calibri" w:eastAsia="Calibri" w:hAnsi="Calibri" w:cs="Times New Roman"/>
        </w:rPr>
        <w:t xml:space="preserve">È fatto obbligo al Contraente di procurarsi i permessi e le autorizzazioni occorrenti per l'esecuzione del contratto, in conformità alle disposizioni in vigore nel luogo in cui deve essere eseguito il contratto stesso. </w:t>
      </w:r>
    </w:p>
    <w:p w14:paraId="1A936309"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Il Contraente tiene indenne l'ASI da qualsiasi responsabilità che possa derivare dall'inosservanza di quanto sopra. </w:t>
      </w:r>
    </w:p>
    <w:p w14:paraId="472CB523" w14:textId="77777777" w:rsidR="00A72584" w:rsidRDefault="00A72584" w:rsidP="00EB7C68">
      <w:pPr>
        <w:widowControl w:val="0"/>
        <w:spacing w:after="0" w:line="276" w:lineRule="auto"/>
        <w:ind w:left="142" w:right="140"/>
        <w:jc w:val="center"/>
        <w:rPr>
          <w:rFonts w:ascii="Calibri" w:eastAsia="Calibri" w:hAnsi="Calibri" w:cs="Times New Roman"/>
          <w:b/>
          <w:bCs/>
        </w:rPr>
      </w:pPr>
    </w:p>
    <w:p w14:paraId="234B0B2A" w14:textId="75187AD2"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24</w:t>
      </w:r>
    </w:p>
    <w:p w14:paraId="10F81B42"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TRASPORTI E ASSICURAZIONI </w:t>
      </w:r>
    </w:p>
    <w:p w14:paraId="193A7404"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24.1 </w:t>
      </w:r>
      <w:r w:rsidRPr="00EB7C68">
        <w:rPr>
          <w:rFonts w:ascii="Calibri" w:eastAsia="Calibri" w:hAnsi="Calibri" w:cs="Times New Roman"/>
        </w:rPr>
        <w:t>Il Contraente effettuerà a suo rischio i trasporti in Italia ed all'estero di tutte le apparecchiature, unità integrate e di quant’altro previsto per l'esecuzione del contratto, come indicato nell’ATG.</w:t>
      </w:r>
    </w:p>
    <w:p w14:paraId="72818A67"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Le relative spese di imballaggio e trasporto, assicurazione, manutenzione in via, etc... sono a carico del Contraente. </w:t>
      </w:r>
    </w:p>
    <w:p w14:paraId="6EA78029"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24.2 </w:t>
      </w:r>
      <w:r w:rsidRPr="00EB7C68">
        <w:rPr>
          <w:rFonts w:ascii="Calibri" w:eastAsia="Calibri" w:hAnsi="Calibri" w:cs="Times New Roman"/>
        </w:rPr>
        <w:t>Il Contraente ha l'obbligo di assicurare tutti i beni oggetto del presente contratto, di cui all’ATG, contro i rischi di furto, incendio, perdita e distruzione fino al momento indicato in contratto.</w:t>
      </w:r>
    </w:p>
    <w:p w14:paraId="2AEC90B8"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Contraente sarà tenuto a rinnovare in tempo utile le polizze di assicurazione in scadenza, restando, in caso contrario, responsabile di qualsiasi danno che possa derivare all'ASI per mancato rinnovo dell'assicurazione. </w:t>
      </w:r>
    </w:p>
    <w:p w14:paraId="5078A501" w14:textId="77777777" w:rsidR="00EB7C68" w:rsidRPr="00EB7C68" w:rsidRDefault="00EB7C68" w:rsidP="00EB7C68">
      <w:pPr>
        <w:widowControl w:val="0"/>
        <w:spacing w:after="0" w:line="276" w:lineRule="auto"/>
        <w:ind w:left="142" w:right="140"/>
        <w:jc w:val="both"/>
        <w:rPr>
          <w:rFonts w:ascii="Calibri" w:eastAsia="Calibri" w:hAnsi="Calibri" w:cs="Times New Roman"/>
          <w:lang w:val="en-US"/>
        </w:rPr>
      </w:pPr>
      <w:r w:rsidRPr="00EB7C68">
        <w:rPr>
          <w:rFonts w:ascii="Calibri" w:eastAsia="Calibri" w:hAnsi="Calibri" w:cs="Times New Roman"/>
          <w:b/>
          <w:bCs/>
        </w:rPr>
        <w:t xml:space="preserve">24.3 </w:t>
      </w:r>
      <w:r w:rsidRPr="00EB7C68">
        <w:rPr>
          <w:rFonts w:ascii="Calibri" w:eastAsia="Calibri" w:hAnsi="Calibri" w:cs="Times New Roman"/>
        </w:rPr>
        <w:t xml:space="preserve">Le disposizioni contenute nel precedente comma 24.2 si applicano anche ai beni posti a disposizione dall'ASI ed affidati al Contraente ai sensi dell'art. </w:t>
      </w:r>
      <w:r w:rsidRPr="00EB7C68">
        <w:rPr>
          <w:rFonts w:ascii="Calibri" w:eastAsia="Calibri" w:hAnsi="Calibri" w:cs="Times New Roman"/>
          <w:lang w:val="en-US"/>
        </w:rPr>
        <w:t xml:space="preserve">21. </w:t>
      </w:r>
    </w:p>
    <w:p w14:paraId="3F5F001D" w14:textId="77777777" w:rsidR="00EB7C68" w:rsidRPr="00EB7C68" w:rsidRDefault="00EB7C68" w:rsidP="00EB7C68">
      <w:pPr>
        <w:widowControl w:val="0"/>
        <w:spacing w:after="0" w:line="276" w:lineRule="auto"/>
        <w:ind w:left="142" w:right="140"/>
        <w:jc w:val="both"/>
        <w:rPr>
          <w:rFonts w:ascii="Calibri" w:eastAsia="Calibri" w:hAnsi="Calibri" w:cs="Times New Roman"/>
          <w:lang w:val="en-US"/>
        </w:rPr>
      </w:pPr>
    </w:p>
    <w:p w14:paraId="3A942FD4" w14:textId="77777777" w:rsidR="00EB7C68" w:rsidRPr="00EB7C68" w:rsidRDefault="00EB7C68" w:rsidP="00EB7C68">
      <w:pPr>
        <w:widowControl w:val="0"/>
        <w:tabs>
          <w:tab w:val="left" w:pos="1152"/>
          <w:tab w:val="left" w:pos="1440"/>
          <w:tab w:val="right" w:pos="9360"/>
        </w:tabs>
        <w:spacing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25</w:t>
      </w:r>
    </w:p>
    <w:p w14:paraId="61FBA2F1" w14:textId="77777777" w:rsidR="00EB7C68" w:rsidRPr="00EB7C68" w:rsidRDefault="00EB7C68" w:rsidP="00EB7C68">
      <w:pPr>
        <w:widowControl w:val="0"/>
        <w:tabs>
          <w:tab w:val="left" w:pos="1152"/>
          <w:tab w:val="left" w:pos="1440"/>
          <w:tab w:val="right" w:pos="9360"/>
        </w:tabs>
        <w:spacing w:after="0" w:line="276" w:lineRule="auto"/>
        <w:ind w:left="142" w:right="140" w:hanging="72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COMUNICAZIONI E CORRISPONDENZA</w:t>
      </w:r>
    </w:p>
    <w:p w14:paraId="0DA6E9F8" w14:textId="77777777" w:rsidR="00EB7C68" w:rsidRPr="00EB7C68" w:rsidRDefault="00EB7C68" w:rsidP="00EB7C68">
      <w:pPr>
        <w:widowControl w:val="0"/>
        <w:numPr>
          <w:ilvl w:val="1"/>
          <w:numId w:val="41"/>
        </w:numPr>
        <w:spacing w:after="0" w:line="276" w:lineRule="auto"/>
        <w:ind w:left="142" w:right="140" w:firstLine="0"/>
        <w:contextualSpacing/>
        <w:rPr>
          <w:rFonts w:ascii="Calibri" w:eastAsia="Calibri" w:hAnsi="Calibri" w:cs="Times New Roman"/>
          <w:lang w:eastAsia="it-IT"/>
        </w:rPr>
      </w:pPr>
      <w:r w:rsidRPr="00EB7C68">
        <w:rPr>
          <w:rFonts w:ascii="Calibri" w:eastAsia="Times New Roman" w:hAnsi="Calibri" w:cs="Times New Roman"/>
          <w:lang w:eastAsia="it-IT"/>
        </w:rPr>
        <w:t>Ogni comunicazione concernente i termini e le condizioni del contratto e la sua esecuzione sarà fatta e confermata per iscritto dalle parti.</w:t>
      </w:r>
    </w:p>
    <w:p w14:paraId="576A9094" w14:textId="77777777" w:rsidR="00EB7C68" w:rsidRPr="00EB7C68" w:rsidRDefault="00EB7C68" w:rsidP="00EB7C68">
      <w:pPr>
        <w:widowControl w:val="0"/>
        <w:numPr>
          <w:ilvl w:val="1"/>
          <w:numId w:val="41"/>
        </w:numPr>
        <w:spacing w:after="0" w:line="276" w:lineRule="auto"/>
        <w:ind w:left="142" w:right="140" w:firstLine="0"/>
        <w:contextualSpacing/>
        <w:rPr>
          <w:rFonts w:ascii="Calibri" w:eastAsia="Times New Roman" w:hAnsi="Calibri" w:cs="Times New Roman"/>
          <w:lang w:eastAsia="it-IT"/>
        </w:rPr>
      </w:pPr>
      <w:r w:rsidRPr="00EB7C68">
        <w:rPr>
          <w:rFonts w:ascii="Calibri" w:eastAsia="Times New Roman" w:hAnsi="Calibri" w:cs="Times New Roman"/>
          <w:lang w:eastAsia="it-IT"/>
        </w:rPr>
        <w:t>Tutte le comunicazioni, la corrispondenza e la documentazione saranno inviate:</w:t>
      </w:r>
    </w:p>
    <w:p w14:paraId="2E397487" w14:textId="77777777" w:rsidR="00EB7C68" w:rsidRPr="00EB7C68" w:rsidRDefault="00EB7C68" w:rsidP="00EB7C68">
      <w:pPr>
        <w:widowControl w:val="0"/>
        <w:tabs>
          <w:tab w:val="left" w:pos="426"/>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b/>
          <w:lang w:eastAsia="it-IT"/>
        </w:rPr>
        <w:lastRenderedPageBreak/>
        <w:t>per l'ASI:</w:t>
      </w:r>
    </w:p>
    <w:p w14:paraId="6D38350F" w14:textId="77777777" w:rsidR="00EB7C68" w:rsidRPr="00EB7C68" w:rsidRDefault="00EB7C68" w:rsidP="00EB7C68">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lang w:eastAsia="it-IT"/>
        </w:rPr>
        <w:t>Agenzia Spaziale Italiana – Via del Politecnico snc, 00133 Roma</w:t>
      </w:r>
    </w:p>
    <w:p w14:paraId="20586E5F" w14:textId="192DDA75" w:rsidR="00EB7C68" w:rsidRPr="00EB7C68" w:rsidRDefault="00EB7C68" w:rsidP="00EB7C68">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all'attenzione del Responsabile Unico </w:t>
      </w:r>
      <w:r w:rsidR="00E96B48">
        <w:rPr>
          <w:rFonts w:ascii="Calibri" w:eastAsia="Times New Roman" w:hAnsi="Calibri" w:cs="Times New Roman"/>
          <w:lang w:eastAsia="it-IT"/>
        </w:rPr>
        <w:t xml:space="preserve">di Progetto </w:t>
      </w:r>
      <w:r w:rsidR="00E96B48" w:rsidRPr="00A72584">
        <w:rPr>
          <w:rFonts w:ascii="Calibri" w:eastAsia="Times New Roman" w:hAnsi="Calibri" w:cs="Times New Roman"/>
          <w:i/>
          <w:highlight w:val="lightGray"/>
          <w:lang w:eastAsia="it-IT"/>
        </w:rPr>
        <w:t>EVENTUALE: del responsabile di procedimento per la fase di esecuzione]</w:t>
      </w:r>
      <w:r w:rsidRPr="00EB7C68">
        <w:rPr>
          <w:rFonts w:ascii="Calibri" w:eastAsia="Times New Roman" w:hAnsi="Calibri" w:cs="Times New Roman"/>
          <w:lang w:eastAsia="it-IT"/>
        </w:rPr>
        <w:t xml:space="preserve"> e del Responsabile di Programma/DEC</w:t>
      </w:r>
    </w:p>
    <w:p w14:paraId="501AECA9" w14:textId="77777777" w:rsidR="00E96B48" w:rsidRPr="00E96B48" w:rsidRDefault="00E96B48" w:rsidP="00A72584">
      <w:pPr>
        <w:widowControl w:val="0"/>
        <w:tabs>
          <w:tab w:val="left" w:pos="426"/>
          <w:tab w:val="left" w:pos="2410"/>
        </w:tabs>
        <w:spacing w:after="0" w:line="276" w:lineRule="auto"/>
        <w:ind w:left="851" w:right="140"/>
        <w:jc w:val="both"/>
        <w:rPr>
          <w:rFonts w:ascii="Calibri" w:eastAsia="Times New Roman" w:hAnsi="Calibri" w:cs="Times New Roman"/>
          <w:lang w:eastAsia="it-IT"/>
        </w:rPr>
      </w:pPr>
      <w:proofErr w:type="spellStart"/>
      <w:r w:rsidRPr="00E96B48">
        <w:rPr>
          <w:rFonts w:ascii="Calibri" w:eastAsia="Times New Roman" w:hAnsi="Calibri" w:cs="Times New Roman"/>
          <w:lang w:eastAsia="it-IT"/>
        </w:rPr>
        <w:t>Pec</w:t>
      </w:r>
      <w:proofErr w:type="spellEnd"/>
      <w:r w:rsidRPr="00E96B48">
        <w:rPr>
          <w:rFonts w:ascii="Calibri" w:eastAsia="Times New Roman" w:hAnsi="Calibri" w:cs="Times New Roman"/>
          <w:lang w:eastAsia="it-IT"/>
        </w:rPr>
        <w:t xml:space="preserve">: </w:t>
      </w:r>
      <w:hyperlink r:id="rId12" w:history="1">
        <w:r w:rsidRPr="00E96B48">
          <w:rPr>
            <w:rStyle w:val="Collegamentoipertestuale"/>
            <w:rFonts w:ascii="Calibri" w:eastAsia="Times New Roman" w:hAnsi="Calibri" w:cs="Times New Roman"/>
            <w:lang w:eastAsia="it-IT"/>
          </w:rPr>
          <w:t>asi@asi.postacert.it</w:t>
        </w:r>
      </w:hyperlink>
      <w:r w:rsidRPr="00E96B48">
        <w:rPr>
          <w:rFonts w:ascii="Calibri" w:eastAsia="Times New Roman" w:hAnsi="Calibri" w:cs="Times New Roman"/>
          <w:u w:val="single"/>
          <w:lang w:eastAsia="it-IT"/>
        </w:rPr>
        <w:t xml:space="preserve"> /</w:t>
      </w:r>
      <w:r w:rsidRPr="00E96B48">
        <w:rPr>
          <w:rFonts w:ascii="Calibri" w:eastAsia="Times New Roman" w:hAnsi="Calibri" w:cs="Times New Roman"/>
          <w:lang w:eastAsia="it-IT"/>
        </w:rPr>
        <w:t xml:space="preserve"> </w:t>
      </w:r>
      <w:r w:rsidRPr="00E96B48">
        <w:rPr>
          <w:rFonts w:ascii="Calibri" w:eastAsia="Times New Roman" w:hAnsi="Calibri" w:cs="Times New Roman"/>
          <w:i/>
          <w:lang w:eastAsia="it-IT"/>
        </w:rPr>
        <w:t>indirizzo PEC del RUP – responsabile di procedimento per la fase di esecuzione</w:t>
      </w:r>
    </w:p>
    <w:p w14:paraId="36CBCD8B" w14:textId="77777777" w:rsidR="00EB7C68" w:rsidRPr="00EB7C68" w:rsidRDefault="00EB7C68" w:rsidP="00EB7C68">
      <w:pPr>
        <w:widowControl w:val="0"/>
        <w:tabs>
          <w:tab w:val="left" w:pos="426"/>
          <w:tab w:val="left" w:pos="2410"/>
        </w:tabs>
        <w:spacing w:after="0" w:line="276" w:lineRule="auto"/>
        <w:ind w:left="142" w:right="140"/>
        <w:jc w:val="both"/>
        <w:rPr>
          <w:rFonts w:ascii="Calibri" w:eastAsia="Times New Roman" w:hAnsi="Calibri" w:cs="Times New Roman"/>
          <w:lang w:eastAsia="it-IT"/>
        </w:rPr>
      </w:pPr>
    </w:p>
    <w:p w14:paraId="43992F6D" w14:textId="77777777" w:rsidR="00EB7C68" w:rsidRPr="00EB7C68" w:rsidRDefault="00EB7C68" w:rsidP="00EB7C68">
      <w:pPr>
        <w:widowControl w:val="0"/>
        <w:tabs>
          <w:tab w:val="left" w:pos="426"/>
        </w:tabs>
        <w:spacing w:after="0" w:line="276" w:lineRule="auto"/>
        <w:ind w:left="993" w:right="140"/>
        <w:jc w:val="both"/>
        <w:rPr>
          <w:rFonts w:ascii="Calibri" w:eastAsia="Times New Roman" w:hAnsi="Calibri" w:cs="Times New Roman"/>
          <w:b/>
          <w:lang w:eastAsia="it-IT"/>
        </w:rPr>
      </w:pPr>
      <w:r w:rsidRPr="00EB7C68">
        <w:rPr>
          <w:rFonts w:ascii="Calibri" w:eastAsia="Times New Roman" w:hAnsi="Calibri" w:cs="Times New Roman"/>
          <w:b/>
          <w:lang w:eastAsia="it-IT"/>
        </w:rPr>
        <w:t>per il Contraente:</w:t>
      </w:r>
    </w:p>
    <w:p w14:paraId="66BD51F2" w14:textId="77777777" w:rsidR="00EB7C68" w:rsidRPr="00EB7C68" w:rsidRDefault="00EB7C68" w:rsidP="00EB7C68">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w:t>
      </w:r>
    </w:p>
    <w:p w14:paraId="07FD9998" w14:textId="77777777" w:rsidR="00EB7C68" w:rsidRPr="00EB7C68" w:rsidRDefault="00EB7C68" w:rsidP="00EB7C68">
      <w:pPr>
        <w:widowControl w:val="0"/>
        <w:tabs>
          <w:tab w:val="left" w:pos="426"/>
        </w:tabs>
        <w:spacing w:after="0" w:line="276" w:lineRule="auto"/>
        <w:ind w:left="993"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all'attenzione del Responsabile di Programma. </w:t>
      </w:r>
    </w:p>
    <w:p w14:paraId="26FA062E" w14:textId="77777777" w:rsidR="00EB7C68" w:rsidRPr="00EB7C68" w:rsidRDefault="00EB7C68" w:rsidP="00EB7C68">
      <w:pPr>
        <w:widowControl w:val="0"/>
        <w:tabs>
          <w:tab w:val="left" w:pos="426"/>
        </w:tabs>
        <w:spacing w:after="0" w:line="276" w:lineRule="auto"/>
        <w:ind w:left="993" w:right="140"/>
        <w:jc w:val="both"/>
        <w:rPr>
          <w:rFonts w:ascii="Calibri" w:eastAsia="Times New Roman" w:hAnsi="Calibri" w:cs="Times New Roman"/>
          <w:lang w:eastAsia="it-IT"/>
        </w:rPr>
      </w:pPr>
      <w:proofErr w:type="spellStart"/>
      <w:r w:rsidRPr="00EB7C68">
        <w:rPr>
          <w:rFonts w:ascii="Calibri" w:eastAsia="Times New Roman" w:hAnsi="Calibri" w:cs="Times New Roman"/>
          <w:lang w:eastAsia="it-IT"/>
        </w:rPr>
        <w:t>Pec</w:t>
      </w:r>
      <w:proofErr w:type="spellEnd"/>
      <w:r w:rsidRPr="00EB7C68">
        <w:rPr>
          <w:rFonts w:ascii="Calibri" w:eastAsia="Times New Roman" w:hAnsi="Calibri" w:cs="Times New Roman"/>
          <w:lang w:eastAsia="it-IT"/>
        </w:rPr>
        <w:t xml:space="preserve">: …… </w:t>
      </w:r>
    </w:p>
    <w:p w14:paraId="60CBE1C2" w14:textId="77777777" w:rsidR="00EB7C68" w:rsidRPr="00EB7C68" w:rsidRDefault="00EB7C68" w:rsidP="00EB7C68">
      <w:pPr>
        <w:widowControl w:val="0"/>
        <w:tabs>
          <w:tab w:val="left" w:pos="-624"/>
          <w:tab w:val="left" w:pos="426"/>
        </w:tabs>
        <w:spacing w:after="0" w:line="276" w:lineRule="auto"/>
        <w:ind w:left="142" w:right="140"/>
        <w:jc w:val="both"/>
        <w:rPr>
          <w:rFonts w:ascii="Calibri" w:eastAsia="Calibri" w:hAnsi="Calibri" w:cs="Times New Roman"/>
          <w:b/>
          <w:bCs/>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Le Parti si comunicheranno eventuali cambiamenti dei rispettivi recapiti. </w:t>
      </w:r>
    </w:p>
    <w:p w14:paraId="08A0C185" w14:textId="77777777" w:rsidR="00EB7C68" w:rsidRPr="00EB7C68" w:rsidRDefault="00EB7C68" w:rsidP="00EB7C68">
      <w:pPr>
        <w:widowControl w:val="0"/>
        <w:tabs>
          <w:tab w:val="left" w:pos="-624"/>
          <w:tab w:val="left" w:pos="426"/>
        </w:tabs>
        <w:spacing w:after="0" w:line="276" w:lineRule="auto"/>
        <w:ind w:left="142" w:right="140" w:hanging="426"/>
        <w:jc w:val="both"/>
        <w:rPr>
          <w:rFonts w:ascii="Calibri" w:eastAsia="Calibri" w:hAnsi="Calibri" w:cs="Times New Roman"/>
          <w:b/>
          <w:bCs/>
        </w:rPr>
      </w:pP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r w:rsidRPr="00EB7C68">
        <w:rPr>
          <w:rFonts w:ascii="Calibri" w:eastAsia="Calibri" w:hAnsi="Calibri" w:cs="Times New Roman"/>
          <w:b/>
          <w:bCs/>
        </w:rPr>
        <w:tab/>
      </w:r>
    </w:p>
    <w:p w14:paraId="1A2CD054" w14:textId="77777777" w:rsidR="00EB7C68" w:rsidRPr="00EB7C68" w:rsidRDefault="00EB7C68" w:rsidP="00EB7C68">
      <w:pPr>
        <w:widowControl w:val="0"/>
        <w:tabs>
          <w:tab w:val="left" w:pos="-624"/>
          <w:tab w:val="left" w:pos="426"/>
        </w:tabs>
        <w:spacing w:after="0" w:line="276" w:lineRule="auto"/>
        <w:ind w:left="142" w:right="140" w:hanging="426"/>
        <w:jc w:val="center"/>
        <w:rPr>
          <w:rFonts w:ascii="Calibri" w:eastAsia="Calibri" w:hAnsi="Calibri" w:cs="Times New Roman"/>
        </w:rPr>
      </w:pPr>
      <w:r w:rsidRPr="00EB7C68">
        <w:rPr>
          <w:rFonts w:ascii="Calibri" w:eastAsia="Calibri" w:hAnsi="Calibri" w:cs="Times New Roman"/>
          <w:b/>
          <w:bCs/>
        </w:rPr>
        <w:t>ARTICOLO 26</w:t>
      </w:r>
    </w:p>
    <w:p w14:paraId="4440E528"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SOSPENSIONE DELLE ATTIVITA’ </w:t>
      </w:r>
    </w:p>
    <w:p w14:paraId="08A403AE"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26.1 </w:t>
      </w:r>
      <w:r w:rsidRPr="00EB7C68">
        <w:rPr>
          <w:rFonts w:ascii="Calibri" w:eastAsia="Calibri" w:hAnsi="Calibri" w:cs="Times New Roman"/>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172DDD04"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0" w:name="315up"/>
      <w:r w:rsidRPr="00EB7C68">
        <w:rPr>
          <w:rFonts w:ascii="Calibri" w:eastAsia="Calibri" w:hAnsi="Calibri" w:cs="Times New Roman"/>
          <w:lang w:val="en-US"/>
        </w:rPr>
        <w:fldChar w:fldCharType="begin"/>
      </w:r>
      <w:r w:rsidRPr="00EB7C68">
        <w:rPr>
          <w:rFonts w:ascii="Calibri" w:eastAsia="Calibri" w:hAnsi="Calibri" w:cs="Times New Roman"/>
        </w:rPr>
        <w:instrText xml:space="preserve"> HYPERLINK "javascript:wrap.link_replacer.scroll('315')" </w:instrText>
      </w:r>
      <w:r w:rsidRPr="00EB7C68">
        <w:rPr>
          <w:rFonts w:ascii="Calibri" w:eastAsia="Calibri" w:hAnsi="Calibri" w:cs="Times New Roman"/>
          <w:lang w:val="en-US"/>
        </w:rPr>
        <w:fldChar w:fldCharType="end"/>
      </w:r>
      <w:bookmarkEnd w:id="10"/>
    </w:p>
    <w:p w14:paraId="55849BC6"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La sospensione è disposta per il tempo strettamente necessario. Cessate le cause della sospensione, l’ASI dispone la ripresa dell'esecuzione e indica il nuovo termine </w:t>
      </w:r>
      <w:r w:rsidRPr="00EB7C68">
        <w:rPr>
          <w:rFonts w:ascii="Calibri" w:eastAsia="Calibri" w:hAnsi="Calibri" w:cs="Times New Roman"/>
        </w:rPr>
        <w:lastRenderedPageBreak/>
        <w:t>contrattuale.</w:t>
      </w:r>
    </w:p>
    <w:p w14:paraId="5B58D30B"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79A53E36"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26.2 </w:t>
      </w:r>
      <w:r w:rsidRPr="00EB7C68">
        <w:rPr>
          <w:rFonts w:ascii="Calibri" w:eastAsia="Calibri" w:hAnsi="Calibri" w:cs="Times New Roman"/>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53508910"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26.3 </w:t>
      </w:r>
      <w:r w:rsidRPr="00EB7C68">
        <w:rPr>
          <w:rFonts w:ascii="Calibri" w:eastAsia="Calibri" w:hAnsi="Calibri" w:cs="Times New Roman"/>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53A716EF"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p>
    <w:p w14:paraId="4C27ACC9"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27</w:t>
      </w:r>
    </w:p>
    <w:p w14:paraId="291C6C52"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RECESSO UNILATERALE DELL'ASI </w:t>
      </w:r>
    </w:p>
    <w:p w14:paraId="42743C56"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27.1 </w:t>
      </w:r>
      <w:r w:rsidRPr="00EB7C68">
        <w:rPr>
          <w:rFonts w:ascii="Calibri" w:eastAsia="Calibri" w:hAnsi="Calibri" w:cs="Times New Roman"/>
        </w:rPr>
        <w:t xml:space="preserve">L'ASI ha diritto, in qualsiasi momento, di recedere anticipatamente dal contratto, comunicando tale decisione al Contraente via PEC. </w:t>
      </w:r>
    </w:p>
    <w:p w14:paraId="003B9214"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85FACC9"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Il periodo necessario per dar corso ai provvedimenti suddetti sarà concordato fra l'ASI ed il Contraente. </w:t>
      </w:r>
    </w:p>
    <w:p w14:paraId="5974523E"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27.2 </w:t>
      </w:r>
      <w:r w:rsidRPr="00EB7C68">
        <w:rPr>
          <w:rFonts w:ascii="Calibri" w:eastAsia="Calibri" w:hAnsi="Calibri" w:cs="Times New Roman"/>
        </w:rPr>
        <w:t xml:space="preserve">A condizione che il Contraente si sia uniformato alle istruzioni di cui al comma precedente, l'ASI acquisirà tutta la documentazione tecnica prodotta, i materiali disponibili e le parti di fornitura realizzate. </w:t>
      </w:r>
    </w:p>
    <w:p w14:paraId="5E83F7B8"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07C32B48"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 suddetti importi terranno conto della parte del contratto già eseguita, compatibilmente con quanto disposto dal successivo comma 27.3. </w:t>
      </w:r>
    </w:p>
    <w:p w14:paraId="65603009"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27.3 </w:t>
      </w:r>
      <w:r w:rsidRPr="00EB7C68">
        <w:rPr>
          <w:rFonts w:ascii="Calibri" w:eastAsia="Calibri" w:hAnsi="Calibri" w:cs="Times New Roman"/>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w:t>
      </w:r>
      <w:r w:rsidRPr="00EB7C68">
        <w:rPr>
          <w:rFonts w:ascii="Calibri" w:eastAsia="Calibri" w:hAnsi="Calibri" w:cs="Times New Roman"/>
        </w:rPr>
        <w:lastRenderedPageBreak/>
        <w:t xml:space="preserve">congruità della documentazione presentata dal Contraente. Il suddetto organo incaricato, qualora ravvisi incongruità nella documentazione, prima di emettere il giudizio definitivo, consulterà il Contraente. </w:t>
      </w:r>
    </w:p>
    <w:p w14:paraId="361FC307"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
          <w:bCs/>
        </w:rPr>
        <w:t xml:space="preserve">27.4 </w:t>
      </w:r>
      <w:r w:rsidRPr="00EB7C68">
        <w:rPr>
          <w:rFonts w:ascii="Calibri" w:eastAsia="Calibri" w:hAnsi="Calibri" w:cs="Times New Roman"/>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029574B9" w14:textId="77777777" w:rsidR="00A72584" w:rsidRDefault="00A72584" w:rsidP="00EB7C68">
      <w:pPr>
        <w:widowControl w:val="0"/>
        <w:spacing w:after="0" w:line="276" w:lineRule="auto"/>
        <w:ind w:left="142" w:right="140"/>
        <w:jc w:val="center"/>
        <w:rPr>
          <w:rFonts w:ascii="Calibri" w:eastAsia="Calibri" w:hAnsi="Calibri" w:cs="Times New Roman"/>
          <w:b/>
          <w:bCs/>
        </w:rPr>
      </w:pPr>
    </w:p>
    <w:p w14:paraId="7B89C3BF" w14:textId="6C292C4D"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28</w:t>
      </w:r>
    </w:p>
    <w:p w14:paraId="6F277F47"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RISOLUZIONE DEL CONTRATTO </w:t>
      </w:r>
    </w:p>
    <w:p w14:paraId="594AC199"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28.1</w:t>
      </w:r>
      <w:r w:rsidRPr="00EB7C68">
        <w:rPr>
          <w:rFonts w:ascii="Calibri" w:eastAsia="Times New Roman" w:hAnsi="Calibri" w:cs="Times New Roman"/>
          <w:lang w:eastAsia="it-IT"/>
        </w:rPr>
        <w:tab/>
        <w:t xml:space="preserve">L'ASI si riserva il diritto, sentite le osservazioni del Contraente, di risolvere il contratto nei seguenti casi: </w:t>
      </w:r>
    </w:p>
    <w:p w14:paraId="23F1FFB2" w14:textId="77777777" w:rsidR="00EB7C68" w:rsidRPr="00EB7C68" w:rsidRDefault="00EB7C68" w:rsidP="00EB7C68">
      <w:pPr>
        <w:widowControl w:val="0"/>
        <w:numPr>
          <w:ilvl w:val="0"/>
          <w:numId w:val="49"/>
        </w:numPr>
        <w:spacing w:after="0" w:line="240" w:lineRule="auto"/>
        <w:ind w:left="567"/>
        <w:rPr>
          <w:rFonts w:ascii="Calibri" w:eastAsia="Times New Roman" w:hAnsi="Calibri" w:cs="Times New Roman"/>
          <w:i/>
          <w:lang w:eastAsia="it-IT"/>
        </w:rPr>
      </w:pPr>
      <w:r w:rsidRPr="00EB7C68">
        <w:rPr>
          <w:rFonts w:ascii="Calibri" w:eastAsia="Times New Roman" w:hAnsi="Calibri" w:cs="Times New Roman"/>
          <w:i/>
          <w:lang w:eastAsia="it-IT"/>
        </w:rPr>
        <w:t>violazione del termine di conclusione delle attività contrattuali, ovvero dei termini stabiliti dal Piano di Rientro, ove questa possa determinare la revoca ovvero la riduzione del finanziamento PNRR-FC in favore dell’ASI;</w:t>
      </w:r>
    </w:p>
    <w:p w14:paraId="15EB25D6" w14:textId="77777777" w:rsidR="00EB7C68" w:rsidRPr="00EB7C68" w:rsidRDefault="00EB7C68" w:rsidP="00EB7C68">
      <w:pPr>
        <w:widowControl w:val="0"/>
        <w:numPr>
          <w:ilvl w:val="0"/>
          <w:numId w:val="49"/>
        </w:numPr>
        <w:spacing w:after="0" w:line="240" w:lineRule="auto"/>
        <w:ind w:left="567"/>
        <w:jc w:val="both"/>
        <w:rPr>
          <w:rFonts w:ascii="Calibri" w:eastAsia="Times New Roman" w:hAnsi="Calibri" w:cs="Times New Roman"/>
          <w:i/>
          <w:lang w:eastAsia="it-IT"/>
        </w:rPr>
      </w:pPr>
      <w:r w:rsidRPr="00EB7C68">
        <w:rPr>
          <w:rFonts w:ascii="Calibri" w:eastAsia="Times New Roman" w:hAnsi="Calibri" w:cs="Times New Roman"/>
          <w:i/>
          <w:lang w:eastAsia="it-IT"/>
        </w:rPr>
        <w:t>ove, nel corso dello svolgimento delle attività contrattuali in qualunque momento del ciclo del progetto dovesse essere accertata da ASI l’impossibilità da parte del Contraente di raggiungere gli obiettivi contrattuali definiti;</w:t>
      </w:r>
    </w:p>
    <w:p w14:paraId="791731DE" w14:textId="77777777" w:rsidR="00EB7C68" w:rsidRPr="00EB7C68" w:rsidRDefault="00EB7C68" w:rsidP="00EB7C68">
      <w:pPr>
        <w:widowControl w:val="0"/>
        <w:numPr>
          <w:ilvl w:val="0"/>
          <w:numId w:val="49"/>
        </w:numPr>
        <w:spacing w:after="0" w:line="240" w:lineRule="auto"/>
        <w:ind w:left="567"/>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 principio di non arrecare un danno significativo agli obiettivi ambientali ai sensi dell’art. 17 del Regolamento (UE) 2020/852 (c.d. DNSH - Do No Significant Harm) e dell’art. 39, ove questa possa determinare la revoca ovvero la riduzione del finanziamento PNRR-FC in favore dell’ASI;</w:t>
      </w:r>
    </w:p>
    <w:p w14:paraId="09E11B85" w14:textId="77777777" w:rsidR="00EB7C68" w:rsidRPr="00EB7C68" w:rsidRDefault="00EB7C68" w:rsidP="00EB7C68">
      <w:pPr>
        <w:widowControl w:val="0"/>
        <w:numPr>
          <w:ilvl w:val="0"/>
          <w:numId w:val="49"/>
        </w:numPr>
        <w:spacing w:after="0" w:line="276" w:lineRule="auto"/>
        <w:ind w:left="567" w:right="140"/>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 Principio del contributo all’obiettivo climatico e digitale (c.d. tagging) ove questa determinare la revoca ovvero la riduzione del finanziamento PNRR-FC in favore dell’ASI;</w:t>
      </w:r>
    </w:p>
    <w:p w14:paraId="1BE97930" w14:textId="77777777" w:rsidR="00EB7C68" w:rsidRPr="00EB7C68" w:rsidRDefault="00EB7C68" w:rsidP="00EB7C68">
      <w:pPr>
        <w:widowControl w:val="0"/>
        <w:numPr>
          <w:ilvl w:val="0"/>
          <w:numId w:val="49"/>
        </w:numPr>
        <w:spacing w:after="0" w:line="276" w:lineRule="auto"/>
        <w:ind w:left="567" w:right="140"/>
        <w:jc w:val="both"/>
        <w:rPr>
          <w:rFonts w:ascii="Calibri" w:eastAsia="Times New Roman" w:hAnsi="Calibri" w:cs="Times New Roman"/>
          <w:i/>
          <w:lang w:eastAsia="it-IT"/>
        </w:rPr>
      </w:pPr>
      <w:r w:rsidRPr="00EB7C68">
        <w:rPr>
          <w:rFonts w:ascii="Calibri" w:eastAsia="Times New Roman" w:hAnsi="Calibri" w:cs="Times New Roman"/>
          <w:i/>
          <w:lang w:eastAsia="it-IT"/>
        </w:rPr>
        <w:t>violazione delle disposizioni di cui all’art. 38, 39 e 40 [ove applicabile];</w:t>
      </w:r>
    </w:p>
    <w:p w14:paraId="66DADEEE" w14:textId="77777777" w:rsidR="00EB7C68" w:rsidRPr="00EB7C68" w:rsidRDefault="00EB7C68" w:rsidP="00EB7C68">
      <w:pPr>
        <w:widowControl w:val="0"/>
        <w:numPr>
          <w:ilvl w:val="0"/>
          <w:numId w:val="32"/>
        </w:numPr>
        <w:tabs>
          <w:tab w:val="num" w:pos="1080"/>
        </w:tabs>
        <w:spacing w:after="0" w:line="276" w:lineRule="auto"/>
        <w:ind w:left="851" w:right="140" w:firstLine="0"/>
        <w:rPr>
          <w:rFonts w:ascii="Calibri" w:eastAsia="Times New Roman" w:hAnsi="Calibri" w:cs="Times New Roman"/>
          <w:lang w:eastAsia="it-IT"/>
        </w:rPr>
      </w:pPr>
      <w:r w:rsidRPr="00EB7C68">
        <w:rPr>
          <w:rFonts w:ascii="Calibri" w:eastAsia="Times New Roman" w:hAnsi="Calibri" w:cs="Times New Roman"/>
          <w:lang w:eastAsia="it-IT"/>
        </w:rPr>
        <w:t>inadempienza contrattuale ritenuta di non scarsa importanza dall'ASI;</w:t>
      </w:r>
    </w:p>
    <w:p w14:paraId="75A74F03" w14:textId="77777777" w:rsidR="00EB7C68" w:rsidRPr="00EB7C68" w:rsidRDefault="00EB7C68" w:rsidP="00EB7C68">
      <w:pPr>
        <w:widowControl w:val="0"/>
        <w:numPr>
          <w:ilvl w:val="0"/>
          <w:numId w:val="32"/>
        </w:numPr>
        <w:tabs>
          <w:tab w:val="num" w:pos="1080"/>
        </w:tabs>
        <w:spacing w:after="0" w:line="276" w:lineRule="auto"/>
        <w:ind w:left="851" w:right="140" w:firstLine="0"/>
        <w:jc w:val="both"/>
        <w:rPr>
          <w:rFonts w:ascii="Calibri" w:eastAsia="Times New Roman" w:hAnsi="Calibri" w:cs="Times New Roman"/>
          <w:lang w:val="en-US" w:eastAsia="it-IT"/>
        </w:rPr>
      </w:pPr>
      <w:r w:rsidRPr="00EB7C68">
        <w:rPr>
          <w:rFonts w:ascii="Calibri" w:eastAsia="Times New Roman" w:hAnsi="Calibri" w:cs="Times New Roman"/>
          <w:lang w:val="en-US" w:eastAsia="it-IT"/>
        </w:rPr>
        <w:t>cessione del contratto;</w:t>
      </w:r>
    </w:p>
    <w:p w14:paraId="2E8F1E47" w14:textId="77777777" w:rsidR="00EB7C68" w:rsidRPr="00EB7C68" w:rsidRDefault="00EB7C68" w:rsidP="00EB7C68">
      <w:pPr>
        <w:widowControl w:val="0"/>
        <w:numPr>
          <w:ilvl w:val="0"/>
          <w:numId w:val="32"/>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 xml:space="preserve">sopravvenuta inadeguatezza del Contraente ad eseguire il contratto per accertata perdita di uno qualsiasi dei requisiti di qualificazione o comunque necessari all’esecuzione del contratto; </w:t>
      </w:r>
    </w:p>
    <w:p w14:paraId="43894AC2" w14:textId="77777777" w:rsidR="00EB7C68" w:rsidRPr="00EB7C68" w:rsidRDefault="00EB7C68" w:rsidP="00EB7C68">
      <w:pPr>
        <w:widowControl w:val="0"/>
        <w:numPr>
          <w:ilvl w:val="0"/>
          <w:numId w:val="32"/>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sottoposizione del Contraente a procedura di fallimento, amministrazione controllata, concordato preventivo, liquidazione coatta, azione esecutiva ad opera di terzi creditori;</w:t>
      </w:r>
    </w:p>
    <w:p w14:paraId="0505BA77" w14:textId="77777777" w:rsidR="00EB7C68" w:rsidRPr="00EB7C68" w:rsidRDefault="00EB7C68" w:rsidP="00EB7C68">
      <w:pPr>
        <w:widowControl w:val="0"/>
        <w:numPr>
          <w:ilvl w:val="0"/>
          <w:numId w:val="32"/>
        </w:numPr>
        <w:tabs>
          <w:tab w:val="num" w:pos="1080"/>
        </w:tabs>
        <w:spacing w:after="0" w:line="276" w:lineRule="auto"/>
        <w:ind w:left="851" w:right="140" w:firstLine="0"/>
        <w:jc w:val="both"/>
        <w:rPr>
          <w:rFonts w:ascii="Calibri" w:eastAsia="Times New Roman" w:hAnsi="Calibri" w:cs="Times New Roman"/>
          <w:lang w:val="en-US" w:eastAsia="it-IT"/>
        </w:rPr>
      </w:pPr>
      <w:r w:rsidRPr="00EB7C68">
        <w:rPr>
          <w:rFonts w:ascii="Calibri" w:eastAsia="Times New Roman" w:hAnsi="Calibri" w:cs="Times New Roman"/>
          <w:lang w:val="en-US" w:eastAsia="it-IT"/>
        </w:rPr>
        <w:t xml:space="preserve">violazione della Legge Antimafia; </w:t>
      </w:r>
    </w:p>
    <w:p w14:paraId="47CF0D5E" w14:textId="1F944E94" w:rsidR="00EB7C68" w:rsidRDefault="00EB7C68" w:rsidP="00EB7C68">
      <w:pPr>
        <w:widowControl w:val="0"/>
        <w:numPr>
          <w:ilvl w:val="0"/>
          <w:numId w:val="32"/>
        </w:numPr>
        <w:tabs>
          <w:tab w:val="num" w:pos="1080"/>
        </w:tabs>
        <w:spacing w:after="0" w:line="276" w:lineRule="auto"/>
        <w:ind w:left="851" w:right="140" w:firstLine="0"/>
        <w:jc w:val="both"/>
        <w:rPr>
          <w:rFonts w:ascii="Calibri" w:eastAsia="Times New Roman" w:hAnsi="Calibri" w:cs="Times New Roman"/>
          <w:lang w:eastAsia="it-IT"/>
        </w:rPr>
      </w:pPr>
      <w:r w:rsidRPr="00EB7C68">
        <w:rPr>
          <w:rFonts w:ascii="Calibri" w:eastAsia="Times New Roman" w:hAnsi="Calibri" w:cs="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290F2CC1" w14:textId="77777777" w:rsidR="007C1B7F" w:rsidRPr="005F0E22" w:rsidRDefault="007C1B7F" w:rsidP="007C1B7F">
      <w:pPr>
        <w:widowControl w:val="0"/>
        <w:numPr>
          <w:ilvl w:val="0"/>
          <w:numId w:val="32"/>
        </w:numPr>
        <w:tabs>
          <w:tab w:val="num" w:pos="1080"/>
        </w:tabs>
        <w:spacing w:after="0" w:line="276" w:lineRule="auto"/>
        <w:ind w:left="851" w:right="142" w:firstLine="0"/>
        <w:jc w:val="both"/>
        <w:rPr>
          <w:rFonts w:eastAsia="Times New Roman"/>
          <w:lang w:eastAsia="it-IT"/>
        </w:rPr>
      </w:pPr>
      <w:r>
        <w:rPr>
          <w:rFonts w:eastAsia="Times New Roman"/>
          <w:lang w:eastAsia="it-IT"/>
        </w:rPr>
        <w:t>violazione del Patto di integrità sottoscritto in sede di partecipazione alla procedura di gara/presentazione dell’offerta.</w:t>
      </w:r>
    </w:p>
    <w:p w14:paraId="17974482" w14:textId="77777777" w:rsidR="007C1B7F" w:rsidRPr="00EB7C68" w:rsidRDefault="007C1B7F" w:rsidP="00A72584">
      <w:pPr>
        <w:widowControl w:val="0"/>
        <w:spacing w:after="0" w:line="276" w:lineRule="auto"/>
        <w:ind w:left="851" w:right="140"/>
        <w:jc w:val="both"/>
        <w:rPr>
          <w:rFonts w:ascii="Calibri" w:eastAsia="Times New Roman" w:hAnsi="Calibri" w:cs="Times New Roman"/>
          <w:lang w:eastAsia="it-IT"/>
        </w:rPr>
      </w:pPr>
    </w:p>
    <w:p w14:paraId="6D40BA71" w14:textId="77777777" w:rsidR="00EB7C68" w:rsidRPr="00EB7C68" w:rsidRDefault="00EB7C68" w:rsidP="00EB7C68">
      <w:pPr>
        <w:widowControl w:val="0"/>
        <w:spacing w:after="0" w:line="276" w:lineRule="auto"/>
        <w:ind w:left="142" w:right="140" w:hanging="1"/>
        <w:jc w:val="both"/>
        <w:rPr>
          <w:rFonts w:ascii="Calibri" w:eastAsia="Times New Roman" w:hAnsi="Calibri" w:cs="Times New Roman"/>
          <w:lang w:eastAsia="it-IT"/>
        </w:rPr>
      </w:pPr>
      <w:r w:rsidRPr="00EB7C68">
        <w:rPr>
          <w:rFonts w:ascii="Calibri" w:eastAsia="Times New Roman" w:hAnsi="Calibri" w:cs="Times New Roman"/>
          <w:b/>
          <w:lang w:eastAsia="it-IT"/>
        </w:rPr>
        <w:lastRenderedPageBreak/>
        <w:t xml:space="preserve">28.2 </w:t>
      </w:r>
      <w:r w:rsidRPr="00EB7C68">
        <w:rPr>
          <w:rFonts w:ascii="Calibri" w:eastAsia="Times New Roman" w:hAnsi="Calibri" w:cs="Times New Roman"/>
          <w:lang w:eastAsia="it-IT"/>
        </w:rPr>
        <w:t>Nei casi di cui sopra, l'ASI si riserva il diritto di prendere tutte le misure necessarie per l'esecuzione ed il completamento delle attività afferenti all'oggetto del contratto, in forma diretta o da parte di terzi.</w:t>
      </w:r>
    </w:p>
    <w:p w14:paraId="673D8572" w14:textId="77777777" w:rsidR="00EB7C68" w:rsidRPr="00EB7C68" w:rsidRDefault="00EB7C68" w:rsidP="00EB7C68">
      <w:pPr>
        <w:widowControl w:val="0"/>
        <w:spacing w:after="0" w:line="276" w:lineRule="auto"/>
        <w:ind w:left="142" w:right="140" w:hanging="1"/>
        <w:jc w:val="both"/>
        <w:rPr>
          <w:rFonts w:ascii="Calibri" w:eastAsia="Times New Roman" w:hAnsi="Calibri" w:cs="Times New Roman"/>
          <w:lang w:eastAsia="it-IT"/>
        </w:rPr>
      </w:pPr>
      <w:r w:rsidRPr="00EB7C68">
        <w:rPr>
          <w:rFonts w:ascii="Calibri" w:eastAsia="Times New Roman" w:hAnsi="Calibri" w:cs="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3E35651E" w14:textId="77777777" w:rsidR="00EB7C68" w:rsidRPr="00EB7C68" w:rsidRDefault="00EB7C68" w:rsidP="00EB7C68">
      <w:pPr>
        <w:widowControl w:val="0"/>
        <w:spacing w:after="0" w:line="276" w:lineRule="auto"/>
        <w:ind w:left="142" w:right="140"/>
        <w:jc w:val="both"/>
        <w:rPr>
          <w:rFonts w:ascii="Calibri" w:eastAsia="Calibri" w:hAnsi="Calibri" w:cs="Times New Roman"/>
          <w:lang w:eastAsia="it-IT"/>
        </w:rPr>
      </w:pPr>
      <w:r w:rsidRPr="00EB7C68">
        <w:rPr>
          <w:rFonts w:ascii="Calibri" w:eastAsia="Calibri" w:hAnsi="Calibri" w:cs="Times New Roman"/>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21750FA9" w14:textId="77777777" w:rsidR="00EB7C68" w:rsidRPr="00EB7C68" w:rsidRDefault="00EB7C68" w:rsidP="00EB7C68">
      <w:pPr>
        <w:widowControl w:val="0"/>
        <w:spacing w:after="0" w:line="276" w:lineRule="auto"/>
        <w:ind w:left="142" w:right="140"/>
        <w:jc w:val="both"/>
        <w:rPr>
          <w:rFonts w:ascii="Calibri" w:eastAsia="Calibri" w:hAnsi="Calibri" w:cs="Times New Roman"/>
          <w:lang w:eastAsia="it-IT"/>
        </w:rPr>
      </w:pPr>
      <w:r w:rsidRPr="00EB7C68">
        <w:rPr>
          <w:rFonts w:ascii="Calibri" w:eastAsia="Calibri" w:hAnsi="Calibri" w:cs="Times New Roman"/>
          <w:b/>
          <w:lang w:eastAsia="it-IT"/>
        </w:rPr>
        <w:t>28.3</w:t>
      </w:r>
      <w:r w:rsidRPr="00EB7C68">
        <w:rPr>
          <w:rFonts w:ascii="Calibri" w:eastAsia="Calibri" w:hAnsi="Calibri" w:cs="Times New Roman"/>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22E67F1E" w14:textId="77777777" w:rsidR="00EB7C68" w:rsidRPr="00EB7C68" w:rsidRDefault="00EB7C68" w:rsidP="00EB7C68">
      <w:pPr>
        <w:widowControl w:val="0"/>
        <w:spacing w:after="0" w:line="276" w:lineRule="auto"/>
        <w:ind w:left="142" w:right="140"/>
        <w:jc w:val="both"/>
        <w:rPr>
          <w:rFonts w:ascii="Calibri" w:eastAsia="Calibri" w:hAnsi="Calibri" w:cs="Times New Roman"/>
          <w:lang w:eastAsia="it-IT"/>
        </w:rPr>
      </w:pPr>
    </w:p>
    <w:p w14:paraId="7FA768A1" w14:textId="77777777" w:rsidR="00EB7C68" w:rsidRPr="00EB7C68" w:rsidRDefault="00EB7C68" w:rsidP="00EB7C68">
      <w:pPr>
        <w:widowControl w:val="0"/>
        <w:spacing w:after="0" w:line="276" w:lineRule="auto"/>
        <w:ind w:left="142" w:right="140"/>
        <w:jc w:val="center"/>
        <w:rPr>
          <w:rFonts w:ascii="Calibri" w:eastAsia="Calibri" w:hAnsi="Calibri" w:cs="Times New Roman"/>
          <w:b/>
          <w:bCs/>
        </w:rPr>
      </w:pPr>
      <w:r w:rsidRPr="00EB7C68">
        <w:rPr>
          <w:rFonts w:ascii="Calibri" w:eastAsia="Calibri" w:hAnsi="Calibri" w:cs="Times New Roman"/>
          <w:b/>
          <w:bCs/>
        </w:rPr>
        <w:t>ARTICOLO 29</w:t>
      </w:r>
    </w:p>
    <w:p w14:paraId="5465D44F"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CAUSA DI FORZA MAGGIORE </w:t>
      </w:r>
    </w:p>
    <w:p w14:paraId="618EC339"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29.1 </w:t>
      </w:r>
      <w:r w:rsidRPr="00EB7C68">
        <w:rPr>
          <w:rFonts w:ascii="Calibri" w:eastAsia="Calibri" w:hAnsi="Calibri" w:cs="Times New Roman"/>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3CE44A75"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La mancanza di comunicazione nei termini sopra indicati equivale ad espressa rinuncia del Contraente ai conseguenti benefici. </w:t>
      </w:r>
    </w:p>
    <w:p w14:paraId="1D0941CC"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072DFA0B"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Se viene accertato che il ritardo nello svolgimento delle attività è dovuto all'evento di forza maggiore, la data di conclusione delle attività sarà prorogata per un periodo da convenirsi tra le Parti. </w:t>
      </w:r>
    </w:p>
    <w:p w14:paraId="09DE1DB0"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tal caso l'ASI non sarà tenuta a rimborsare al Contraente gli eventuali costi aggiuntivi sostenuti per effetto di tale ritardo. </w:t>
      </w:r>
    </w:p>
    <w:p w14:paraId="2925AA6D"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 xml:space="preserve">In caso di impossibilità ad adempiere il contratto per intervento di una delle cause summenzionate, l'ASI ed il Contraente concorderanno le misure necessarie. </w:t>
      </w:r>
    </w:p>
    <w:p w14:paraId="2507E7FF"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rPr>
        <w:t xml:space="preserve">Il Contraente, comunque, farà del suo meglio per ridurre al minimo gli effetti di tali </w:t>
      </w:r>
      <w:r w:rsidRPr="00EB7C68">
        <w:rPr>
          <w:rFonts w:ascii="Calibri" w:eastAsia="Calibri" w:hAnsi="Calibri" w:cs="Times New Roman"/>
        </w:rPr>
        <w:lastRenderedPageBreak/>
        <w:t xml:space="preserve">eventi. </w:t>
      </w:r>
    </w:p>
    <w:p w14:paraId="3B5BF7A8"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IGOJCN+TimesNewRoman,Bold"/>
          <w:b/>
          <w:bCs/>
          <w:sz w:val="23"/>
          <w:szCs w:val="23"/>
        </w:rPr>
      </w:pPr>
    </w:p>
    <w:p w14:paraId="5238AF96" w14:textId="77777777" w:rsidR="00EB7C68" w:rsidRPr="00EB7C68" w:rsidRDefault="00EB7C68" w:rsidP="00EB7C68">
      <w:pPr>
        <w:widowControl w:val="0"/>
        <w:autoSpaceDE w:val="0"/>
        <w:autoSpaceDN w:val="0"/>
        <w:adjustRightInd w:val="0"/>
        <w:spacing w:after="0" w:line="276" w:lineRule="auto"/>
        <w:ind w:left="142" w:right="140"/>
        <w:jc w:val="center"/>
        <w:rPr>
          <w:rFonts w:ascii="Calibri" w:eastAsia="Calibri" w:hAnsi="Calibri" w:cs="IGOJCN+TimesNewRoman,Bold"/>
          <w:sz w:val="23"/>
          <w:szCs w:val="23"/>
        </w:rPr>
      </w:pPr>
      <w:r w:rsidRPr="00EB7C68">
        <w:rPr>
          <w:rFonts w:ascii="Calibri" w:eastAsia="Calibri" w:hAnsi="Calibri" w:cs="IGOJCN+TimesNewRoman,Bold"/>
          <w:b/>
          <w:bCs/>
          <w:sz w:val="23"/>
          <w:szCs w:val="23"/>
        </w:rPr>
        <w:t>ARTICOLO 30</w:t>
      </w:r>
    </w:p>
    <w:p w14:paraId="63B4F93D" w14:textId="77777777" w:rsidR="00EB7C68" w:rsidRPr="00EB7C68" w:rsidRDefault="00EB7C68" w:rsidP="00EB7C68">
      <w:pPr>
        <w:widowControl w:val="0"/>
        <w:autoSpaceDE w:val="0"/>
        <w:autoSpaceDN w:val="0"/>
        <w:adjustRightInd w:val="0"/>
        <w:spacing w:after="0" w:line="276" w:lineRule="auto"/>
        <w:ind w:left="142" w:right="140" w:hanging="720"/>
        <w:jc w:val="center"/>
        <w:rPr>
          <w:rFonts w:ascii="Calibri" w:eastAsia="Calibri" w:hAnsi="Calibri" w:cs="IGOJCN+TimesNewRoman,Bold"/>
          <w:b/>
          <w:bCs/>
          <w:sz w:val="23"/>
          <w:szCs w:val="23"/>
          <w:u w:val="single"/>
        </w:rPr>
      </w:pPr>
      <w:r w:rsidRPr="00EB7C68">
        <w:rPr>
          <w:rFonts w:ascii="Calibri" w:eastAsia="Calibri" w:hAnsi="Calibri" w:cs="IGOJCN+TimesNewRoman,Bold"/>
          <w:b/>
          <w:bCs/>
          <w:sz w:val="23"/>
          <w:szCs w:val="23"/>
          <w:u w:val="single"/>
        </w:rPr>
        <w:t xml:space="preserve">COGNIZIONI, BREVETTI, DIRITTI DI RIPRODUZIONE - UTILIZZAZIONI FUTURE </w:t>
      </w:r>
    </w:p>
    <w:p w14:paraId="30CA7AA5" w14:textId="77777777" w:rsidR="00EB7C68" w:rsidRPr="00EB7C68" w:rsidRDefault="00EB7C68" w:rsidP="00EB7C68">
      <w:pPr>
        <w:widowControl w:val="0"/>
        <w:autoSpaceDE w:val="0"/>
        <w:autoSpaceDN w:val="0"/>
        <w:adjustRightInd w:val="0"/>
        <w:spacing w:after="0" w:line="276" w:lineRule="auto"/>
        <w:ind w:left="142" w:right="140" w:hanging="720"/>
        <w:jc w:val="center"/>
        <w:rPr>
          <w:rFonts w:ascii="Calibri" w:eastAsia="Calibri" w:hAnsi="Calibri" w:cs="IGOJCN+TimesNewRoman,Bold"/>
          <w:sz w:val="23"/>
          <w:szCs w:val="23"/>
        </w:rPr>
      </w:pPr>
    </w:p>
    <w:p w14:paraId="62CFCB7B"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IGOJCN+TimesNewRoman,Bold"/>
          <w:b/>
          <w:bCs/>
          <w:sz w:val="23"/>
          <w:szCs w:val="23"/>
        </w:rPr>
        <w:t xml:space="preserve">30.1 </w:t>
      </w:r>
      <w:r w:rsidRPr="00EB7C68">
        <w:rPr>
          <w:rFonts w:ascii="Calibri" w:eastAsia="Calibri" w:hAnsi="Calibri" w:cs="Times New Roman"/>
        </w:rPr>
        <w:t>Per quanto attiene alle cognizioni ed ai brevetti, si applica quanto previsto nel presente articolo e nell'allegato Cognizioni e Brevetti.</w:t>
      </w:r>
    </w:p>
    <w:p w14:paraId="58BE08B8" w14:textId="77777777" w:rsidR="00EB7C68" w:rsidRPr="00EB7C68" w:rsidRDefault="00EB7C68" w:rsidP="00EB7C68">
      <w:pPr>
        <w:widowControl w:val="0"/>
        <w:spacing w:after="0" w:line="276" w:lineRule="auto"/>
        <w:ind w:left="142" w:right="140"/>
        <w:jc w:val="both"/>
        <w:rPr>
          <w:rFonts w:ascii="Calibri" w:eastAsia="Calibri" w:hAnsi="Calibri" w:cs="IGOJAD+TimesNewRoman"/>
          <w:sz w:val="23"/>
          <w:szCs w:val="23"/>
        </w:rPr>
      </w:pPr>
      <w:r w:rsidRPr="00EB7C68">
        <w:rPr>
          <w:rFonts w:ascii="Calibri" w:eastAsia="Calibri" w:hAnsi="Calibri" w:cs="Times New Roman"/>
          <w:b/>
        </w:rPr>
        <w:t>30.2</w:t>
      </w:r>
      <w:r w:rsidRPr="00EB7C68">
        <w:rPr>
          <w:rFonts w:ascii="Calibri" w:eastAsia="Calibri" w:hAnsi="Calibri" w:cs="Times New Roman"/>
        </w:rPr>
        <w:t xml:space="preserve"> L’ASI è proprietaria di ogni risultato materiale </w:t>
      </w:r>
      <w:proofErr w:type="spellStart"/>
      <w:r w:rsidRPr="00EB7C68">
        <w:rPr>
          <w:rFonts w:ascii="Calibri" w:eastAsia="Calibri" w:hAnsi="Calibri" w:cs="Times New Roman"/>
        </w:rPr>
        <w:t>ed</w:t>
      </w:r>
      <w:proofErr w:type="spellEnd"/>
      <w:r w:rsidRPr="00EB7C68">
        <w:rPr>
          <w:rFonts w:ascii="Calibri" w:eastAsia="Calibri" w:hAnsi="Calibri" w:cs="Times New Roman"/>
        </w:rPr>
        <w:t xml:space="preserve"> immateriale che scaturisca dal contratto stesso, compresi i diritti di grafica e di immagine di satelliti, modelli e/o sistemi e/o sottosistemi e/o altra componentistica, frutto dei contratti finanziati dall’Agenzia.</w:t>
      </w:r>
    </w:p>
    <w:p w14:paraId="0D616F49"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rPr>
      </w:pPr>
      <w:r w:rsidRPr="00EB7C68">
        <w:rPr>
          <w:rFonts w:ascii="Calibri" w:eastAsia="Calibri" w:hAnsi="Calibri" w:cs="Times New Roman"/>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6DF70155" w14:textId="77777777" w:rsidR="00EB7C68" w:rsidRPr="00EB7C68" w:rsidRDefault="00EB7C68" w:rsidP="00EB7C68">
      <w:pPr>
        <w:widowControl w:val="0"/>
        <w:autoSpaceDE w:val="0"/>
        <w:autoSpaceDN w:val="0"/>
        <w:adjustRightInd w:val="0"/>
        <w:spacing w:after="0" w:line="276" w:lineRule="auto"/>
        <w:ind w:left="142" w:right="140"/>
        <w:rPr>
          <w:rFonts w:ascii="Calibri" w:eastAsia="Calibri" w:hAnsi="Calibri" w:cs="Times New Roman"/>
          <w:b/>
        </w:rPr>
      </w:pPr>
    </w:p>
    <w:p w14:paraId="37FB1476" w14:textId="77777777" w:rsidR="00EB7C68" w:rsidRPr="00EB7C68" w:rsidRDefault="00EB7C68" w:rsidP="00EB7C68">
      <w:pPr>
        <w:widowControl w:val="0"/>
        <w:autoSpaceDE w:val="0"/>
        <w:autoSpaceDN w:val="0"/>
        <w:adjustRightInd w:val="0"/>
        <w:spacing w:after="0" w:line="276" w:lineRule="auto"/>
        <w:ind w:left="142" w:right="140"/>
        <w:rPr>
          <w:rFonts w:ascii="Calibri" w:eastAsia="Calibri" w:hAnsi="Calibri" w:cs="IHBCFO+Arial,Bold"/>
        </w:rPr>
      </w:pPr>
      <w:r w:rsidRPr="00EB7C68">
        <w:rPr>
          <w:rFonts w:ascii="Calibri" w:eastAsia="Calibri" w:hAnsi="Calibri" w:cs="Times New Roman"/>
          <w:b/>
        </w:rPr>
        <w:t>[</w:t>
      </w:r>
      <w:r w:rsidRPr="00A72584">
        <w:rPr>
          <w:rFonts w:ascii="Calibri" w:eastAsia="Calibri" w:hAnsi="Calibri" w:cs="Times New Roman"/>
          <w:b/>
          <w:i/>
          <w:highlight w:val="lightGray"/>
        </w:rPr>
        <w:t>Oppure in caso di cofinanziamento, il contratto dovrà stabilire la ripartizione della proprietà intellettuale tra le Parti</w:t>
      </w:r>
      <w:r w:rsidRPr="00A72584">
        <w:rPr>
          <w:rFonts w:ascii="Calibri" w:eastAsia="Calibri" w:hAnsi="Calibri" w:cs="IHBCFO+Arial,Bold"/>
          <w:highlight w:val="lightGray"/>
        </w:rPr>
        <w:t>:]</w:t>
      </w:r>
    </w:p>
    <w:p w14:paraId="364CD30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Times New Roman"/>
          <w:b/>
          <w:i/>
        </w:rPr>
      </w:pPr>
      <w:r w:rsidRPr="00EB7C68">
        <w:rPr>
          <w:rFonts w:ascii="Calibri" w:eastAsia="Calibri" w:hAnsi="Calibri" w:cs="IHBCFO+Arial,Bold"/>
          <w:i/>
        </w:rPr>
        <w:t>I risultati immateriali appartengono alle Parti in pari quota - ovvero nelle quote del …% di ASI e del …% del Contraente -  come meglio specificato nell’ATG.</w:t>
      </w:r>
    </w:p>
    <w:p w14:paraId="3C478290"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IGOJAD+TimesNewRoman"/>
        </w:rPr>
      </w:pPr>
      <w:r w:rsidRPr="00EB7C68">
        <w:rPr>
          <w:rFonts w:ascii="Calibri" w:eastAsia="Calibri" w:hAnsi="Calibri" w:cs="Times New Roman"/>
          <w:i/>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1E68A6CE"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sz w:val="23"/>
          <w:szCs w:val="23"/>
        </w:rPr>
        <w:t xml:space="preserve">30.3 </w:t>
      </w:r>
      <w:r w:rsidRPr="00EB7C68">
        <w:rPr>
          <w:rFonts w:ascii="Calibri" w:eastAsia="Calibri" w:hAnsi="Calibri" w:cs="IGOJAD+TimesNewRoman"/>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EB7C68">
        <w:rPr>
          <w:rFonts w:ascii="Calibri" w:eastAsia="Calibri" w:hAnsi="Calibri" w:cs="IGOJAD+TimesNewRoman"/>
          <w:i/>
        </w:rPr>
        <w:t>, ai subappaltatori</w:t>
      </w:r>
      <w:r w:rsidRPr="00EB7C68">
        <w:rPr>
          <w:rFonts w:ascii="Calibri" w:eastAsia="Calibri" w:hAnsi="Calibri" w:cs="IGOJAD+TimesNewRoman"/>
        </w:rPr>
        <w:t xml:space="preserve"> </w:t>
      </w:r>
      <w:r w:rsidRPr="00EB7C68">
        <w:rPr>
          <w:rFonts w:ascii="Calibri" w:eastAsia="Calibri" w:hAnsi="Calibri" w:cs="IGOJAD+TimesNewRoman"/>
          <w:i/>
        </w:rPr>
        <w:t>e agli altri soggetti in ogni modo esecutori</w:t>
      </w:r>
      <w:r w:rsidRPr="00EB7C68">
        <w:rPr>
          <w:rFonts w:ascii="Calibri" w:eastAsia="Calibri" w:hAnsi="Calibri" w:cs="IGOJAD+TimesNewRoman"/>
          <w:bCs/>
        </w:rPr>
        <w:t xml:space="preserve"> </w:t>
      </w:r>
      <w:r w:rsidRPr="00EB7C68">
        <w:rPr>
          <w:rFonts w:ascii="Calibri" w:eastAsia="Calibri" w:hAnsi="Calibri" w:cs="IGOJAD+TimesNewRoman"/>
        </w:rPr>
        <w:t xml:space="preserve">che intende utilizzare per l’espletamento delle attività contrattuali. </w:t>
      </w:r>
    </w:p>
    <w:p w14:paraId="2FD3F42B"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Nell’ATG è data evidenza di tutte le suddette conoscenze possedute all’atto della stipula.</w:t>
      </w:r>
    </w:p>
    <w:p w14:paraId="714AEC76"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30.4 </w:t>
      </w:r>
      <w:r w:rsidRPr="00EB7C68">
        <w:rPr>
          <w:rFonts w:ascii="Calibri" w:eastAsia="Calibri" w:hAnsi="Calibri" w:cs="IGOJAD+TimesNewRoman"/>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625E58B6"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30.5 </w:t>
      </w:r>
      <w:r w:rsidRPr="00EB7C68">
        <w:rPr>
          <w:rFonts w:ascii="Calibri" w:eastAsia="Calibri" w:hAnsi="Calibri" w:cs="IGOJAD+TimesNewRoman"/>
        </w:rPr>
        <w:t xml:space="preserve">Ciascuna delle Parti informerà immediatamente l'altra di ogni rivendicazione scritta o notifica di violazione di diritti di terzi che dovesse ricevere in relazione al </w:t>
      </w:r>
      <w:r w:rsidRPr="00EB7C68">
        <w:rPr>
          <w:rFonts w:ascii="Calibri" w:eastAsia="Calibri" w:hAnsi="Calibri" w:cs="IGOJAD+TimesNewRoman"/>
        </w:rPr>
        <w:lastRenderedPageBreak/>
        <w:t>contratto.</w:t>
      </w:r>
    </w:p>
    <w:p w14:paraId="587E230B"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7A135088"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AD+TimesNewRoman"/>
        </w:rPr>
        <w:t xml:space="preserve">Tutte le rivendicazioni scritte o notifiche di violazioni di diritti di terzi saranno accettate o soddisfatte dall'ASI solo in accordo con il Contraente. </w:t>
      </w:r>
    </w:p>
    <w:p w14:paraId="5205750E" w14:textId="77777777" w:rsidR="00EB7C68" w:rsidRPr="00EB7C68" w:rsidRDefault="00EB7C68" w:rsidP="00EB7C68">
      <w:pPr>
        <w:widowControl w:val="0"/>
        <w:autoSpaceDE w:val="0"/>
        <w:autoSpaceDN w:val="0"/>
        <w:adjustRightInd w:val="0"/>
        <w:spacing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30.6 </w:t>
      </w:r>
      <w:r w:rsidRPr="00EB7C68">
        <w:rPr>
          <w:rFonts w:ascii="Calibri" w:eastAsia="Calibri" w:hAnsi="Calibri" w:cs="IGOJAD+TimesNewRoman"/>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6687978" w14:textId="77777777" w:rsidR="00EB7C68" w:rsidRPr="00EB7C68" w:rsidRDefault="00EB7C68" w:rsidP="00EB7C68">
      <w:pPr>
        <w:widowControl w:val="0"/>
        <w:autoSpaceDE w:val="0"/>
        <w:autoSpaceDN w:val="0"/>
        <w:adjustRightInd w:val="0"/>
        <w:spacing w:before="240" w:after="0" w:line="276" w:lineRule="auto"/>
        <w:ind w:left="142" w:right="140" w:hanging="1"/>
        <w:jc w:val="both"/>
        <w:rPr>
          <w:rFonts w:ascii="Calibri" w:eastAsia="Calibri" w:hAnsi="Calibri" w:cs="IGOJAD+TimesNewRoman"/>
        </w:rPr>
      </w:pPr>
      <w:r w:rsidRPr="00EB7C68">
        <w:rPr>
          <w:rFonts w:ascii="Calibri" w:eastAsia="Calibri" w:hAnsi="Calibri" w:cs="IGOJCN+TimesNewRoman,Bold"/>
          <w:b/>
          <w:bCs/>
        </w:rPr>
        <w:t xml:space="preserve">30.7 </w:t>
      </w:r>
      <w:r w:rsidRPr="00EB7C68">
        <w:rPr>
          <w:rFonts w:ascii="Calibri" w:eastAsia="Calibri" w:hAnsi="Calibri" w:cs="IGOJAD+TimesNewRoman"/>
        </w:rPr>
        <w:t xml:space="preserve">L'ASI mantiene il diritto di riprodurre tutta la documentazione e le apparecchiature fornite dal Contraente in esecuzione del contratto. </w:t>
      </w:r>
    </w:p>
    <w:p w14:paraId="6108D333" w14:textId="77777777" w:rsidR="00EB7C68" w:rsidRPr="00EB7C68" w:rsidRDefault="00EB7C68" w:rsidP="00EB7C68">
      <w:pPr>
        <w:widowControl w:val="0"/>
        <w:autoSpaceDE w:val="0"/>
        <w:autoSpaceDN w:val="0"/>
        <w:adjustRightInd w:val="0"/>
        <w:spacing w:before="240" w:after="0" w:line="276" w:lineRule="auto"/>
        <w:ind w:left="142" w:right="140"/>
        <w:jc w:val="both"/>
        <w:rPr>
          <w:rFonts w:ascii="Calibri" w:eastAsia="Calibri" w:hAnsi="Calibri" w:cs="IGONAO+TimesNewRoman,Italic"/>
          <w:sz w:val="23"/>
          <w:szCs w:val="23"/>
        </w:rPr>
      </w:pPr>
      <w:r w:rsidRPr="00EB7C68">
        <w:rPr>
          <w:rFonts w:ascii="Calibri" w:eastAsia="Calibri" w:hAnsi="Calibri" w:cs="IGOJCN+TimesNewRoman,Bold"/>
          <w:b/>
          <w:bCs/>
          <w:sz w:val="23"/>
          <w:szCs w:val="23"/>
        </w:rPr>
        <w:t xml:space="preserve">30.8 </w:t>
      </w:r>
      <w:r w:rsidRPr="00EB7C68">
        <w:rPr>
          <w:rFonts w:ascii="Calibri" w:eastAsia="Calibri" w:hAnsi="Calibri" w:cs="IGONAO+TimesNewRoman,Italic"/>
          <w:sz w:val="23"/>
          <w:szCs w:val="23"/>
        </w:rPr>
        <w:t xml:space="preserve">Eventuali accordi di commercializzazione, che verranno allegati al contratto, stabiliranno i termini e le condizioni mediante cui verranno esercitati i diritti di riproduzione. </w:t>
      </w:r>
    </w:p>
    <w:p w14:paraId="2A9B26DE"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Calibri" w:hAnsi="Calibri" w:cs="IGOJAD+TimesNewRoman"/>
          <w:i/>
          <w:sz w:val="23"/>
          <w:szCs w:val="23"/>
        </w:rPr>
      </w:pPr>
      <w:r w:rsidRPr="00EB7C68">
        <w:rPr>
          <w:rFonts w:ascii="Calibri" w:eastAsia="Calibri" w:hAnsi="Calibri" w:cs="IGOJCN+TimesNewRoman,Bold"/>
          <w:b/>
          <w:bCs/>
          <w:sz w:val="23"/>
          <w:szCs w:val="23"/>
        </w:rPr>
        <w:t xml:space="preserve">30.9 </w:t>
      </w:r>
      <w:r w:rsidRPr="00EB7C68">
        <w:rPr>
          <w:rFonts w:ascii="Calibri" w:eastAsia="Calibri" w:hAnsi="Calibri" w:cs="IGONAO+TimesNewRoman,Italic"/>
          <w:sz w:val="23"/>
          <w:szCs w:val="23"/>
        </w:rPr>
        <w:t xml:space="preserve">Le parti si impegnano a concordare entro il termine delle attività contrattuali, le modalità delle eventuali utilizzazioni future del prodotto risultante dalle attività contrattuali stesse </w:t>
      </w:r>
      <w:r w:rsidRPr="00EB7C68">
        <w:rPr>
          <w:rFonts w:ascii="Calibri" w:eastAsia="Calibri" w:hAnsi="Calibri" w:cs="IGOJAD+TimesNewRoman"/>
          <w:i/>
          <w:sz w:val="23"/>
          <w:szCs w:val="23"/>
        </w:rPr>
        <w:t>in accordo con le opportunità di valorizzazione di cui al successivo art. 31.</w:t>
      </w:r>
    </w:p>
    <w:p w14:paraId="1D2ED63C" w14:textId="77777777" w:rsidR="00EB7C68" w:rsidRPr="00EB7C68" w:rsidRDefault="00EB7C68" w:rsidP="00EB7C68">
      <w:pPr>
        <w:widowControl w:val="0"/>
        <w:autoSpaceDE w:val="0"/>
        <w:autoSpaceDN w:val="0"/>
        <w:adjustRightInd w:val="0"/>
        <w:spacing w:after="0" w:line="276" w:lineRule="auto"/>
        <w:ind w:left="142" w:right="140" w:hanging="709"/>
        <w:jc w:val="both"/>
        <w:rPr>
          <w:rFonts w:ascii="Calibri" w:eastAsia="Calibri" w:hAnsi="Calibri" w:cs="IGOJAD+TimesNewRoman"/>
          <w:sz w:val="23"/>
          <w:szCs w:val="23"/>
        </w:rPr>
      </w:pPr>
    </w:p>
    <w:p w14:paraId="28DD8F7E" w14:textId="77777777" w:rsidR="00EB7C68" w:rsidRPr="00EB7C68" w:rsidRDefault="00EB7C68" w:rsidP="00EB7C68">
      <w:pPr>
        <w:widowControl w:val="0"/>
        <w:autoSpaceDE w:val="0"/>
        <w:autoSpaceDN w:val="0"/>
        <w:adjustRightInd w:val="0"/>
        <w:spacing w:after="0" w:line="276" w:lineRule="auto"/>
        <w:ind w:left="142" w:right="140" w:hanging="709"/>
        <w:jc w:val="both"/>
        <w:rPr>
          <w:rFonts w:ascii="Calibri" w:eastAsia="Calibri" w:hAnsi="Calibri" w:cs="IGOJAD+TimesNewRoman"/>
          <w:i/>
          <w:sz w:val="23"/>
          <w:szCs w:val="23"/>
        </w:rPr>
      </w:pPr>
    </w:p>
    <w:p w14:paraId="56D6AA7E" w14:textId="77777777" w:rsidR="00EB7C68" w:rsidRPr="00EB7C68" w:rsidRDefault="00EB7C68" w:rsidP="00EB7C68">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ARTICOLO 31</w:t>
      </w:r>
    </w:p>
    <w:p w14:paraId="045775D3" w14:textId="77777777" w:rsidR="00EB7C68" w:rsidRPr="00EB7C68" w:rsidRDefault="00EB7C68" w:rsidP="00EB7C68">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VALORIZZAZIONE DEI RISULTATI E TRASFERIMENTO TECNOLOGICO E SCIENTIFICO</w:t>
      </w:r>
    </w:p>
    <w:p w14:paraId="2A4FCF29" w14:textId="77777777" w:rsidR="00EB7C68" w:rsidRPr="00EB7C68" w:rsidRDefault="00EB7C68" w:rsidP="00EB7C68">
      <w:pPr>
        <w:widowControl w:val="0"/>
        <w:spacing w:after="0" w:line="276" w:lineRule="auto"/>
        <w:ind w:left="142" w:right="140"/>
        <w:jc w:val="center"/>
        <w:rPr>
          <w:rFonts w:ascii="Calibri" w:eastAsia="Calibri" w:hAnsi="Calibri" w:cs="Times New Roman"/>
          <w:b/>
          <w:bCs/>
          <w:u w:val="single"/>
        </w:rPr>
      </w:pPr>
      <w:r w:rsidRPr="00EB7C68">
        <w:rPr>
          <w:rFonts w:ascii="Calibri" w:eastAsia="Calibri" w:hAnsi="Calibri" w:cs="Times New Roman"/>
          <w:b/>
          <w:bCs/>
          <w:u w:val="single"/>
        </w:rPr>
        <w:t>(</w:t>
      </w:r>
      <w:r w:rsidRPr="00A72584">
        <w:rPr>
          <w:rFonts w:ascii="Calibri" w:eastAsia="Calibri" w:hAnsi="Calibri" w:cs="Times New Roman"/>
          <w:b/>
          <w:bCs/>
          <w:i/>
          <w:highlight w:val="lightGray"/>
          <w:u w:val="single"/>
        </w:rPr>
        <w:t>qualora previsto dal RUP</w:t>
      </w:r>
      <w:r w:rsidRPr="00EB7C68">
        <w:rPr>
          <w:rFonts w:ascii="Calibri" w:eastAsia="Calibri" w:hAnsi="Calibri" w:cs="Times New Roman"/>
          <w:b/>
          <w:bCs/>
          <w:u w:val="single"/>
        </w:rPr>
        <w:t>)</w:t>
      </w:r>
    </w:p>
    <w:p w14:paraId="52CB1183" w14:textId="77777777" w:rsidR="00EB7C68" w:rsidRPr="00EB7C68" w:rsidRDefault="00EB7C68" w:rsidP="00EB7C68">
      <w:pPr>
        <w:widowControl w:val="0"/>
        <w:spacing w:after="0" w:line="276" w:lineRule="auto"/>
        <w:ind w:left="142" w:right="140"/>
        <w:jc w:val="both"/>
        <w:rPr>
          <w:rFonts w:ascii="Calibri" w:eastAsia="Calibri" w:hAnsi="Calibri" w:cs="Times New Roman"/>
          <w:bCs/>
          <w:i/>
        </w:rPr>
      </w:pPr>
      <w:r w:rsidRPr="00EB7C68">
        <w:rPr>
          <w:rFonts w:ascii="Calibri" w:eastAsia="Calibri" w:hAnsi="Calibri" w:cs="Times New Roman"/>
          <w:b/>
          <w:bCs/>
          <w:i/>
        </w:rPr>
        <w:t>31.1</w:t>
      </w:r>
      <w:r w:rsidRPr="00EB7C68">
        <w:rPr>
          <w:rFonts w:ascii="Calibri" w:eastAsia="Calibri" w:hAnsi="Calibri" w:cs="Times New Roman"/>
          <w:bCs/>
          <w:i/>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EB7C68">
        <w:rPr>
          <w:rFonts w:ascii="Calibri" w:eastAsia="Calibri" w:hAnsi="Calibri" w:cs="Times New Roman"/>
          <w:bCs/>
          <w:i/>
          <w:iCs/>
        </w:rPr>
        <w:t>anche in termini brevettuali).</w:t>
      </w:r>
    </w:p>
    <w:p w14:paraId="536BC294" w14:textId="77777777" w:rsidR="00EB7C68" w:rsidRPr="00EB7C68" w:rsidRDefault="00EB7C68" w:rsidP="00EB7C68">
      <w:pPr>
        <w:widowControl w:val="0"/>
        <w:spacing w:after="0" w:line="276" w:lineRule="auto"/>
        <w:ind w:left="142" w:right="140"/>
        <w:jc w:val="both"/>
        <w:rPr>
          <w:rFonts w:ascii="Calibri" w:eastAsia="Calibri" w:hAnsi="Calibri" w:cs="Times New Roman"/>
          <w:bCs/>
          <w:i/>
          <w:iCs/>
        </w:rPr>
      </w:pPr>
      <w:r w:rsidRPr="00EB7C68">
        <w:rPr>
          <w:rFonts w:ascii="Calibri" w:eastAsia="Calibri" w:hAnsi="Calibri" w:cs="Times New Roman"/>
          <w:bCs/>
          <w:i/>
        </w:rPr>
        <w:t xml:space="preserve">A tal fine, la Work Breakdown Structure riportata in ATG prevede un Work Package dedicato all’analisi e alla presentazione delle possibilità di valorizzazione nell’utilizzo dei risultati </w:t>
      </w:r>
      <w:r w:rsidRPr="00EB7C68">
        <w:rPr>
          <w:rFonts w:ascii="Calibri" w:eastAsia="Calibri" w:hAnsi="Calibri" w:cs="Times New Roman"/>
          <w:bCs/>
          <w:i/>
          <w:iCs/>
        </w:rPr>
        <w:t>del Progetto per finalità diverse da quelle dell’oggetto del Contratto ovvero in settori diversi da quello spaziale.</w:t>
      </w:r>
    </w:p>
    <w:p w14:paraId="6814887F" w14:textId="77777777" w:rsidR="00EB7C68" w:rsidRPr="00EB7C68" w:rsidRDefault="00EB7C68" w:rsidP="00EB7C68">
      <w:pPr>
        <w:widowControl w:val="0"/>
        <w:spacing w:after="0" w:line="276" w:lineRule="auto"/>
        <w:ind w:left="142" w:right="140"/>
        <w:jc w:val="both"/>
        <w:rPr>
          <w:rFonts w:ascii="Calibri" w:eastAsia="Calibri" w:hAnsi="Calibri" w:cs="Times New Roman"/>
          <w:bCs/>
          <w:i/>
        </w:rPr>
      </w:pPr>
      <w:r w:rsidRPr="00EB7C68">
        <w:rPr>
          <w:rFonts w:ascii="Calibri" w:eastAsia="Calibri" w:hAnsi="Calibri" w:cs="Times New Roman"/>
          <w:b/>
          <w:bCs/>
          <w:i/>
        </w:rPr>
        <w:t>31.2</w:t>
      </w:r>
      <w:r w:rsidRPr="00EB7C68">
        <w:rPr>
          <w:rFonts w:ascii="Calibri" w:eastAsia="Calibri" w:hAnsi="Calibri" w:cs="Times New Roman"/>
          <w:bCs/>
          <w:i/>
        </w:rPr>
        <w:t xml:space="preserve"> I diritti derivanti dallo sfruttamento dell’eventuale trasferimento tecnologico dei Risultati proposti nel suddetto WP potranno essere regolati da un Apposito Atto tra le Parti che tenga conto </w:t>
      </w:r>
      <w:r w:rsidRPr="00EB7C68">
        <w:rPr>
          <w:rFonts w:ascii="Calibri" w:eastAsia="Calibri" w:hAnsi="Calibri" w:cs="Times New Roman"/>
          <w:bCs/>
          <w:i/>
          <w:iCs/>
        </w:rPr>
        <w:t xml:space="preserve">del regime dei Diritti della Proprietà Intellettuale dei risultati del </w:t>
      </w:r>
      <w:r w:rsidRPr="00EB7C68">
        <w:rPr>
          <w:rFonts w:ascii="Calibri" w:eastAsia="Calibri" w:hAnsi="Calibri" w:cs="Times New Roman"/>
          <w:bCs/>
          <w:i/>
          <w:iCs/>
        </w:rPr>
        <w:lastRenderedPageBreak/>
        <w:t xml:space="preserve">Contratti di cui ai precedenti articoli 18 e 30. </w:t>
      </w:r>
    </w:p>
    <w:p w14:paraId="76C55D14" w14:textId="77777777" w:rsidR="00EB7C68" w:rsidRPr="00EB7C68" w:rsidRDefault="00EB7C68" w:rsidP="00EB7C68">
      <w:pPr>
        <w:widowControl w:val="0"/>
        <w:spacing w:after="0" w:line="276" w:lineRule="auto"/>
        <w:ind w:left="142" w:right="140"/>
        <w:jc w:val="both"/>
        <w:rPr>
          <w:rFonts w:ascii="Calibri" w:eastAsia="Calibri" w:hAnsi="Calibri" w:cs="Times New Roman"/>
          <w:bCs/>
        </w:rPr>
      </w:pPr>
    </w:p>
    <w:p w14:paraId="0C90CC84"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rPr>
        <w:t>ARTICOLO 32</w:t>
      </w:r>
    </w:p>
    <w:p w14:paraId="2A02AE5C"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REGIME DI SEGRETEZZA </w:t>
      </w:r>
    </w:p>
    <w:p w14:paraId="43E7C10F"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32.1 </w:t>
      </w:r>
      <w:r w:rsidRPr="00EB7C68">
        <w:rPr>
          <w:rFonts w:ascii="Calibri" w:eastAsia="Calibri" w:hAnsi="Calibri" w:cs="Times New Roman"/>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CE63AC9" w14:textId="77777777" w:rsidR="00EB7C68" w:rsidRPr="00EB7C68" w:rsidRDefault="00EB7C68" w:rsidP="00EB7C68">
      <w:pPr>
        <w:widowControl w:val="0"/>
        <w:spacing w:after="0" w:line="276" w:lineRule="auto"/>
        <w:ind w:left="142" w:right="140"/>
        <w:jc w:val="both"/>
        <w:rPr>
          <w:rFonts w:ascii="Calibri" w:eastAsia="Calibri" w:hAnsi="Calibri" w:cs="Times New Roman"/>
          <w:b/>
          <w:bCs/>
        </w:rPr>
      </w:pPr>
      <w:r w:rsidRPr="00EB7C68">
        <w:rPr>
          <w:rFonts w:ascii="Calibri" w:eastAsia="Calibri" w:hAnsi="Calibri" w:cs="Times New Roman"/>
          <w:bCs/>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EB7C68">
        <w:rPr>
          <w:rFonts w:ascii="Calibri" w:eastAsia="Calibri" w:hAnsi="Calibri" w:cs="Times New Roman"/>
          <w:bCs/>
        </w:rPr>
        <w:t>disclosure</w:t>
      </w:r>
      <w:proofErr w:type="spellEnd"/>
      <w:r w:rsidRPr="00EB7C68">
        <w:rPr>
          <w:rFonts w:ascii="Calibri" w:eastAsia="Calibri" w:hAnsi="Calibri" w:cs="Times New Roman"/>
          <w:bCs/>
        </w:rPr>
        <w:t xml:space="preserve"> Agreement' assunte dall’ASI verso parti terze delle informazioni raccolte/ricevute</w:t>
      </w:r>
      <w:r w:rsidRPr="00EB7C68">
        <w:rPr>
          <w:rFonts w:ascii="Calibri" w:eastAsia="Calibri" w:hAnsi="Calibri" w:cs="Times New Roman"/>
          <w:b/>
          <w:bCs/>
        </w:rPr>
        <w:t>.</w:t>
      </w:r>
    </w:p>
    <w:p w14:paraId="1769FECC"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5860A06A"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32.2 </w:t>
      </w:r>
      <w:r w:rsidRPr="00EB7C68">
        <w:rPr>
          <w:rFonts w:ascii="Calibri" w:eastAsia="Calibri" w:hAnsi="Calibri" w:cs="Times New Roman"/>
        </w:rPr>
        <w:t xml:space="preserve">Il rilascio di comunicati-stampa, la pubblicazione di articoli e di scritti, le inserzioni pubblicitarie riguardanti le attività oggetto del contratto, potranno essere effettuati sia dall'ASI che dal Contraente e dai suoi subappaltatori. </w:t>
      </w:r>
    </w:p>
    <w:p w14:paraId="0DF6E737"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In questo secondo caso, ciò potrà avvenire solo previo consenso scritto dell'ASI e le pubblicazioni suddette dovranno sempre recare l'indicazione: "Attività effettuata con contratto dell'ASI".</w:t>
      </w:r>
    </w:p>
    <w:p w14:paraId="5410E140"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rPr>
        <w:t>[</w:t>
      </w:r>
      <w:r w:rsidRPr="00EB7C68">
        <w:rPr>
          <w:rFonts w:ascii="Calibri" w:eastAsia="Calibri" w:hAnsi="Calibri" w:cs="Times New Roman"/>
          <w:i/>
        </w:rPr>
        <w:t>IN CASO DI PNRR-FC</w:t>
      </w:r>
      <w:r w:rsidRPr="00EB7C68">
        <w:rPr>
          <w:rFonts w:ascii="Calibri" w:eastAsia="Calibri" w:hAnsi="Calibri" w:cs="Times New Roman"/>
        </w:rPr>
        <w:t xml:space="preserve">: </w:t>
      </w:r>
      <w:r w:rsidRPr="00EB7C68">
        <w:rPr>
          <w:rFonts w:ascii="Calibri" w:eastAsia="Calibri" w:hAnsi="Calibri" w:cs="Times New Roman"/>
          <w:i/>
        </w:rPr>
        <w:t xml:space="preserve">In ogni caso le pubblicazioni suddette dovranno sempre recare il logo dell’Unione Europea e l’indicazione: “Attività finanziata dall’Unione europea - </w:t>
      </w:r>
      <w:proofErr w:type="spellStart"/>
      <w:r w:rsidRPr="00EB7C68">
        <w:rPr>
          <w:rFonts w:ascii="Calibri" w:eastAsia="Calibri" w:hAnsi="Calibri" w:cs="Times New Roman"/>
          <w:bCs/>
          <w:i/>
        </w:rPr>
        <w:t>NextGenerationEU</w:t>
      </w:r>
      <w:proofErr w:type="spellEnd"/>
      <w:r w:rsidRPr="00EB7C68">
        <w:rPr>
          <w:rFonts w:ascii="Calibri" w:eastAsia="Calibri" w:hAnsi="Calibri" w:cs="Times New Roman"/>
          <w:bCs/>
        </w:rPr>
        <w:t>».]</w:t>
      </w:r>
    </w:p>
    <w:p w14:paraId="269E3DE7" w14:textId="77777777" w:rsidR="00EB7C68" w:rsidRPr="00EB7C68" w:rsidRDefault="00EB7C68" w:rsidP="00EB7C68">
      <w:pPr>
        <w:widowControl w:val="0"/>
        <w:spacing w:after="0" w:line="276" w:lineRule="auto"/>
        <w:ind w:left="3540" w:right="140" w:firstLine="708"/>
        <w:jc w:val="both"/>
        <w:rPr>
          <w:rFonts w:ascii="Calibri" w:eastAsia="Calibri" w:hAnsi="Calibri" w:cs="Times New Roman"/>
          <w:b/>
          <w:bCs/>
        </w:rPr>
      </w:pPr>
    </w:p>
    <w:p w14:paraId="1FB97EBE" w14:textId="4BB4AC01" w:rsidR="00EB7C68" w:rsidRPr="00EB7C68" w:rsidRDefault="00EB7C68" w:rsidP="00DF676B">
      <w:pPr>
        <w:widowControl w:val="0"/>
        <w:spacing w:after="0" w:line="276" w:lineRule="auto"/>
        <w:ind w:left="-142" w:right="140" w:firstLine="708"/>
        <w:jc w:val="center"/>
        <w:rPr>
          <w:rFonts w:ascii="Calibri" w:eastAsia="Calibri" w:hAnsi="Calibri" w:cs="Times New Roman"/>
        </w:rPr>
      </w:pPr>
      <w:r w:rsidRPr="00EB7C68">
        <w:rPr>
          <w:rFonts w:ascii="Calibri" w:eastAsia="Calibri" w:hAnsi="Calibri" w:cs="Times New Roman"/>
          <w:b/>
          <w:bCs/>
        </w:rPr>
        <w:t>ARTICOLO 33</w:t>
      </w:r>
    </w:p>
    <w:p w14:paraId="2A3FFEDD" w14:textId="77777777" w:rsidR="00EB7C68" w:rsidRPr="00EB7C68" w:rsidRDefault="00EB7C68" w:rsidP="00EB7C68">
      <w:pPr>
        <w:widowControl w:val="0"/>
        <w:spacing w:after="0" w:line="276" w:lineRule="auto"/>
        <w:ind w:left="142" w:right="140"/>
        <w:jc w:val="center"/>
        <w:rPr>
          <w:rFonts w:ascii="Calibri" w:eastAsia="Calibri" w:hAnsi="Calibri" w:cs="Times New Roman"/>
        </w:rPr>
      </w:pPr>
      <w:r w:rsidRPr="00EB7C68">
        <w:rPr>
          <w:rFonts w:ascii="Calibri" w:eastAsia="Calibri" w:hAnsi="Calibri" w:cs="Times New Roman"/>
          <w:b/>
          <w:bCs/>
          <w:u w:val="single"/>
        </w:rPr>
        <w:t xml:space="preserve">ASSICURAZIONI SOCIALI </w:t>
      </w:r>
    </w:p>
    <w:p w14:paraId="742134D5" w14:textId="77777777" w:rsidR="00EB7C68" w:rsidRPr="00EB7C68" w:rsidRDefault="00EB7C68" w:rsidP="00EB7C68">
      <w:pPr>
        <w:widowControl w:val="0"/>
        <w:spacing w:after="0" w:line="276" w:lineRule="auto"/>
        <w:ind w:left="142" w:right="140"/>
        <w:jc w:val="both"/>
        <w:rPr>
          <w:rFonts w:ascii="Calibri" w:eastAsia="Calibri" w:hAnsi="Calibri" w:cs="Times New Roman"/>
        </w:rPr>
      </w:pPr>
      <w:r w:rsidRPr="00EB7C68">
        <w:rPr>
          <w:rFonts w:ascii="Calibri" w:eastAsia="Calibri" w:hAnsi="Calibri" w:cs="Times New Roman"/>
          <w:b/>
          <w:bCs/>
        </w:rPr>
        <w:t xml:space="preserve">33.1 </w:t>
      </w:r>
      <w:r w:rsidRPr="00EB7C68">
        <w:rPr>
          <w:rFonts w:ascii="Calibri" w:eastAsia="Calibri" w:hAnsi="Calibri" w:cs="Times New Roman"/>
        </w:rPr>
        <w:t xml:space="preserve">Il Contraente si obbliga a dimostrare in ogni tempo che adempie a tutti gli obblighi di legge e di contratto relativi al lavoro ed alla tutela dei lavoratori. </w:t>
      </w:r>
    </w:p>
    <w:p w14:paraId="38F4B356"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1E90A9B5"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EB7C68">
        <w:rPr>
          <w:rFonts w:ascii="Calibri" w:eastAsia="Times New Roman" w:hAnsi="Calibri" w:cs="Times New Roman"/>
          <w:b/>
          <w:lang w:eastAsia="it-IT"/>
        </w:rPr>
        <w:t>ARTICOLO 34</w:t>
      </w:r>
    </w:p>
    <w:p w14:paraId="2ECB58D3"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FORO COMPETENTE</w:t>
      </w:r>
    </w:p>
    <w:p w14:paraId="4A1B68D9"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p>
    <w:p w14:paraId="189230A4"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Times New Roman"/>
          <w:b/>
          <w:u w:val="single"/>
          <w:lang w:eastAsia="it-IT"/>
        </w:rPr>
      </w:pPr>
      <w:r w:rsidRPr="00EB7C68">
        <w:rPr>
          <w:rFonts w:ascii="Calibri" w:eastAsia="Times New Roman" w:hAnsi="Calibri" w:cs="Times New Roman"/>
          <w:b/>
          <w:lang w:eastAsia="it-IT"/>
        </w:rPr>
        <w:t>34.1</w:t>
      </w:r>
      <w:r w:rsidRPr="00EB7C68">
        <w:rPr>
          <w:rFonts w:ascii="Calibri" w:eastAsia="Times New Roman" w:hAnsi="Calibri" w:cs="Times New Roman"/>
          <w:lang w:eastAsia="it-IT"/>
        </w:rPr>
        <w:t xml:space="preserve"> In caso di controversia nell’interpretazione o nell’esecuzione del presente contratto, le parti concordano di devolvere la controversia al Foro di Roma competente in via esclusiva.</w:t>
      </w:r>
    </w:p>
    <w:p w14:paraId="3B60B4F5" w14:textId="77777777" w:rsidR="00EB7C68" w:rsidRPr="00EB7C68" w:rsidRDefault="00EB7C68" w:rsidP="00EB7C68">
      <w:pPr>
        <w:widowControl w:val="0"/>
        <w:tabs>
          <w:tab w:val="left" w:pos="1134"/>
        </w:tabs>
        <w:spacing w:after="0" w:line="276" w:lineRule="auto"/>
        <w:ind w:left="142" w:right="140"/>
        <w:jc w:val="both"/>
        <w:rPr>
          <w:rFonts w:ascii="Calibri" w:eastAsia="Times New Roman" w:hAnsi="Calibri" w:cs="Times New Roman"/>
          <w:b/>
          <w:u w:val="single"/>
          <w:lang w:eastAsia="it-IT"/>
        </w:rPr>
      </w:pPr>
    </w:p>
    <w:p w14:paraId="080AE962" w14:textId="77777777" w:rsidR="00EB7C68" w:rsidRPr="00EB7C68" w:rsidRDefault="00EB7C68" w:rsidP="00EB7C68">
      <w:pPr>
        <w:keepNext/>
        <w:widowControl w:val="0"/>
        <w:spacing w:after="0" w:line="276" w:lineRule="auto"/>
        <w:ind w:left="142" w:right="140" w:hanging="567"/>
        <w:jc w:val="center"/>
        <w:outlineLvl w:val="4"/>
        <w:rPr>
          <w:rFonts w:ascii="Calibri" w:eastAsia="Times New Roman" w:hAnsi="Calibri" w:cs="Times New Roman"/>
          <w:b/>
          <w:lang w:eastAsia="it-IT"/>
        </w:rPr>
      </w:pPr>
      <w:r w:rsidRPr="00EB7C68">
        <w:rPr>
          <w:rFonts w:ascii="Calibri" w:eastAsia="Times New Roman" w:hAnsi="Calibri" w:cs="Times New Roman"/>
          <w:b/>
          <w:lang w:eastAsia="it-IT"/>
        </w:rPr>
        <w:t>ARTICOLO 35</w:t>
      </w:r>
    </w:p>
    <w:p w14:paraId="25A807EE" w14:textId="77777777" w:rsidR="00EB7C68" w:rsidRPr="00EB7C68" w:rsidRDefault="00EB7C68" w:rsidP="00EB7C68">
      <w:pPr>
        <w:keepNext/>
        <w:widowControl w:val="0"/>
        <w:spacing w:after="0" w:line="276" w:lineRule="auto"/>
        <w:ind w:left="142" w:right="140" w:hanging="567"/>
        <w:jc w:val="center"/>
        <w:outlineLvl w:val="4"/>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QUADRO NORMATIVO DI RIFERIMENTO</w:t>
      </w:r>
    </w:p>
    <w:p w14:paraId="3A44F932"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p>
    <w:p w14:paraId="0318D4CD" w14:textId="77777777" w:rsidR="00EB7C68" w:rsidRPr="00EB7C68" w:rsidRDefault="00EB7C68" w:rsidP="00EB7C68">
      <w:pPr>
        <w:widowControl w:val="0"/>
        <w:spacing w:after="0" w:line="276" w:lineRule="auto"/>
        <w:ind w:left="142" w:right="140"/>
        <w:jc w:val="both"/>
        <w:rPr>
          <w:rFonts w:ascii="Calibri" w:eastAsia="Calibri" w:hAnsi="Calibri" w:cs="Times New Roman"/>
          <w:sz w:val="23"/>
          <w:szCs w:val="23"/>
        </w:rPr>
      </w:pPr>
      <w:r w:rsidRPr="00EB7C68">
        <w:rPr>
          <w:rFonts w:ascii="Calibri" w:eastAsia="Calibri" w:hAnsi="Calibri" w:cs="Times New Roman"/>
          <w:sz w:val="23"/>
          <w:szCs w:val="23"/>
        </w:rPr>
        <w:lastRenderedPageBreak/>
        <w:t xml:space="preserve">I servizi e le forniture riguardanti l’Agenzia Spaziale Italiana devono eseguirsi sotto l’osservanza, nell’ordine, di: </w:t>
      </w:r>
    </w:p>
    <w:p w14:paraId="6AA86395" w14:textId="7B2A0829" w:rsidR="00EB7C68" w:rsidRPr="00EB7C68" w:rsidRDefault="00EB7C68" w:rsidP="00EB7C68">
      <w:pPr>
        <w:widowControl w:val="0"/>
        <w:numPr>
          <w:ilvl w:val="0"/>
          <w:numId w:val="43"/>
        </w:numPr>
        <w:spacing w:after="0" w:line="276" w:lineRule="auto"/>
        <w:ind w:left="567" w:right="140" w:hanging="283"/>
        <w:jc w:val="both"/>
        <w:rPr>
          <w:rFonts w:ascii="Calibri" w:eastAsia="Times New Roman" w:hAnsi="Calibri" w:cs="Times New Roman"/>
          <w:lang w:eastAsia="it-IT"/>
        </w:rPr>
      </w:pPr>
      <w:r w:rsidRPr="00EB7C68">
        <w:rPr>
          <w:rFonts w:ascii="Calibri" w:eastAsia="Times New Roman" w:hAnsi="Calibri" w:cs="Times New Roman"/>
          <w:lang w:eastAsia="it-IT"/>
        </w:rPr>
        <w:t xml:space="preserve">Principi di cui </w:t>
      </w:r>
      <w:r w:rsidR="0026301E">
        <w:rPr>
          <w:rFonts w:eastAsia="Times New Roman" w:cs="Times New Roman"/>
          <w:color w:val="000000" w:themeColor="text1"/>
          <w:lang w:eastAsia="it-IT"/>
        </w:rPr>
        <w:t>al libro I, parte I, titolo I</w:t>
      </w:r>
      <w:r w:rsidR="0026301E" w:rsidRPr="005F0E22">
        <w:rPr>
          <w:rFonts w:eastAsia="Times New Roman" w:cs="Times New Roman"/>
          <w:color w:val="000000" w:themeColor="text1"/>
          <w:lang w:eastAsia="it-IT"/>
        </w:rPr>
        <w:t xml:space="preserve"> del D.lgs. n. </w:t>
      </w:r>
      <w:r w:rsidR="0026301E">
        <w:rPr>
          <w:rFonts w:eastAsia="Times New Roman" w:cs="Times New Roman"/>
          <w:color w:val="000000" w:themeColor="text1"/>
          <w:lang w:eastAsia="it-IT"/>
        </w:rPr>
        <w:t>36</w:t>
      </w:r>
      <w:r w:rsidR="0026301E" w:rsidRPr="005F0E22">
        <w:rPr>
          <w:rFonts w:eastAsia="Times New Roman" w:cs="Times New Roman"/>
          <w:color w:val="000000" w:themeColor="text1"/>
          <w:lang w:eastAsia="it-IT"/>
        </w:rPr>
        <w:t>/20</w:t>
      </w:r>
      <w:r w:rsidR="0026301E">
        <w:rPr>
          <w:rFonts w:eastAsia="Times New Roman" w:cs="Times New Roman"/>
          <w:color w:val="000000" w:themeColor="text1"/>
          <w:lang w:eastAsia="it-IT"/>
        </w:rPr>
        <w:t>23</w:t>
      </w:r>
      <w:r w:rsidR="0026301E" w:rsidRPr="005F0E22">
        <w:rPr>
          <w:rFonts w:eastAsia="Times New Roman" w:cs="Times New Roman"/>
          <w:color w:val="000000" w:themeColor="text1"/>
          <w:lang w:eastAsia="it-IT"/>
        </w:rPr>
        <w:t xml:space="preserve"> </w:t>
      </w:r>
      <w:r w:rsidRPr="00EB7C68">
        <w:rPr>
          <w:rFonts w:ascii="Calibri" w:eastAsia="Times New Roman" w:hAnsi="Calibri" w:cs="Times New Roman"/>
          <w:lang w:eastAsia="it-IT"/>
        </w:rPr>
        <w:t>e s.m.i. (di seguito Codice dei Contratti pubblici);</w:t>
      </w:r>
    </w:p>
    <w:p w14:paraId="5901444A" w14:textId="77777777" w:rsidR="00EB7C68" w:rsidRPr="00EB7C68" w:rsidRDefault="00EB7C68" w:rsidP="00EB7C68">
      <w:pPr>
        <w:widowControl w:val="0"/>
        <w:numPr>
          <w:ilvl w:val="0"/>
          <w:numId w:val="43"/>
        </w:numPr>
        <w:spacing w:after="0" w:line="276" w:lineRule="auto"/>
        <w:ind w:left="567" w:right="140" w:hanging="283"/>
        <w:contextualSpacing/>
        <w:rPr>
          <w:rFonts w:ascii="Calibri" w:eastAsia="Times New Roman" w:hAnsi="Calibri" w:cs="Times New Roman"/>
          <w:strike/>
          <w:lang w:eastAsia="it-IT"/>
        </w:rPr>
      </w:pPr>
      <w:r w:rsidRPr="00EB7C68">
        <w:rPr>
          <w:rFonts w:ascii="Calibri" w:eastAsia="Times New Roman" w:hAnsi="Calibri" w:cs="Times New Roman"/>
          <w:lang w:eastAsia="it-IT"/>
        </w:rPr>
        <w:t xml:space="preserve">Codice civile e delle altre disposizioni normative in vigore in materia di contratti di diritto privato, per quanto non espressamente regolato; </w:t>
      </w:r>
    </w:p>
    <w:p w14:paraId="20A5B0B6" w14:textId="6EEE6BC3" w:rsidR="00EB7C68" w:rsidRPr="00EB7C68" w:rsidRDefault="00EB7C68" w:rsidP="00EB7C68">
      <w:pPr>
        <w:widowControl w:val="0"/>
        <w:numPr>
          <w:ilvl w:val="0"/>
          <w:numId w:val="43"/>
        </w:numPr>
        <w:spacing w:after="0" w:line="276" w:lineRule="auto"/>
        <w:ind w:left="567" w:right="140" w:hanging="283"/>
        <w:contextualSpacing/>
        <w:rPr>
          <w:rFonts w:ascii="Calibri" w:eastAsia="Times New Roman" w:hAnsi="Calibri" w:cs="Times New Roman"/>
          <w:lang w:eastAsia="it-IT"/>
        </w:rPr>
      </w:pPr>
      <w:r w:rsidRPr="00EB7C68">
        <w:rPr>
          <w:rFonts w:ascii="Calibri" w:eastAsia="Times New Roman" w:hAnsi="Calibri" w:cs="Times New Roman"/>
          <w:lang w:eastAsia="it-IT"/>
        </w:rPr>
        <w:t>Codice dei Contratti Pubblici</w:t>
      </w:r>
      <w:r w:rsidR="0026301E">
        <w:rPr>
          <w:rFonts w:ascii="Calibri" w:eastAsia="Times New Roman" w:hAnsi="Calibri" w:cs="Times New Roman"/>
          <w:lang w:eastAsia="it-IT"/>
        </w:rPr>
        <w:t xml:space="preserve"> </w:t>
      </w:r>
      <w:r w:rsidR="0026301E">
        <w:rPr>
          <w:rFonts w:eastAsia="Times New Roman" w:cs="Times New Roman"/>
          <w:lang w:eastAsia="it-IT"/>
        </w:rPr>
        <w:t>e relativi Allegati</w:t>
      </w:r>
      <w:r w:rsidRPr="00EB7C68">
        <w:rPr>
          <w:rFonts w:ascii="Calibri" w:eastAsia="Times New Roman" w:hAnsi="Calibri" w:cs="Times New Roman"/>
          <w:lang w:eastAsia="it-IT"/>
        </w:rPr>
        <w:t>, ove non diversamente previsto nel presente capitolato;</w:t>
      </w:r>
    </w:p>
    <w:p w14:paraId="0F790A31"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D.Lgs. 9 aprile 2008 n. 81 e s.m.i.;</w:t>
      </w:r>
    </w:p>
    <w:p w14:paraId="3188A5A3"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D.Lgs. n. 159/2011 e s.m.i.;</w:t>
      </w:r>
    </w:p>
    <w:p w14:paraId="62471BA7"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 n. 190/2012 e decreti legislativi attuativi;</w:t>
      </w:r>
    </w:p>
    <w:p w14:paraId="5CFCD3C5" w14:textId="77777777" w:rsidR="00EB7C68" w:rsidRPr="00EB7C68" w:rsidRDefault="00EB7C68" w:rsidP="00EB7C68">
      <w:pPr>
        <w:widowControl w:val="0"/>
        <w:numPr>
          <w:ilvl w:val="0"/>
          <w:numId w:val="43"/>
        </w:numPr>
        <w:spacing w:after="0" w:line="276" w:lineRule="auto"/>
        <w:ind w:left="567" w:right="140" w:hanging="283"/>
        <w:jc w:val="both"/>
        <w:rPr>
          <w:rFonts w:ascii="Calibri" w:eastAsia="Times New Roman" w:hAnsi="Calibri" w:cs="Times New Roman"/>
          <w:lang w:eastAsia="it-IT"/>
        </w:rPr>
      </w:pPr>
      <w:r w:rsidRPr="00EB7C68">
        <w:rPr>
          <w:rFonts w:ascii="Calibri" w:eastAsia="Times New Roman" w:hAnsi="Calibri" w:cs="Times New Roman"/>
          <w:lang w:eastAsia="it-IT"/>
        </w:rPr>
        <w:t>Legge 13 agosto 2010 n. 136 e s.m.i.;</w:t>
      </w:r>
    </w:p>
    <w:p w14:paraId="6A55214D"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D.Lgs. n. 196/2003 e s.m.i.;</w:t>
      </w:r>
    </w:p>
    <w:p w14:paraId="5EEB8706"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iCs/>
          <w:lang w:eastAsia="it-IT"/>
        </w:rPr>
        <w:t>D.Lgs. n. 82/2005 e s.m.i.</w:t>
      </w:r>
      <w:r w:rsidRPr="00EB7C68">
        <w:rPr>
          <w:rFonts w:ascii="Calibri" w:eastAsia="Times New Roman" w:hAnsi="Calibri" w:cs="Times New Roman"/>
          <w:bCs/>
          <w:iCs/>
          <w:lang w:eastAsia="it-IT"/>
        </w:rPr>
        <w:t xml:space="preserve"> (di seguito Codice dell'amministrazione digitale)</w:t>
      </w:r>
      <w:r w:rsidRPr="00EB7C68">
        <w:rPr>
          <w:rFonts w:ascii="Calibri" w:eastAsia="Times New Roman" w:hAnsi="Calibri" w:cs="Times New Roman"/>
          <w:iCs/>
          <w:lang w:eastAsia="it-IT"/>
        </w:rPr>
        <w:t>;</w:t>
      </w:r>
    </w:p>
    <w:p w14:paraId="0CA7DB48"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Regolamento di amministrazione, finanza e contabilità dell’Agenzia Spaziale Italiana;</w:t>
      </w:r>
    </w:p>
    <w:p w14:paraId="1E94146D"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condizioni fissate nel presente capitolato, che forma parte integrante dei contratti;</w:t>
      </w:r>
    </w:p>
    <w:p w14:paraId="31E06713"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condizioni speciali stabilite nei singoli contratti;</w:t>
      </w:r>
    </w:p>
    <w:p w14:paraId="08DF16B4"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disposizioni contenute negli allegati tecnico gestionale e cognizioni e brevetti, ai singoli contratti;</w:t>
      </w:r>
    </w:p>
    <w:p w14:paraId="71769FD9"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Disciplinare della Verifica di conformità e collaudo dell’ASI;</w:t>
      </w:r>
    </w:p>
    <w:p w14:paraId="6EDF4B54"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Offerta e documentazione della procedura selettiva;</w:t>
      </w:r>
    </w:p>
    <w:p w14:paraId="0759CD54"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val="en-US" w:eastAsia="it-IT"/>
        </w:rPr>
      </w:pPr>
      <w:r w:rsidRPr="00EB7C68">
        <w:rPr>
          <w:rFonts w:ascii="Calibri" w:eastAsia="Times New Roman" w:hAnsi="Calibri" w:cs="Times New Roman"/>
          <w:lang w:val="en-US" w:eastAsia="it-IT"/>
        </w:rPr>
        <w:t>norme della European Cooperation for Space Standardization ECSS;</w:t>
      </w:r>
    </w:p>
    <w:p w14:paraId="1B26D414"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documentazione tecnica applicabile; in caso di conflitto hanno prevalenza i documenti più recenti;</w:t>
      </w:r>
    </w:p>
    <w:p w14:paraId="3BA2BE76"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tutti i documenti generati dall’ASI ed accettati dal contraente; in caso di conflitto hanno prevalenza i documenti più recenti;</w:t>
      </w:r>
    </w:p>
    <w:p w14:paraId="6D717B5F"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tutti i documenti generati dal contraente ed approvati dall’ASI; in caso di conflitto hanno prevalenza i documenti più recenti.</w:t>
      </w:r>
    </w:p>
    <w:p w14:paraId="3596E8CB" w14:textId="77777777" w:rsidR="00EB7C68" w:rsidRPr="00EB7C68" w:rsidRDefault="00EB7C68" w:rsidP="00EB7C68">
      <w:pPr>
        <w:widowControl w:val="0"/>
        <w:numPr>
          <w:ilvl w:val="0"/>
          <w:numId w:val="43"/>
        </w:numPr>
        <w:spacing w:after="0" w:line="276" w:lineRule="auto"/>
        <w:ind w:left="567" w:right="140" w:hanging="283"/>
        <w:contextualSpacing/>
        <w:jc w:val="both"/>
        <w:rPr>
          <w:rFonts w:ascii="Calibri" w:eastAsia="Times New Roman" w:hAnsi="Calibri" w:cs="Times New Roman"/>
          <w:b/>
          <w:i/>
          <w:lang w:eastAsia="it-IT"/>
        </w:rPr>
      </w:pPr>
      <w:r w:rsidRPr="00EB7C68">
        <w:rPr>
          <w:rFonts w:ascii="Calibri" w:eastAsia="Times New Roman" w:hAnsi="Calibri" w:cs="Times New Roman"/>
          <w:b/>
          <w:i/>
          <w:lang w:eastAsia="it-IT"/>
        </w:rPr>
        <w:t>Regolamento (UE) 2021/241 del Parlamento Europeo e del Consiglio del 12 febbraio 2021 che istituisce il dispositivo per la ripresa e la resilienza.</w:t>
      </w:r>
    </w:p>
    <w:p w14:paraId="796D8231" w14:textId="77777777" w:rsidR="00EB7C68" w:rsidRPr="00EB7C68" w:rsidRDefault="00EB7C68" w:rsidP="00EB7C68">
      <w:pPr>
        <w:spacing w:after="0" w:line="276" w:lineRule="auto"/>
        <w:ind w:left="567" w:right="140"/>
        <w:contextualSpacing/>
        <w:jc w:val="both"/>
        <w:rPr>
          <w:rFonts w:ascii="Calibri" w:eastAsia="Times New Roman" w:hAnsi="Calibri" w:cs="Times New Roman"/>
          <w:lang w:eastAsia="it-IT"/>
        </w:rPr>
      </w:pPr>
    </w:p>
    <w:p w14:paraId="792898D2"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EB7C68">
        <w:rPr>
          <w:rFonts w:ascii="Calibri" w:eastAsia="Times New Roman" w:hAnsi="Calibri" w:cs="Times New Roman"/>
          <w:b/>
          <w:lang w:eastAsia="it-IT"/>
        </w:rPr>
        <w:t>ARTICOLO 36</w:t>
      </w:r>
    </w:p>
    <w:p w14:paraId="257B966B"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EB7C68">
        <w:rPr>
          <w:rFonts w:ascii="Calibri" w:eastAsia="Times New Roman" w:hAnsi="Calibri" w:cs="Times New Roman"/>
          <w:b/>
          <w:u w:val="single"/>
          <w:lang w:eastAsia="it-IT"/>
        </w:rPr>
        <w:t xml:space="preserve">CODICE DI COMPORTAMENTO ASI </w:t>
      </w:r>
    </w:p>
    <w:p w14:paraId="11465087" w14:textId="77777777" w:rsidR="00EB7C68" w:rsidRPr="00EB7C68" w:rsidRDefault="00EB7C68" w:rsidP="00A72584">
      <w:pPr>
        <w:widowControl w:val="0"/>
        <w:spacing w:after="200" w:line="276" w:lineRule="auto"/>
        <w:ind w:left="142" w:right="140"/>
        <w:contextualSpacing/>
        <w:jc w:val="both"/>
        <w:rPr>
          <w:rFonts w:ascii="Calibri" w:eastAsia="Times New Roman" w:hAnsi="Calibri" w:cs="Times New Roman"/>
          <w:lang w:eastAsia="it-IT"/>
        </w:rPr>
      </w:pPr>
      <w:r w:rsidRPr="00EB7C68">
        <w:rPr>
          <w:rFonts w:ascii="Calibri" w:eastAsia="Times New Roman" w:hAnsi="Calibri" w:cs="Times New Roman"/>
          <w:b/>
          <w:lang w:eastAsia="it-IT"/>
        </w:rPr>
        <w:t>36.1</w:t>
      </w:r>
      <w:r w:rsidRPr="00EB7C68">
        <w:rPr>
          <w:rFonts w:ascii="Calibri" w:eastAsia="Times New Roman" w:hAnsi="Calibri"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3" w:history="1">
        <w:r w:rsidRPr="00EB7C68">
          <w:rPr>
            <w:rFonts w:ascii="Calibri" w:eastAsia="Times New Roman" w:hAnsi="Calibri" w:cs="Times New Roman"/>
            <w:lang w:eastAsia="it-IT"/>
          </w:rPr>
          <w:t>www.asi.it</w:t>
        </w:r>
      </w:hyperlink>
      <w:r w:rsidRPr="00EB7C68">
        <w:rPr>
          <w:rFonts w:ascii="Calibri" w:eastAsia="Times New Roman" w:hAnsi="Calibri" w:cs="Times New Roman"/>
          <w:lang w:eastAsia="it-IT"/>
        </w:rPr>
        <w:t xml:space="preserve">) ed accetta quanto in quest’ultimo contenuto, che costituisce parte </w:t>
      </w:r>
      <w:r w:rsidRPr="00EB7C68">
        <w:rPr>
          <w:rFonts w:ascii="Calibri" w:eastAsia="Times New Roman" w:hAnsi="Calibri" w:cs="Times New Roman"/>
          <w:lang w:eastAsia="it-IT"/>
        </w:rPr>
        <w:lastRenderedPageBreak/>
        <w:t>integrante del presente Contratto, anche se non materialmente allegato.</w:t>
      </w:r>
    </w:p>
    <w:p w14:paraId="518C13B9" w14:textId="77777777" w:rsidR="00EB7C68" w:rsidRPr="00EB7C68" w:rsidRDefault="00EB7C68" w:rsidP="00EB7C68">
      <w:pPr>
        <w:widowControl w:val="0"/>
        <w:spacing w:after="200" w:line="276" w:lineRule="auto"/>
        <w:ind w:left="142" w:right="140"/>
        <w:contextualSpacing/>
        <w:rPr>
          <w:rFonts w:ascii="Calibri" w:eastAsia="Times New Roman" w:hAnsi="Calibri" w:cs="Times New Roman"/>
          <w:lang w:eastAsia="it-IT"/>
        </w:rPr>
      </w:pPr>
    </w:p>
    <w:p w14:paraId="05DD8165"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 xml:space="preserve">36.2 </w:t>
      </w:r>
      <w:r w:rsidRPr="00EB7C68">
        <w:rPr>
          <w:rFonts w:ascii="Calibri" w:eastAsia="Times New Roman" w:hAnsi="Calibri" w:cs="Times New Roman"/>
          <w:lang w:eastAsia="it-IT"/>
        </w:rPr>
        <w:t xml:space="preserve">Tanto premesso il Contraente, promettendo anche il fatto dei propri dipendenti e/o collaboratori a qualsiasi titolo, ai sensi e per gli effetti dell’art. 1381 c.c., si impegna a: </w:t>
      </w:r>
    </w:p>
    <w:p w14:paraId="1DB9A35C"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5BCC594"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5F4B1B4"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p>
    <w:p w14:paraId="775238CE" w14:textId="77777777" w:rsidR="00EB7C68" w:rsidRPr="00EB7C68"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b/>
          <w:lang w:eastAsia="it-IT"/>
        </w:rPr>
        <w:t>36.3</w:t>
      </w:r>
      <w:r w:rsidRPr="00EB7C68">
        <w:rPr>
          <w:rFonts w:ascii="Calibri" w:eastAsia="Times New Roman" w:hAnsi="Calibri"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285A1EB0" w14:textId="77777777" w:rsidR="00EB7C68" w:rsidRPr="00EB7C68" w:rsidRDefault="00EB7C68" w:rsidP="00EB7C68">
      <w:pPr>
        <w:widowControl w:val="0"/>
        <w:autoSpaceDE w:val="0"/>
        <w:autoSpaceDN w:val="0"/>
        <w:adjustRightInd w:val="0"/>
        <w:spacing w:before="120" w:after="0" w:line="276" w:lineRule="auto"/>
        <w:ind w:left="142" w:right="140"/>
        <w:jc w:val="center"/>
        <w:rPr>
          <w:rFonts w:ascii="Calibri" w:eastAsia="Times New Roman" w:hAnsi="Calibri" w:cs="Times New Roman"/>
          <w:b/>
          <w:lang w:val="en-US" w:eastAsia="it-IT"/>
        </w:rPr>
      </w:pPr>
      <w:r w:rsidRPr="00EB7C68">
        <w:rPr>
          <w:rFonts w:ascii="Calibri" w:eastAsia="Times New Roman" w:hAnsi="Calibri" w:cs="Times New Roman"/>
          <w:b/>
          <w:lang w:val="en-US" w:eastAsia="it-IT"/>
        </w:rPr>
        <w:t>ARTICOLO 37</w:t>
      </w:r>
    </w:p>
    <w:p w14:paraId="2458167D" w14:textId="77777777" w:rsidR="00EB7C68" w:rsidRPr="00EB7C68" w:rsidRDefault="00EB7C68" w:rsidP="00EB7C68">
      <w:pPr>
        <w:widowControl w:val="0"/>
        <w:autoSpaceDE w:val="0"/>
        <w:autoSpaceDN w:val="0"/>
        <w:adjustRightInd w:val="0"/>
        <w:spacing w:before="120" w:after="0" w:line="276" w:lineRule="auto"/>
        <w:ind w:left="142" w:right="140"/>
        <w:jc w:val="center"/>
        <w:rPr>
          <w:rFonts w:ascii="Calibri" w:eastAsia="Times New Roman" w:hAnsi="Calibri" w:cs="Times New Roman"/>
          <w:b/>
          <w:u w:val="single"/>
          <w:lang w:val="en-US" w:eastAsia="it-IT"/>
        </w:rPr>
      </w:pPr>
      <w:r w:rsidRPr="00EB7C68">
        <w:rPr>
          <w:rFonts w:ascii="Calibri" w:eastAsia="Times New Roman" w:hAnsi="Calibri" w:cs="Times New Roman"/>
          <w:b/>
          <w:u w:val="single"/>
          <w:lang w:val="en-US" w:eastAsia="it-IT"/>
        </w:rPr>
        <w:t>TRATTAMENTO DEI DATI PERSONALI</w:t>
      </w:r>
    </w:p>
    <w:p w14:paraId="62637700" w14:textId="77777777" w:rsidR="00EB7C68" w:rsidRPr="00EB7C68" w:rsidRDefault="00EB7C68" w:rsidP="00EB7C68">
      <w:pPr>
        <w:widowControl w:val="0"/>
        <w:autoSpaceDE w:val="0"/>
        <w:autoSpaceDN w:val="0"/>
        <w:adjustRightInd w:val="0"/>
        <w:spacing w:before="120" w:after="0" w:line="276" w:lineRule="auto"/>
        <w:ind w:left="142" w:right="140"/>
        <w:rPr>
          <w:rFonts w:ascii="Calibri" w:eastAsia="Times New Roman" w:hAnsi="Calibri" w:cs="Times New Roman"/>
          <w:b/>
          <w:u w:val="single"/>
          <w:lang w:val="en-US" w:eastAsia="it-IT"/>
        </w:rPr>
      </w:pPr>
    </w:p>
    <w:p w14:paraId="1CD920AE" w14:textId="77777777" w:rsidR="00EB7C68" w:rsidRPr="00EB7C68" w:rsidRDefault="00EB7C68" w:rsidP="00EB7C68">
      <w:pPr>
        <w:widowControl w:val="0"/>
        <w:numPr>
          <w:ilvl w:val="1"/>
          <w:numId w:val="42"/>
        </w:numPr>
        <w:autoSpaceDE w:val="0"/>
        <w:autoSpaceDN w:val="0"/>
        <w:adjustRightInd w:val="0"/>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50C77958" w14:textId="77777777" w:rsidR="00EB7C68" w:rsidRPr="00EB7C68" w:rsidRDefault="00EB7C68" w:rsidP="00EB7C68">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0F86FF69" w14:textId="77777777" w:rsidR="00EB7C68" w:rsidRPr="00EB7C68" w:rsidRDefault="00EB7C68" w:rsidP="00EB7C68">
      <w:pPr>
        <w:widowControl w:val="0"/>
        <w:numPr>
          <w:ilvl w:val="1"/>
          <w:numId w:val="42"/>
        </w:numPr>
        <w:autoSpaceDE w:val="0"/>
        <w:autoSpaceDN w:val="0"/>
        <w:adjustRightInd w:val="0"/>
        <w:spacing w:after="0" w:line="276" w:lineRule="auto"/>
        <w:ind w:left="142" w:right="140" w:firstLine="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9011BD6"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p>
    <w:p w14:paraId="4A95BF87" w14:textId="77777777" w:rsidR="00EB7C68" w:rsidRPr="00EB7C68" w:rsidRDefault="00EB7C68" w:rsidP="00EB7C68">
      <w:pPr>
        <w:widowControl w:val="0"/>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Il presente Contratto viene sottoscritto dalle parti con firma digitale rilasciata da ente certificatore autorizzato e apposizione della marcatura temporale.</w:t>
      </w:r>
    </w:p>
    <w:p w14:paraId="6DE16F43"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Times New Roman"/>
          <w:lang w:eastAsia="it-IT"/>
        </w:rPr>
      </w:pPr>
    </w:p>
    <w:p w14:paraId="7C7659A4" w14:textId="77777777" w:rsidR="00EB7C68" w:rsidRPr="00EB7C68" w:rsidRDefault="00EB7C68" w:rsidP="00EB7C68">
      <w:pPr>
        <w:autoSpaceDE w:val="0"/>
        <w:autoSpaceDN w:val="0"/>
        <w:adjustRightInd w:val="0"/>
        <w:spacing w:after="0" w:line="240" w:lineRule="auto"/>
        <w:jc w:val="center"/>
        <w:rPr>
          <w:rFonts w:ascii="Calibri" w:eastAsia="Calibri" w:hAnsi="Calibri" w:cs="Calibri"/>
          <w:b/>
          <w:bCs/>
          <w:i/>
        </w:rPr>
      </w:pPr>
      <w:r w:rsidRPr="00EB7C68">
        <w:rPr>
          <w:rFonts w:ascii="Calibri" w:eastAsia="Calibri" w:hAnsi="Calibri" w:cs="Calibri"/>
          <w:b/>
          <w:bCs/>
          <w:i/>
        </w:rPr>
        <w:t>ART. 38</w:t>
      </w:r>
    </w:p>
    <w:p w14:paraId="6359F5F7" w14:textId="77777777" w:rsidR="00EB7C68" w:rsidRPr="00EB7C68" w:rsidRDefault="00EB7C68" w:rsidP="00EB7C68">
      <w:pPr>
        <w:autoSpaceDE w:val="0"/>
        <w:autoSpaceDN w:val="0"/>
        <w:adjustRightInd w:val="0"/>
        <w:spacing w:after="0" w:line="240" w:lineRule="auto"/>
        <w:jc w:val="center"/>
        <w:rPr>
          <w:rFonts w:ascii="Calibri" w:eastAsia="Calibri" w:hAnsi="Calibri" w:cs="Calibri"/>
          <w:b/>
          <w:bCs/>
          <w:i/>
          <w:u w:val="single"/>
        </w:rPr>
      </w:pPr>
      <w:r w:rsidRPr="00EB7C68">
        <w:rPr>
          <w:rFonts w:ascii="Calibri" w:eastAsia="Calibri" w:hAnsi="Calibri" w:cs="Calibri"/>
          <w:b/>
          <w:bCs/>
          <w:i/>
          <w:u w:val="single"/>
        </w:rPr>
        <w:t xml:space="preserve">PARI OPPORTUNITÀ E INCLUSIONE LAVORATIVA </w:t>
      </w:r>
    </w:p>
    <w:p w14:paraId="0D3DFBA5" w14:textId="77777777" w:rsidR="00EB7C68" w:rsidRPr="00EB7C68" w:rsidRDefault="00EB7C68" w:rsidP="00EB7C68">
      <w:pPr>
        <w:autoSpaceDE w:val="0"/>
        <w:autoSpaceDN w:val="0"/>
        <w:adjustRightInd w:val="0"/>
        <w:spacing w:after="0" w:line="240" w:lineRule="auto"/>
        <w:jc w:val="center"/>
        <w:rPr>
          <w:rFonts w:ascii="Calibri" w:eastAsia="Calibri" w:hAnsi="Calibri" w:cs="Calibri"/>
          <w:b/>
          <w:bCs/>
          <w:i/>
          <w:u w:val="single"/>
        </w:rPr>
      </w:pPr>
      <w:r w:rsidRPr="00EB7C68">
        <w:rPr>
          <w:rFonts w:ascii="Calibri" w:eastAsia="Calibri" w:hAnsi="Calibri" w:cs="Calibri"/>
          <w:b/>
          <w:bCs/>
          <w:i/>
          <w:u w:val="single"/>
        </w:rPr>
        <w:t>(ove applicabile nel caso di PNRR e nel PNC art. 47 DL 77/2021)</w:t>
      </w:r>
    </w:p>
    <w:p w14:paraId="1DEBA689"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i/>
          <w:lang w:eastAsia="it-IT"/>
        </w:rPr>
      </w:pPr>
    </w:p>
    <w:p w14:paraId="74609515"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b/>
          <w:i/>
          <w:lang w:eastAsia="it-IT"/>
        </w:rPr>
      </w:pPr>
      <w:r w:rsidRPr="00EB7C68">
        <w:rPr>
          <w:rFonts w:ascii="Calibri" w:eastAsia="Times New Roman" w:hAnsi="Calibri" w:cs="Calibri"/>
          <w:b/>
          <w:i/>
          <w:lang w:eastAsia="it-IT"/>
        </w:rPr>
        <w:t>38.1</w:t>
      </w:r>
      <w:r w:rsidRPr="00EB7C68">
        <w:rPr>
          <w:rFonts w:ascii="Calibri" w:eastAsia="Times New Roman" w:hAnsi="Calibri" w:cs="Calibri"/>
          <w:i/>
          <w:lang w:eastAsia="it-IT"/>
        </w:rPr>
        <w:t xml:space="preserve"> </w:t>
      </w:r>
      <w:r w:rsidRPr="00EB7C68">
        <w:rPr>
          <w:rFonts w:ascii="Calibri" w:eastAsia="Times New Roman" w:hAnsi="Calibri" w:cs="Calibri"/>
          <w:b/>
          <w:i/>
          <w:lang w:eastAsia="it-IT"/>
        </w:rPr>
        <w:t xml:space="preserve">Il Contraente, ove occupi un numero pari o superiore a quindici dipendenti, è </w:t>
      </w:r>
      <w:r w:rsidRPr="00EB7C68">
        <w:rPr>
          <w:rFonts w:ascii="Calibri" w:eastAsia="Times New Roman" w:hAnsi="Calibri" w:cs="Calibri"/>
          <w:b/>
          <w:i/>
          <w:lang w:eastAsia="it-IT"/>
        </w:rPr>
        <w:lastRenderedPageBreak/>
        <w:t xml:space="preserve">tenuto a consegnare ad ASI, entro sei mesi dalla conclusione del contratto e/o comunque </w:t>
      </w:r>
      <w:r w:rsidRPr="00EB7C68">
        <w:rPr>
          <w:rFonts w:ascii="Calibri" w:eastAsia="Times New Roman" w:hAnsi="Calibri" w:cs="Calibri"/>
          <w:b/>
          <w:i/>
          <w:lang w:val="it" w:eastAsia="it-IT"/>
        </w:rPr>
        <w:t>entro diverso termine indicato da ASI o dalla PCM-MITD in qualità di amministrazione titolare del PNRR-FC</w:t>
      </w:r>
      <w:r w:rsidRPr="00EB7C68">
        <w:rPr>
          <w:rFonts w:ascii="Calibri" w:eastAsia="Times New Roman" w:hAnsi="Calibri" w:cs="Calibri"/>
          <w:b/>
          <w:i/>
          <w:lang w:eastAsia="it-IT"/>
        </w:rPr>
        <w:t>:</w:t>
      </w:r>
    </w:p>
    <w:p w14:paraId="38443320" w14:textId="77777777" w:rsidR="00EB7C68" w:rsidRPr="00EB7C68" w:rsidRDefault="00EB7C68" w:rsidP="00EB7C68">
      <w:pPr>
        <w:widowControl w:val="0"/>
        <w:numPr>
          <w:ilvl w:val="0"/>
          <w:numId w:val="48"/>
        </w:numPr>
        <w:spacing w:after="0" w:line="240" w:lineRule="auto"/>
        <w:jc w:val="both"/>
        <w:rPr>
          <w:rFonts w:ascii="Calibri" w:eastAsia="Calibri" w:hAnsi="Calibri" w:cs="Times New Roman"/>
          <w:b/>
          <w:i/>
          <w:lang w:eastAsia="it-IT"/>
        </w:rPr>
      </w:pPr>
      <w:r w:rsidRPr="00EB7C68">
        <w:rPr>
          <w:rFonts w:ascii="Calibri" w:eastAsia="Calibri" w:hAnsi="Calibri" w:cs="Times New Roman"/>
          <w:b/>
          <w:i/>
          <w:lang w:eastAsia="it-IT"/>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EB7C68">
        <w:rPr>
          <w:rFonts w:ascii="Calibri" w:eastAsia="Times New Roman" w:hAnsi="Calibri" w:cs="Calibri"/>
          <w:b/>
          <w:i/>
          <w:lang w:eastAsia="it-IT"/>
        </w:rPr>
        <w:t>Tale relazione è trasmessa dal Contraente altresì alle rappresentanze sindacali</w:t>
      </w:r>
      <w:r w:rsidRPr="00EB7C68">
        <w:rPr>
          <w:rFonts w:ascii="Calibri" w:eastAsia="Calibri" w:hAnsi="Calibri" w:cs="Times New Roman"/>
          <w:b/>
          <w:i/>
          <w:lang w:eastAsia="it-IT"/>
        </w:rPr>
        <w:t xml:space="preserve"> aziendali e alla consigliera e al consigliere regionale di parità;</w:t>
      </w:r>
    </w:p>
    <w:p w14:paraId="2B6A2D11" w14:textId="77777777" w:rsidR="00EB7C68" w:rsidRPr="00EB7C68" w:rsidRDefault="00EB7C68" w:rsidP="00EB7C68">
      <w:pPr>
        <w:widowControl w:val="0"/>
        <w:numPr>
          <w:ilvl w:val="0"/>
          <w:numId w:val="48"/>
        </w:numPr>
        <w:spacing w:after="0" w:line="240" w:lineRule="auto"/>
        <w:jc w:val="both"/>
        <w:rPr>
          <w:rFonts w:ascii="Calibri" w:eastAsia="Calibri" w:hAnsi="Calibri" w:cs="Times New Roman"/>
          <w:b/>
          <w:i/>
          <w:lang w:eastAsia="it-IT"/>
        </w:rPr>
      </w:pPr>
      <w:r w:rsidRPr="00EB7C68">
        <w:rPr>
          <w:rFonts w:ascii="Calibri" w:eastAsia="Calibri" w:hAnsi="Calibri" w:cs="Times New Roman"/>
          <w:b/>
          <w:i/>
          <w:lang w:eastAsia="it-IT"/>
        </w:rPr>
        <w:t>la certificazione di cui all' articolo 17 della legge 12 marzo 1999, n. 68, e una relazione relativa all'assolvimento degli obblighi di cui alla medesima legge e alle eventuali sanzioni e provvedimenti disposti a suo carico nel triennio antecedente la data di scadenza di presentazione delle offerte. Tale relazione è trasmessa dal Contraente altresì alle rappresentanze sindacali aziendali;</w:t>
      </w:r>
    </w:p>
    <w:p w14:paraId="234FA1DF" w14:textId="77777777" w:rsidR="00EB7C68" w:rsidRPr="00EB7C68" w:rsidRDefault="00EB7C68" w:rsidP="00EB7C68">
      <w:pPr>
        <w:widowControl w:val="0"/>
        <w:tabs>
          <w:tab w:val="left" w:pos="709"/>
        </w:tabs>
        <w:spacing w:after="0" w:line="276" w:lineRule="auto"/>
        <w:ind w:left="142" w:right="140"/>
        <w:jc w:val="both"/>
        <w:rPr>
          <w:rFonts w:ascii="Calibri" w:eastAsia="Calibri" w:hAnsi="Calibri" w:cs="Times New Roman"/>
          <w:b/>
          <w:i/>
          <w:lang w:eastAsia="it-IT"/>
        </w:rPr>
      </w:pPr>
      <w:r w:rsidRPr="00EB7C68">
        <w:rPr>
          <w:rFonts w:ascii="Calibri" w:eastAsia="Calibri" w:hAnsi="Calibri" w:cs="Times New Roman"/>
          <w:b/>
          <w:i/>
          <w:lang w:eastAsia="it-IT"/>
        </w:rPr>
        <w:t xml:space="preserve">38.2 Il </w:t>
      </w:r>
      <w:r w:rsidRPr="00EB7C68">
        <w:rPr>
          <w:rFonts w:ascii="Calibri" w:eastAsia="Times New Roman" w:hAnsi="Calibri" w:cs="Calibri"/>
          <w:b/>
          <w:i/>
          <w:lang w:eastAsia="it-IT"/>
        </w:rPr>
        <w:t>Contraente</w:t>
      </w:r>
      <w:r w:rsidRPr="00EB7C68">
        <w:rPr>
          <w:rFonts w:ascii="Calibri" w:eastAsia="Calibri" w:hAnsi="Calibri" w:cs="Times New Roman"/>
          <w:b/>
          <w:i/>
          <w:lang w:eastAsia="it-IT"/>
        </w:rPr>
        <w:t>, conformemente all’impegno presentato in sede di offerta, si impegna a utilizzare i seguenti specifici strumenti di conciliazione delle esigenze di cura, di vita e di lavoro per i propri dipendenti, nonché modalità innovative di organizzazione del lavoro:</w:t>
      </w:r>
    </w:p>
    <w:p w14:paraId="4101A06F" w14:textId="77777777" w:rsidR="00EB7C68" w:rsidRPr="00EB7C68" w:rsidRDefault="00EB7C68" w:rsidP="00EB7C68">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a)……</w:t>
      </w:r>
    </w:p>
    <w:p w14:paraId="7674938B" w14:textId="77777777" w:rsidR="00EB7C68" w:rsidRPr="00EB7C68" w:rsidRDefault="00EB7C68" w:rsidP="00EB7C68">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b)…..</w:t>
      </w:r>
    </w:p>
    <w:p w14:paraId="714D37CD" w14:textId="77777777" w:rsidR="00EB7C68" w:rsidRPr="00EB7C68" w:rsidRDefault="00EB7C68" w:rsidP="00EB7C68">
      <w:pPr>
        <w:widowControl w:val="0"/>
        <w:tabs>
          <w:tab w:val="left" w:pos="709"/>
        </w:tabs>
        <w:spacing w:after="0" w:line="276" w:lineRule="auto"/>
        <w:ind w:left="1276" w:right="140"/>
        <w:jc w:val="both"/>
        <w:rPr>
          <w:rFonts w:ascii="Calibri" w:eastAsia="Calibri" w:hAnsi="Calibri" w:cs="Times New Roman"/>
          <w:b/>
          <w:i/>
          <w:lang w:eastAsia="it-IT"/>
        </w:rPr>
      </w:pPr>
      <w:r w:rsidRPr="00EB7C68">
        <w:rPr>
          <w:rFonts w:ascii="Calibri" w:eastAsia="Calibri" w:hAnsi="Calibri" w:cs="Times New Roman"/>
          <w:b/>
          <w:i/>
          <w:lang w:eastAsia="it-IT"/>
        </w:rPr>
        <w:t>c)…..</w:t>
      </w:r>
    </w:p>
    <w:p w14:paraId="3A629A80" w14:textId="77777777" w:rsidR="00EB7C68" w:rsidRPr="00EB7C68" w:rsidRDefault="00EB7C68" w:rsidP="00EB7C68">
      <w:pPr>
        <w:widowControl w:val="0"/>
        <w:tabs>
          <w:tab w:val="left" w:pos="709"/>
        </w:tabs>
        <w:spacing w:after="0" w:line="276" w:lineRule="auto"/>
        <w:ind w:left="142" w:right="140"/>
        <w:jc w:val="both"/>
        <w:rPr>
          <w:rFonts w:ascii="Calibri" w:eastAsia="Calibri" w:hAnsi="Calibri" w:cs="Times New Roman"/>
          <w:b/>
          <w:bCs/>
          <w:i/>
          <w:lang w:eastAsia="it-IT"/>
        </w:rPr>
      </w:pPr>
      <w:r w:rsidRPr="00EB7C68">
        <w:rPr>
          <w:rFonts w:ascii="Calibri" w:eastAsia="Calibri" w:hAnsi="Calibri" w:cs="Times New Roman"/>
          <w:b/>
          <w:i/>
          <w:lang w:eastAsia="it-IT"/>
        </w:rPr>
        <w:t xml:space="preserve"> 38.3 Il Contraente, conformemente all’impegno presentato in sede di offerta, si impegna a </w:t>
      </w:r>
      <w:proofErr w:type="spellStart"/>
      <w:r w:rsidRPr="00EB7C68">
        <w:rPr>
          <w:rFonts w:ascii="Calibri" w:eastAsia="Calibri" w:hAnsi="Calibri" w:cs="Times New Roman"/>
          <w:b/>
          <w:i/>
          <w:lang w:eastAsia="it-IT"/>
        </w:rPr>
        <w:t>a</w:t>
      </w:r>
      <w:proofErr w:type="spellEnd"/>
      <w:r w:rsidRPr="00EB7C68">
        <w:rPr>
          <w:rFonts w:ascii="Calibri" w:eastAsia="Calibri" w:hAnsi="Calibri" w:cs="Times New Roman"/>
          <w:b/>
          <w:i/>
          <w:lang w:eastAsia="it-IT"/>
        </w:rPr>
        <w:t xml:space="preserve"> presentare per ciascuno degli esercizi finanziari, ricompresi nella durata del contratto di appalto, una dichiarazione volontaria</w:t>
      </w:r>
      <w:r w:rsidRPr="00EB7C68">
        <w:rPr>
          <w:rFonts w:ascii="Calibri" w:eastAsia="Calibri" w:hAnsi="Calibri" w:cs="Times New Roman"/>
          <w:b/>
          <w:bCs/>
          <w:i/>
          <w:lang w:eastAsia="it-IT"/>
        </w:rPr>
        <w:t xml:space="preserve"> di carattere non finanziario ai sensi dell'</w:t>
      </w:r>
      <w:hyperlink r:id="rId14" w:anchor="id=10LX0000843206ART19,__m=document" w:history="1">
        <w:r w:rsidRPr="00EB7C68">
          <w:rPr>
            <w:rFonts w:ascii="Calibri" w:eastAsia="Calibri" w:hAnsi="Calibri" w:cs="Times New Roman"/>
            <w:b/>
            <w:i/>
            <w:lang w:eastAsia="it-IT"/>
          </w:rPr>
          <w:t>articolo 7 del decreto legislativo 30 dicembre 2016, n. 254</w:t>
        </w:r>
      </w:hyperlink>
      <w:r w:rsidRPr="00EB7C68">
        <w:rPr>
          <w:rFonts w:ascii="Calibri" w:eastAsia="Calibri" w:hAnsi="Calibri" w:cs="Times New Roman"/>
          <w:b/>
          <w:bCs/>
          <w:i/>
          <w:lang w:eastAsia="it-IT"/>
        </w:rPr>
        <w:t>.</w:t>
      </w:r>
    </w:p>
    <w:p w14:paraId="73CDF10C" w14:textId="77777777" w:rsidR="00EB7C68" w:rsidRPr="00EB7C68" w:rsidRDefault="00EB7C68" w:rsidP="00EB7C68">
      <w:pPr>
        <w:widowControl w:val="0"/>
        <w:spacing w:after="0" w:line="240" w:lineRule="auto"/>
        <w:ind w:left="142"/>
        <w:jc w:val="both"/>
        <w:rPr>
          <w:rFonts w:ascii="Calibri" w:eastAsia="Calibri" w:hAnsi="Calibri" w:cs="Times New Roman"/>
          <w:b/>
          <w:i/>
          <w:lang w:eastAsia="it-IT"/>
        </w:rPr>
      </w:pPr>
    </w:p>
    <w:p w14:paraId="3EA53D50"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b/>
          <w:i/>
          <w:lang w:eastAsia="it-IT"/>
        </w:rPr>
      </w:pPr>
    </w:p>
    <w:p w14:paraId="642E0BE3" w14:textId="0CD3AE02" w:rsidR="00EB7C68" w:rsidRPr="00EB7C68" w:rsidRDefault="00EB7C68" w:rsidP="00DF676B">
      <w:pPr>
        <w:widowControl w:val="0"/>
        <w:tabs>
          <w:tab w:val="left" w:pos="709"/>
        </w:tabs>
        <w:spacing w:after="0" w:line="276" w:lineRule="auto"/>
        <w:ind w:left="142" w:right="140"/>
        <w:jc w:val="center"/>
        <w:rPr>
          <w:rFonts w:ascii="Calibri" w:eastAsia="Times New Roman" w:hAnsi="Calibri" w:cs="Calibri"/>
          <w:b/>
          <w:i/>
          <w:lang w:eastAsia="it-IT"/>
        </w:rPr>
      </w:pPr>
      <w:r w:rsidRPr="00EB7C68">
        <w:rPr>
          <w:rFonts w:ascii="Calibri" w:eastAsia="Times New Roman" w:hAnsi="Calibri" w:cs="Calibri"/>
          <w:b/>
          <w:i/>
          <w:lang w:eastAsia="it-IT"/>
        </w:rPr>
        <w:t>ART. 39</w:t>
      </w:r>
    </w:p>
    <w:p w14:paraId="558AFDE6" w14:textId="77777777" w:rsidR="00EB7C68" w:rsidRPr="00EB7C68" w:rsidRDefault="00EB7C68" w:rsidP="00EB7C68">
      <w:pPr>
        <w:widowControl w:val="0"/>
        <w:tabs>
          <w:tab w:val="left" w:pos="709"/>
        </w:tabs>
        <w:spacing w:after="0" w:line="276" w:lineRule="auto"/>
        <w:ind w:left="142" w:right="140"/>
        <w:jc w:val="center"/>
        <w:rPr>
          <w:rFonts w:ascii="Calibri" w:eastAsia="Times New Roman" w:hAnsi="Calibri" w:cs="Calibri"/>
          <w:b/>
          <w:i/>
          <w:u w:val="single"/>
          <w:lang w:val="it" w:eastAsia="it-IT"/>
        </w:rPr>
      </w:pPr>
      <w:r w:rsidRPr="00EB7C68">
        <w:rPr>
          <w:rFonts w:ascii="Calibri" w:eastAsia="Times New Roman" w:hAnsi="Calibri" w:cs="Calibri"/>
          <w:b/>
          <w:i/>
          <w:u w:val="single"/>
          <w:lang w:eastAsia="it-IT"/>
        </w:rPr>
        <w:t xml:space="preserve">PRINCIPIO DI </w:t>
      </w:r>
      <w:r w:rsidRPr="00EB7C68">
        <w:rPr>
          <w:rFonts w:ascii="Calibri" w:eastAsia="Times New Roman" w:hAnsi="Calibri" w:cs="Calibri"/>
          <w:b/>
          <w:i/>
          <w:u w:val="single"/>
          <w:lang w:val="it" w:eastAsia="it-IT"/>
        </w:rPr>
        <w:t xml:space="preserve">NON ARRECARE UN DANNO SIGNIFICATIVO AGLI OBIETTIVI AMBIENTALI E PRINCIPIO DEL TAGGING CLIMA E DIGITALE </w:t>
      </w:r>
    </w:p>
    <w:p w14:paraId="503B32C0" w14:textId="77777777" w:rsidR="00EB7C68" w:rsidRPr="00EB7C68" w:rsidRDefault="00EB7C68" w:rsidP="00EB7C68">
      <w:pPr>
        <w:widowControl w:val="0"/>
        <w:tabs>
          <w:tab w:val="left" w:pos="709"/>
        </w:tabs>
        <w:spacing w:after="0" w:line="276" w:lineRule="auto"/>
        <w:ind w:left="142" w:right="140"/>
        <w:jc w:val="center"/>
        <w:rPr>
          <w:rFonts w:ascii="Calibri" w:eastAsia="Times New Roman" w:hAnsi="Calibri" w:cs="Calibri"/>
          <w:b/>
          <w:bCs/>
          <w:i/>
          <w:u w:val="single"/>
          <w:lang w:eastAsia="it-IT"/>
        </w:rPr>
      </w:pPr>
      <w:bookmarkStart w:id="11" w:name="_Hlk106633278"/>
      <w:r w:rsidRPr="00EB7C68">
        <w:rPr>
          <w:rFonts w:ascii="Calibri" w:eastAsia="Times New Roman" w:hAnsi="Calibri" w:cs="Calibri"/>
          <w:b/>
          <w:i/>
          <w:u w:val="single"/>
          <w:lang w:eastAsia="it-IT"/>
        </w:rPr>
        <w:t xml:space="preserve">[ove applicabile </w:t>
      </w:r>
      <w:r w:rsidRPr="00EB7C68">
        <w:rPr>
          <w:rFonts w:ascii="Calibri" w:eastAsia="Times New Roman" w:hAnsi="Calibri" w:cs="Calibri"/>
          <w:b/>
          <w:bCs/>
          <w:i/>
          <w:u w:val="single"/>
          <w:lang w:eastAsia="it-IT"/>
        </w:rPr>
        <w:t>nel caso di PNRR e nel PNC</w:t>
      </w:r>
      <w:r w:rsidRPr="00EB7C68">
        <w:rPr>
          <w:rFonts w:ascii="Calibri" w:eastAsia="Times New Roman" w:hAnsi="Calibri" w:cs="Calibri"/>
          <w:b/>
          <w:i/>
          <w:u w:val="single"/>
          <w:lang w:eastAsia="it-IT"/>
        </w:rPr>
        <w:t>]</w:t>
      </w:r>
    </w:p>
    <w:p w14:paraId="3AFAD65F" w14:textId="77777777" w:rsidR="001612BB" w:rsidRPr="00053A68" w:rsidRDefault="001612BB" w:rsidP="001612BB">
      <w:pPr>
        <w:widowControl w:val="0"/>
        <w:tabs>
          <w:tab w:val="left" w:pos="709"/>
        </w:tabs>
        <w:spacing w:after="0" w:line="276" w:lineRule="auto"/>
        <w:ind w:left="142" w:right="140"/>
        <w:jc w:val="both"/>
        <w:rPr>
          <w:rFonts w:ascii="Calibri" w:eastAsia="Times New Roman" w:hAnsi="Calibri" w:cs="Calibri"/>
          <w:lang w:val="it" w:eastAsia="it-IT"/>
        </w:rPr>
      </w:pPr>
      <w:r w:rsidRPr="00053A68">
        <w:rPr>
          <w:rFonts w:ascii="Calibri" w:eastAsia="Times New Roman" w:hAnsi="Calibri" w:cs="Calibri"/>
          <w:b/>
          <w:lang w:val="it" w:eastAsia="it-IT"/>
        </w:rPr>
        <w:t>39.1</w:t>
      </w:r>
      <w:r>
        <w:rPr>
          <w:rFonts w:ascii="Calibri" w:eastAsia="Times New Roman" w:hAnsi="Calibri" w:cs="Calibri"/>
          <w:lang w:val="it" w:eastAsia="it-IT"/>
        </w:rPr>
        <w:t xml:space="preserve"> </w:t>
      </w:r>
      <w:r w:rsidRPr="00053A68">
        <w:rPr>
          <w:rFonts w:ascii="Calibri" w:eastAsia="Times New Roman" w:hAnsi="Calibri" w:cs="Calibri"/>
          <w:lang w:val="it" w:eastAsia="it-IT"/>
        </w:rPr>
        <w:t xml:space="preserve">Il Contraente fornisce, per ogni riunione di avanzamento (ovvero diverso termine indicato da ASI o </w:t>
      </w:r>
      <w:r>
        <w:rPr>
          <w:rFonts w:ascii="Calibri" w:eastAsia="Times New Roman" w:hAnsi="Calibri" w:cs="Calibri"/>
          <w:lang w:val="it" w:eastAsia="it-IT"/>
        </w:rPr>
        <w:t>comunque imposte dall’A</w:t>
      </w:r>
      <w:r w:rsidRPr="00053A68">
        <w:rPr>
          <w:rFonts w:ascii="Calibri" w:eastAsia="Times New Roman" w:hAnsi="Calibri" w:cs="Calibri"/>
          <w:lang w:val="it" w:eastAsia="it-IT"/>
        </w:rPr>
        <w:t>mministrazione titolare del PNRR-FC)</w:t>
      </w:r>
      <w:r>
        <w:rPr>
          <w:rFonts w:ascii="Calibri" w:eastAsia="Times New Roman" w:hAnsi="Calibri" w:cs="Calibri"/>
          <w:lang w:val="it" w:eastAsia="it-IT"/>
        </w:rPr>
        <w:t xml:space="preserve">, ove applicabili, </w:t>
      </w:r>
      <w:r w:rsidRPr="00053A68">
        <w:rPr>
          <w:rFonts w:ascii="Calibri" w:eastAsia="Times New Roman" w:hAnsi="Calibri" w:cs="Calibri"/>
          <w:lang w:val="it" w:eastAsia="it-IT"/>
        </w:rPr>
        <w:t xml:space="preserve">le </w:t>
      </w:r>
      <w:r w:rsidRPr="007639C8">
        <w:rPr>
          <w:rFonts w:ascii="Calibri" w:eastAsia="Times New Roman" w:hAnsi="Calibri" w:cs="Calibri"/>
          <w:b/>
          <w:lang w:val="it" w:eastAsia="it-IT"/>
        </w:rPr>
        <w:t xml:space="preserve">Schede Tecniche nn. 3, 5, 6 </w:t>
      </w:r>
      <w:r w:rsidRPr="007639C8">
        <w:rPr>
          <w:rFonts w:ascii="Calibri" w:eastAsia="Times New Roman" w:hAnsi="Calibri" w:cs="Calibri"/>
          <w:lang w:val="it" w:eastAsia="it-IT"/>
        </w:rPr>
        <w:t>e</w:t>
      </w:r>
      <w:r w:rsidRPr="007639C8">
        <w:rPr>
          <w:rFonts w:ascii="Calibri" w:eastAsia="Times New Roman" w:hAnsi="Calibri" w:cs="Calibri"/>
          <w:b/>
          <w:lang w:val="it" w:eastAsia="it-IT"/>
        </w:rPr>
        <w:t xml:space="preserve"> 8</w:t>
      </w:r>
      <w:r w:rsidRPr="007639C8">
        <w:rPr>
          <w:rFonts w:ascii="Calibri" w:eastAsia="Times New Roman" w:hAnsi="Calibri" w:cs="Calibri"/>
          <w:lang w:val="it" w:eastAsia="it-IT"/>
        </w:rPr>
        <w:t xml:space="preserve"> compilate nella parte ex post, secondo le indicazioni di cui alla </w:t>
      </w:r>
      <w:r w:rsidRPr="007639C8">
        <w:rPr>
          <w:rFonts w:ascii="Calibri" w:eastAsia="Times New Roman" w:hAnsi="Calibri" w:cs="Calibri"/>
          <w:bCs/>
          <w:lang w:eastAsia="it-IT"/>
        </w:rPr>
        <w:t>Guida operativa per il rispetto del principio di non arrecare danno significativo all’ambiente (cd. DNSH)</w:t>
      </w:r>
      <w:r w:rsidRPr="007639C8">
        <w:rPr>
          <w:rFonts w:ascii="Calibri" w:eastAsia="Times New Roman" w:hAnsi="Calibri" w:cs="Calibri"/>
          <w:lang w:val="it" w:eastAsia="it-IT"/>
        </w:rPr>
        <w:t xml:space="preserve"> adottata con Circolare del MEF n. 33 del 13 ottobre 2022.</w:t>
      </w:r>
      <w:r w:rsidRPr="00053A68">
        <w:rPr>
          <w:rFonts w:ascii="Calibri" w:eastAsia="Times New Roman" w:hAnsi="Calibri" w:cs="Calibri"/>
          <w:lang w:val="it" w:eastAsia="it-IT"/>
        </w:rPr>
        <w:t xml:space="preserve"> </w:t>
      </w:r>
    </w:p>
    <w:p w14:paraId="43FEC344" w14:textId="77777777" w:rsidR="001612BB" w:rsidRPr="00053A68" w:rsidRDefault="001612BB" w:rsidP="001612BB">
      <w:pPr>
        <w:widowControl w:val="0"/>
        <w:tabs>
          <w:tab w:val="left" w:pos="709"/>
        </w:tabs>
        <w:spacing w:after="0" w:line="276" w:lineRule="auto"/>
        <w:ind w:left="142" w:right="140"/>
        <w:jc w:val="both"/>
        <w:rPr>
          <w:rFonts w:ascii="Calibri" w:eastAsia="Times New Roman" w:hAnsi="Calibri" w:cs="Calibri"/>
          <w:b/>
          <w:i/>
          <w:lang w:val="it" w:eastAsia="it-IT"/>
        </w:rPr>
      </w:pPr>
      <w:r w:rsidRPr="00053A68">
        <w:rPr>
          <w:rFonts w:ascii="Calibri" w:eastAsia="Times New Roman" w:hAnsi="Calibri" w:cs="Calibri"/>
          <w:b/>
          <w:lang w:val="it" w:eastAsia="it-IT"/>
        </w:rPr>
        <w:t xml:space="preserve">39.2 </w:t>
      </w:r>
      <w:r w:rsidRPr="00053A68">
        <w:rPr>
          <w:rFonts w:ascii="Calibri" w:eastAsia="Times New Roman" w:hAnsi="Calibri" w:cs="Calibri"/>
          <w:lang w:val="it" w:eastAsia="it-IT"/>
        </w:rPr>
        <w:t xml:space="preserve">Il Contraente si impegna a fornire, su richiesta dell’ASI o </w:t>
      </w:r>
      <w:r>
        <w:rPr>
          <w:rFonts w:ascii="Calibri" w:eastAsia="Times New Roman" w:hAnsi="Calibri" w:cs="Calibri"/>
          <w:lang w:val="it" w:eastAsia="it-IT"/>
        </w:rPr>
        <w:t>dell’A</w:t>
      </w:r>
      <w:r w:rsidRPr="00053A68">
        <w:rPr>
          <w:rFonts w:ascii="Calibri" w:eastAsia="Times New Roman" w:hAnsi="Calibri" w:cs="Calibri"/>
          <w:lang w:val="it" w:eastAsia="it-IT"/>
        </w:rPr>
        <w:t xml:space="preserve">mministrazione titolare del PNRR-FC l’eventuale documentazione a comprova del rispetto dell’applicazione dei principi trasversali e generali e in particolare del principio di non </w:t>
      </w:r>
      <w:r w:rsidRPr="00053A68">
        <w:rPr>
          <w:rFonts w:ascii="Calibri" w:eastAsia="Times New Roman" w:hAnsi="Calibri" w:cs="Calibri"/>
          <w:lang w:val="it" w:eastAsia="it-IT"/>
        </w:rPr>
        <w:lastRenderedPageBreak/>
        <w:t>arrecare un danno significativo agli obiettivi ambientali (DNSH) di cui all’art. 17 del Regolamento (UE) 2020/852 e del principio del tagging clima e digitale.</w:t>
      </w:r>
    </w:p>
    <w:p w14:paraId="6AC9AF71" w14:textId="77777777" w:rsidR="001612BB" w:rsidRDefault="001612BB" w:rsidP="00EB7C68">
      <w:pPr>
        <w:widowControl w:val="0"/>
        <w:tabs>
          <w:tab w:val="left" w:pos="709"/>
        </w:tabs>
        <w:spacing w:after="0" w:line="276" w:lineRule="auto"/>
        <w:ind w:left="142" w:right="140"/>
        <w:jc w:val="both"/>
        <w:rPr>
          <w:rFonts w:ascii="Calibri" w:eastAsia="Times New Roman" w:hAnsi="Calibri" w:cs="Calibri"/>
          <w:b/>
          <w:i/>
          <w:lang w:val="it" w:eastAsia="it-IT"/>
        </w:rPr>
      </w:pPr>
    </w:p>
    <w:bookmarkEnd w:id="11"/>
    <w:p w14:paraId="39CB52E4"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i/>
          <w:lang w:eastAsia="it-IT"/>
        </w:rPr>
      </w:pPr>
    </w:p>
    <w:p w14:paraId="4837CE84" w14:textId="2FC738AD" w:rsidR="00EB7C68" w:rsidRPr="00EB7C68" w:rsidRDefault="00EB7C68" w:rsidP="00DF676B">
      <w:pPr>
        <w:widowControl w:val="0"/>
        <w:tabs>
          <w:tab w:val="left" w:pos="709"/>
        </w:tabs>
        <w:spacing w:after="0" w:line="276" w:lineRule="auto"/>
        <w:ind w:left="142" w:right="140"/>
        <w:jc w:val="center"/>
        <w:rPr>
          <w:rFonts w:ascii="Calibri" w:eastAsia="Times New Roman" w:hAnsi="Calibri" w:cs="Calibri"/>
          <w:b/>
          <w:i/>
          <w:lang w:eastAsia="it-IT"/>
        </w:rPr>
      </w:pPr>
      <w:r w:rsidRPr="00EB7C68">
        <w:rPr>
          <w:rFonts w:ascii="Calibri" w:eastAsia="Times New Roman" w:hAnsi="Calibri" w:cs="Calibri"/>
          <w:b/>
          <w:i/>
          <w:lang w:eastAsia="it-IT"/>
        </w:rPr>
        <w:t>ART. 40</w:t>
      </w:r>
    </w:p>
    <w:p w14:paraId="1FFA880E" w14:textId="77777777" w:rsidR="00EB7C68" w:rsidRPr="00EB7C68" w:rsidRDefault="00EB7C68" w:rsidP="00EB7C68">
      <w:pPr>
        <w:widowControl w:val="0"/>
        <w:tabs>
          <w:tab w:val="left" w:pos="709"/>
        </w:tabs>
        <w:spacing w:after="0" w:line="276" w:lineRule="auto"/>
        <w:ind w:left="142" w:right="140"/>
        <w:jc w:val="center"/>
        <w:rPr>
          <w:rFonts w:ascii="Calibri" w:eastAsia="Times New Roman" w:hAnsi="Calibri" w:cs="Calibri"/>
          <w:b/>
          <w:i/>
          <w:u w:val="single"/>
          <w:lang w:eastAsia="it-IT"/>
        </w:rPr>
      </w:pPr>
      <w:r w:rsidRPr="00EB7C68">
        <w:rPr>
          <w:rFonts w:ascii="Calibri" w:eastAsia="Times New Roman" w:hAnsi="Calibri" w:cs="Calibri"/>
          <w:b/>
          <w:i/>
          <w:u w:val="single"/>
          <w:lang w:eastAsia="it-IT"/>
        </w:rPr>
        <w:t>PRINCIPIO DEL SUPERAMENTO DEI DIVARI TERRITORIALI</w:t>
      </w:r>
    </w:p>
    <w:p w14:paraId="69423C5A" w14:textId="77777777" w:rsidR="00EB7C68" w:rsidRPr="00EB7C68" w:rsidRDefault="00EB7C68" w:rsidP="00EB7C68">
      <w:pPr>
        <w:widowControl w:val="0"/>
        <w:tabs>
          <w:tab w:val="left" w:pos="709"/>
        </w:tabs>
        <w:spacing w:after="0" w:line="276" w:lineRule="auto"/>
        <w:ind w:left="142" w:right="140"/>
        <w:jc w:val="center"/>
        <w:rPr>
          <w:rFonts w:ascii="Calibri" w:eastAsia="Times New Roman" w:hAnsi="Calibri" w:cs="Calibri"/>
          <w:b/>
          <w:bCs/>
          <w:i/>
          <w:u w:val="single"/>
          <w:lang w:eastAsia="it-IT"/>
        </w:rPr>
      </w:pPr>
      <w:r w:rsidRPr="00EB7C68">
        <w:rPr>
          <w:rFonts w:ascii="Calibri" w:eastAsia="Times New Roman" w:hAnsi="Calibri" w:cs="Calibri"/>
          <w:b/>
          <w:i/>
          <w:u w:val="single"/>
          <w:lang w:eastAsia="it-IT"/>
        </w:rPr>
        <w:t xml:space="preserve">[ove applicabile </w:t>
      </w:r>
      <w:r w:rsidRPr="00EB7C68">
        <w:rPr>
          <w:rFonts w:ascii="Calibri" w:eastAsia="Times New Roman" w:hAnsi="Calibri" w:cs="Calibri"/>
          <w:b/>
          <w:bCs/>
          <w:i/>
          <w:u w:val="single"/>
          <w:lang w:eastAsia="it-IT"/>
        </w:rPr>
        <w:t>nel caso di PNRR e nel PNC</w:t>
      </w:r>
      <w:r w:rsidRPr="00EB7C68">
        <w:rPr>
          <w:rFonts w:ascii="Calibri" w:eastAsia="Times New Roman" w:hAnsi="Calibri" w:cs="Calibri"/>
          <w:b/>
          <w:i/>
          <w:u w:val="single"/>
          <w:lang w:eastAsia="it-IT"/>
        </w:rPr>
        <w:t>]</w:t>
      </w:r>
    </w:p>
    <w:p w14:paraId="2D123C89"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b/>
          <w:i/>
          <w:lang w:eastAsia="it-IT"/>
        </w:rPr>
      </w:pPr>
      <w:r w:rsidRPr="00EB7C68">
        <w:rPr>
          <w:rFonts w:ascii="Calibri" w:eastAsia="Times New Roman" w:hAnsi="Calibri" w:cs="Calibri"/>
          <w:b/>
          <w:bCs/>
          <w:i/>
          <w:iCs/>
          <w:lang w:eastAsia="it-IT"/>
        </w:rPr>
        <w:t xml:space="preserve">Le attività oggetto per presente contratto hanno carattere trasversale su tutto il territorio nazionale. </w:t>
      </w:r>
    </w:p>
    <w:p w14:paraId="2FA92691"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b/>
          <w:lang w:eastAsia="it-IT"/>
        </w:rPr>
      </w:pPr>
      <w:r w:rsidRPr="00EB7C68">
        <w:rPr>
          <w:rFonts w:ascii="Calibri" w:eastAsia="Times New Roman" w:hAnsi="Calibri" w:cs="Calibri"/>
          <w:b/>
          <w:i/>
          <w:lang w:val="it" w:eastAsia="it-IT"/>
        </w:rPr>
        <w:t>Il Contraente fornisce, per ogni riunione di avanzamento (ovvero diverso termine indicato da ASI o dalla PCM-MITD in qualità di amministrazione titolare del PNRR-FC) la documentazione di comprova del rispetto del principio del superamento dei divari territoriali.</w:t>
      </w:r>
    </w:p>
    <w:p w14:paraId="07395781"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Calibri"/>
          <w:lang w:eastAsia="it-IT"/>
        </w:rPr>
      </w:pPr>
    </w:p>
    <w:p w14:paraId="3DDEA6A3"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Roma,</w:t>
      </w:r>
    </w:p>
    <w:p w14:paraId="21AB8C97" w14:textId="77777777" w:rsidR="00EB7C68" w:rsidRPr="00EB7C68" w:rsidRDefault="00EB7C68" w:rsidP="00EB7C68">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t>Il Contraente</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L’Agenzia Spaziale Italiana</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p>
    <w:p w14:paraId="4D3D3A5F" w14:textId="77777777" w:rsidR="00EB7C68" w:rsidRPr="00EB7C68" w:rsidRDefault="00EB7C68" w:rsidP="00EB7C68">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Il Direttore Generale</w:t>
      </w:r>
    </w:p>
    <w:p w14:paraId="40F52D39" w14:textId="77777777" w:rsidR="00EB7C68" w:rsidRPr="00EB7C68" w:rsidRDefault="00EB7C68" w:rsidP="00EB7C68">
      <w:pPr>
        <w:widowControl w:val="0"/>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p>
    <w:p w14:paraId="18D4ADF7" w14:textId="77777777" w:rsidR="00EB7C68" w:rsidRPr="00EB7C68" w:rsidRDefault="00EB7C68" w:rsidP="00EB7C68">
      <w:pPr>
        <w:widowControl w:val="0"/>
        <w:spacing w:after="0" w:line="276" w:lineRule="auto"/>
        <w:ind w:left="142" w:right="140"/>
        <w:rPr>
          <w:rFonts w:ascii="Calibri" w:eastAsia="Times New Roman" w:hAnsi="Calibri" w:cs="Times New Roman"/>
          <w:lang w:eastAsia="it-IT"/>
        </w:rPr>
      </w:pPr>
    </w:p>
    <w:p w14:paraId="3222906F" w14:textId="77777777" w:rsidR="00EB7C68" w:rsidRPr="00EB7C68" w:rsidRDefault="00EB7C68" w:rsidP="00EB7C68">
      <w:pPr>
        <w:widowControl w:val="0"/>
        <w:spacing w:after="0" w:line="276" w:lineRule="auto"/>
        <w:ind w:left="142" w:right="140"/>
        <w:rPr>
          <w:rFonts w:ascii="Calibri" w:eastAsia="Times New Roman" w:hAnsi="Calibri" w:cs="Times New Roman"/>
          <w:lang w:eastAsia="it-IT"/>
        </w:rPr>
      </w:pPr>
    </w:p>
    <w:p w14:paraId="730BB289" w14:textId="77777777" w:rsidR="00EB7C68" w:rsidRPr="00EB7C68" w:rsidRDefault="00EB7C68" w:rsidP="00EB7C68">
      <w:pPr>
        <w:widowControl w:val="0"/>
        <w:autoSpaceDE w:val="0"/>
        <w:autoSpaceDN w:val="0"/>
        <w:adjustRightInd w:val="0"/>
        <w:spacing w:after="0" w:line="276" w:lineRule="auto"/>
        <w:ind w:left="142" w:right="140"/>
        <w:contextualSpacing/>
        <w:jc w:val="both"/>
        <w:rPr>
          <w:rFonts w:ascii="Calibri" w:eastAsia="Times New Roman" w:hAnsi="Calibri" w:cs="Times New Roman"/>
          <w:lang w:eastAsia="it-IT"/>
        </w:rPr>
      </w:pPr>
      <w:r w:rsidRPr="00EB7C68">
        <w:rPr>
          <w:rFonts w:ascii="Calibri" w:eastAsia="Times New Roman" w:hAnsi="Calibri"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EB7C68">
        <w:rPr>
          <w:rFonts w:ascii="Calibri" w:eastAsia="Times New Roman" w:hAnsi="Calibri" w:cs="Times New Roman"/>
          <w:bCs/>
          <w:lang w:eastAsia="it-IT"/>
        </w:rPr>
        <w:t>Cognizioni, brevetti, diritti di riproduzione - utilizzazioni future</w:t>
      </w:r>
      <w:r w:rsidRPr="00EB7C68">
        <w:rPr>
          <w:rFonts w:ascii="Calibri" w:eastAsia="Times New Roman" w:hAnsi="Calibri" w:cs="Times New Roman"/>
          <w:lang w:eastAsia="it-IT"/>
        </w:rPr>
        <w:t xml:space="preserve">); </w:t>
      </w:r>
      <w:r w:rsidRPr="00EB7C68">
        <w:rPr>
          <w:rFonts w:ascii="Calibri" w:eastAsia="Times New Roman" w:hAnsi="Calibri" w:cs="Times New Roman"/>
          <w:i/>
          <w:lang w:eastAsia="it-IT"/>
        </w:rPr>
        <w:t>art. ….. (recante ….)</w:t>
      </w:r>
      <w:r w:rsidRPr="00EB7C68">
        <w:rPr>
          <w:rFonts w:ascii="Calibri" w:eastAsia="Times New Roman" w:hAnsi="Calibri" w:cs="Times New Roman"/>
          <w:lang w:eastAsia="it-IT"/>
        </w:rPr>
        <w:t xml:space="preserve"> sopra riportate, le cui clausole, rilette e approvate, si intendono accettate a ogni conseguente effetto e in particolare ai sensi e agli effetti degli artt. 1341 e 1342 cod. civ.</w:t>
      </w:r>
    </w:p>
    <w:p w14:paraId="22CD2529" w14:textId="77777777" w:rsidR="00EB7C68" w:rsidRPr="00EB7C68" w:rsidRDefault="00EB7C68" w:rsidP="00EB7C68">
      <w:pPr>
        <w:widowControl w:val="0"/>
        <w:tabs>
          <w:tab w:val="left" w:pos="709"/>
        </w:tabs>
        <w:spacing w:after="0" w:line="276" w:lineRule="auto"/>
        <w:ind w:left="142" w:right="140"/>
        <w:jc w:val="both"/>
        <w:rPr>
          <w:rFonts w:ascii="Calibri" w:eastAsia="Times New Roman" w:hAnsi="Calibri" w:cs="Times New Roman"/>
          <w:lang w:eastAsia="it-IT"/>
        </w:rPr>
      </w:pPr>
      <w:r w:rsidRPr="00EB7C68">
        <w:rPr>
          <w:rFonts w:ascii="Calibri" w:eastAsia="Times New Roman" w:hAnsi="Calibri" w:cs="Times New Roman"/>
          <w:lang w:eastAsia="it-IT"/>
        </w:rPr>
        <w:t>Roma,</w:t>
      </w:r>
    </w:p>
    <w:p w14:paraId="3317653F" w14:textId="19770195" w:rsidR="00EB7C68" w:rsidRPr="00EB7C68" w:rsidRDefault="00EB7C68" w:rsidP="00EB7C68">
      <w:pPr>
        <w:widowControl w:val="0"/>
        <w:tabs>
          <w:tab w:val="left" w:pos="709"/>
        </w:tabs>
        <w:spacing w:after="0" w:line="276" w:lineRule="auto"/>
        <w:ind w:left="142" w:right="140"/>
        <w:rPr>
          <w:rFonts w:ascii="Calibri" w:eastAsia="Times New Roman" w:hAnsi="Calibri" w:cs="Times New Roman"/>
          <w:lang w:eastAsia="it-IT"/>
        </w:rPr>
      </w:pPr>
      <w:r w:rsidRPr="00EB7C68">
        <w:rPr>
          <w:rFonts w:ascii="Calibri" w:eastAsia="Times New Roman" w:hAnsi="Calibri" w:cs="Times New Roman"/>
          <w:lang w:eastAsia="it-IT"/>
        </w:rPr>
        <w:tab/>
        <w:t>Il Contraente</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t xml:space="preserve">         L’Agenzia Spaziale Italiana</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Il Direttore Generale</w:t>
      </w:r>
    </w:p>
    <w:p w14:paraId="2393E314" w14:textId="77777777" w:rsidR="00EB7C68" w:rsidRPr="00EB7C68" w:rsidRDefault="00EB7C68" w:rsidP="00EB7C68">
      <w:pPr>
        <w:widowControl w:val="0"/>
        <w:spacing w:after="0" w:line="276" w:lineRule="auto"/>
        <w:ind w:left="142" w:right="140"/>
        <w:rPr>
          <w:rFonts w:ascii="Calibri" w:eastAsia="Times New Roman" w:hAnsi="Calibri" w:cs="Times New Roman"/>
          <w:b/>
          <w:u w:val="single"/>
          <w:lang w:eastAsia="it-IT"/>
        </w:rPr>
      </w:pP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r w:rsidRPr="00EB7C68">
        <w:rPr>
          <w:rFonts w:ascii="Calibri" w:eastAsia="Times New Roman" w:hAnsi="Calibri" w:cs="Times New Roman"/>
          <w:lang w:eastAsia="it-IT"/>
        </w:rPr>
        <w:tab/>
      </w:r>
      <w:r w:rsidRPr="00EB7C68">
        <w:rPr>
          <w:rFonts w:ascii="Calibri" w:eastAsia="Times New Roman" w:hAnsi="Calibri" w:cs="Times New Roman"/>
          <w:lang w:eastAsia="it-IT"/>
        </w:rPr>
        <w:tab/>
        <w:t xml:space="preserve">      ……………………</w:t>
      </w:r>
    </w:p>
    <w:p w14:paraId="7B7B2AC9" w14:textId="77777777" w:rsidR="00EB7C68" w:rsidRPr="00EB7C68" w:rsidRDefault="00EB7C68" w:rsidP="00EB7C68">
      <w:pPr>
        <w:widowControl w:val="0"/>
        <w:spacing w:after="0" w:line="276" w:lineRule="auto"/>
        <w:ind w:left="142" w:right="140"/>
        <w:jc w:val="both"/>
        <w:rPr>
          <w:rFonts w:ascii="Calibri" w:eastAsia="Calibri" w:hAnsi="Calibri" w:cs="Times New Roman"/>
        </w:rPr>
      </w:pPr>
    </w:p>
    <w:p w14:paraId="3F256DE3" w14:textId="77777777" w:rsidR="00EB7C68" w:rsidRPr="00EB7C68" w:rsidRDefault="00EB7C68" w:rsidP="00EB7C68">
      <w:pPr>
        <w:widowControl w:val="0"/>
        <w:spacing w:after="0" w:line="240" w:lineRule="auto"/>
        <w:rPr>
          <w:rFonts w:ascii="Calibri" w:eastAsia="Times New Roman" w:hAnsi="Calibri" w:cs="Times New Roman"/>
          <w:lang w:eastAsia="it-IT"/>
        </w:rPr>
      </w:pPr>
      <w:r w:rsidRPr="00EB7C68">
        <w:rPr>
          <w:rFonts w:ascii="Calibri" w:eastAsia="Times New Roman" w:hAnsi="Calibri" w:cs="Times New Roman"/>
          <w:lang w:eastAsia="it-IT"/>
        </w:rPr>
        <w:br w:type="page"/>
      </w:r>
    </w:p>
    <w:p w14:paraId="19F56387"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p>
    <w:p w14:paraId="75F7DF26"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p>
    <w:p w14:paraId="41389BFB"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APPENDICE A</w:t>
      </w:r>
    </w:p>
    <w:p w14:paraId="33C4CAAB" w14:textId="77777777" w:rsidR="00EB7C68" w:rsidRPr="00EB7C68" w:rsidRDefault="00EB7C68" w:rsidP="00EB7C68">
      <w:pPr>
        <w:widowControl w:val="0"/>
        <w:spacing w:after="0" w:line="240" w:lineRule="auto"/>
        <w:rPr>
          <w:rFonts w:ascii="Calibri" w:eastAsia="Calibri" w:hAnsi="Calibri" w:cs="Times New Roman"/>
          <w:sz w:val="36"/>
          <w:szCs w:val="36"/>
        </w:rPr>
      </w:pPr>
    </w:p>
    <w:p w14:paraId="1F9FDDD6"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IHBCFO+Arial,Bold"/>
          <w:i/>
          <w:iCs/>
          <w:sz w:val="36"/>
          <w:szCs w:val="36"/>
        </w:rPr>
      </w:pPr>
      <w:r w:rsidRPr="00EB7C68">
        <w:rPr>
          <w:rFonts w:ascii="Calibri" w:eastAsia="Times New Roman" w:hAnsi="Calibri" w:cs="IHBCFO+Arial,Bold"/>
          <w:b/>
          <w:bCs/>
          <w:i/>
          <w:iCs/>
          <w:sz w:val="36"/>
          <w:szCs w:val="36"/>
        </w:rPr>
        <w:t>DOCUMENTAZIONE</w:t>
      </w:r>
    </w:p>
    <w:p w14:paraId="530E1ACE" w14:textId="77777777" w:rsidR="00EB7C68" w:rsidRPr="00EB7C68" w:rsidRDefault="00EB7C68" w:rsidP="00EB7C68">
      <w:pPr>
        <w:pageBreakBefore/>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lastRenderedPageBreak/>
        <w:t xml:space="preserve">DOCUMENTAZIONE </w:t>
      </w:r>
    </w:p>
    <w:p w14:paraId="5F27364A"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metterà a disposizione un sistema di documentazione centralizzato per rispondere ai requisiti del Programma dal punto di vista tecnico, programmatico, contrattuale e gestionale. </w:t>
      </w:r>
    </w:p>
    <w:p w14:paraId="7E5A8C78"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Tale sistema di documentazione fornirà in ogni momento informazioni aggiornate su tutti gli aspetti del lavoro e sullo stato della documentazione emessa. </w:t>
      </w:r>
    </w:p>
    <w:p w14:paraId="72CBE4C2"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Dovrà inoltre, permettere un immediato accesso alle informazioni e questo specialmente per gli aspetti tecnici e programmatici e per le modifiche al programma. </w:t>
      </w:r>
    </w:p>
    <w:p w14:paraId="1313C869"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dovrà, su richiesta dell’ASI, essere fornita su supporto informatico oltre che cartaceo (in quest’ultimo caso ove richiesto) o tramite data room. </w:t>
      </w:r>
    </w:p>
    <w:p w14:paraId="78FC2734" w14:textId="77777777" w:rsidR="00EB7C68" w:rsidRPr="00EB7C68" w:rsidRDefault="00EB7C68" w:rsidP="00EB7C68">
      <w:pPr>
        <w:widowControl w:val="0"/>
        <w:spacing w:after="0" w:line="240" w:lineRule="auto"/>
        <w:jc w:val="both"/>
        <w:rPr>
          <w:rFonts w:ascii="Calibri" w:eastAsia="Calibri" w:hAnsi="Calibri" w:cs="IGOJCN+TimesNewRoman,Bold"/>
          <w:b/>
          <w:bCs/>
          <w:i/>
          <w:sz w:val="28"/>
          <w:szCs w:val="28"/>
        </w:rPr>
      </w:pPr>
    </w:p>
    <w:p w14:paraId="7C78E588" w14:textId="77777777" w:rsidR="00EB7C68" w:rsidRPr="00EB7C68" w:rsidRDefault="00EB7C68" w:rsidP="00EB7C68">
      <w:pPr>
        <w:widowControl w:val="0"/>
        <w:spacing w:after="0" w:line="240" w:lineRule="auto"/>
        <w:jc w:val="both"/>
        <w:rPr>
          <w:rFonts w:ascii="Calibri" w:eastAsia="Calibri" w:hAnsi="Calibri" w:cs="IGOJCN+TimesNewRoman,Bold"/>
          <w:i/>
          <w:sz w:val="28"/>
          <w:szCs w:val="28"/>
        </w:rPr>
      </w:pPr>
      <w:r w:rsidRPr="00EB7C68">
        <w:rPr>
          <w:rFonts w:ascii="Calibri" w:eastAsia="Calibri" w:hAnsi="Calibri" w:cs="IGOJCN+TimesNewRoman,Bold"/>
          <w:b/>
          <w:bCs/>
          <w:i/>
          <w:sz w:val="28"/>
          <w:szCs w:val="28"/>
        </w:rPr>
        <w:t xml:space="preserve">Valutazione della documentazione tecnica </w:t>
      </w:r>
    </w:p>
    <w:p w14:paraId="450A851F"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valutazione da parte dell’ASI della documentazione tecnica avverrà in accordo con la seguente procedura: </w:t>
      </w:r>
    </w:p>
    <w:p w14:paraId="3FA1D3B3"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per approvazione (a) </w:t>
      </w:r>
    </w:p>
    <w:p w14:paraId="3E4340E9"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richiedono l’approvazione scritta o la firma contestuale dell’ASI prima del loro uso da parte del Contraente. </w:t>
      </w:r>
    </w:p>
    <w:p w14:paraId="351DFE0A"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EB7C68">
        <w:rPr>
          <w:rFonts w:ascii="Calibri" w:eastAsia="Calibri" w:hAnsi="Calibri" w:cs="IGOJAD+TimesNewRoman"/>
          <w:sz w:val="23"/>
          <w:szCs w:val="23"/>
        </w:rPr>
        <w:t>sheet</w:t>
      </w:r>
      <w:proofErr w:type="spellEnd"/>
      <w:r w:rsidRPr="00EB7C68">
        <w:rPr>
          <w:rFonts w:ascii="Calibri" w:eastAsia="Calibri" w:hAnsi="Calibri" w:cs="IGOJAD+TimesNewRoman"/>
          <w:sz w:val="23"/>
          <w:szCs w:val="23"/>
        </w:rPr>
        <w:t xml:space="preserve">) firmata; nel secondo, unitamente alla comunicazione, invierà al Contraente una relazione in cui verranno identificati i motivi del rigetto e stabilite le istruzioni per la </w:t>
      </w:r>
      <w:proofErr w:type="spellStart"/>
      <w:r w:rsidRPr="00EB7C68">
        <w:rPr>
          <w:rFonts w:ascii="Calibri" w:eastAsia="Calibri" w:hAnsi="Calibri" w:cs="IGOJAD+TimesNewRoman"/>
          <w:sz w:val="23"/>
          <w:szCs w:val="23"/>
        </w:rPr>
        <w:t>risottomissione</w:t>
      </w:r>
      <w:proofErr w:type="spellEnd"/>
      <w:r w:rsidRPr="00EB7C68">
        <w:rPr>
          <w:rFonts w:ascii="Calibri" w:eastAsia="Calibri" w:hAnsi="Calibri" w:cs="IGOJAD+TimesNewRoman"/>
          <w:sz w:val="23"/>
          <w:szCs w:val="23"/>
        </w:rPr>
        <w:t xml:space="preserve"> del documento revisionato. </w:t>
      </w:r>
    </w:p>
    <w:p w14:paraId="5AA7A5D7"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il documento giudicato insufficiente dall’ASI non sia stato modificato dal Contraente in tempo per evitare ritardi sull’andamento dei lavori, gli eventuali ritardi saranno imputati al Contraente. </w:t>
      </w:r>
    </w:p>
    <w:p w14:paraId="6C920BA2"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non pervenga al Contraente comunicazione del rigetto del documento da parte dell’ASI entro il termine sopraindicato, gli eventuali ritardi saranno imputati all’ASI. </w:t>
      </w:r>
    </w:p>
    <w:p w14:paraId="39D54096" w14:textId="77777777" w:rsidR="00EB7C68" w:rsidRPr="00EB7C68" w:rsidRDefault="00EB7C68" w:rsidP="00EB7C68">
      <w:pPr>
        <w:widowControl w:val="0"/>
        <w:spacing w:after="0" w:line="240" w:lineRule="auto"/>
        <w:ind w:left="708"/>
        <w:jc w:val="both"/>
        <w:rPr>
          <w:rFonts w:ascii="Calibri" w:eastAsia="Calibri" w:hAnsi="Calibri" w:cs="IGOJAD+TimesNewRoman"/>
          <w:sz w:val="23"/>
          <w:szCs w:val="23"/>
        </w:rPr>
      </w:pPr>
    </w:p>
    <w:p w14:paraId="451B8259" w14:textId="77777777" w:rsidR="00EB7C68" w:rsidRPr="00EB7C68" w:rsidRDefault="00EB7C68" w:rsidP="00EB7C68">
      <w:pPr>
        <w:widowControl w:val="0"/>
        <w:spacing w:after="0" w:line="240" w:lineRule="auto"/>
        <w:jc w:val="both"/>
        <w:rPr>
          <w:rFonts w:ascii="Calibri" w:eastAsia="Calibri" w:hAnsi="Calibri" w:cs="IGOJAD+TimesNewRoman"/>
          <w:sz w:val="23"/>
          <w:szCs w:val="23"/>
          <w:u w:val="single"/>
        </w:rPr>
      </w:pPr>
      <w:r w:rsidRPr="00EB7C68">
        <w:rPr>
          <w:rFonts w:ascii="Calibri" w:eastAsia="Calibri" w:hAnsi="Calibri" w:cs="IGOJAD+TimesNewRoman"/>
          <w:sz w:val="23"/>
          <w:szCs w:val="23"/>
          <w:u w:val="single"/>
        </w:rPr>
        <w:t>Documenti soggetti a revisione da parte ASI (R )</w:t>
      </w:r>
    </w:p>
    <w:p w14:paraId="4B647197"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saranno sottoposti all’ASI di norma non più tardi di 15 gg. lavorativi prima della data in cui ne è pianificato l’uso o la distribuzione da parte del Contraente. </w:t>
      </w:r>
    </w:p>
    <w:p w14:paraId="67667EDA"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Tali documenti potranno essere resi operativi dal Contraente alla data pianificata anche senza attendere gli eventuali commenti dell’ASI (ove ciò non comporti rischi elevati sul contratto/progetto). </w:t>
      </w:r>
    </w:p>
    <w:p w14:paraId="621D5898"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qualora valuti inadeguate alcune parti del documento, ne potrà richiedere l’adeguamento che sarà concordato fra le Parti. </w:t>
      </w:r>
    </w:p>
    <w:p w14:paraId="1ADCB289" w14:textId="77777777" w:rsidR="00EB7C68" w:rsidRPr="00EB7C68" w:rsidRDefault="00EB7C68" w:rsidP="00EB7C68">
      <w:pPr>
        <w:widowControl w:val="0"/>
        <w:spacing w:after="0" w:line="240" w:lineRule="auto"/>
        <w:jc w:val="both"/>
        <w:rPr>
          <w:rFonts w:ascii="Calibri" w:eastAsia="Calibri" w:hAnsi="Calibri" w:cs="IGOJAD+TimesNewRoman"/>
          <w:sz w:val="23"/>
          <w:szCs w:val="23"/>
          <w:u w:val="single"/>
        </w:rPr>
      </w:pPr>
    </w:p>
    <w:p w14:paraId="1FB9FA27"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per informazione (I) </w:t>
      </w:r>
    </w:p>
    <w:p w14:paraId="3CBE6F7A"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non necessitano di alcuna approvazione da </w:t>
      </w:r>
      <w:r w:rsidRPr="00EB7C68">
        <w:rPr>
          <w:rFonts w:ascii="Calibri" w:eastAsia="Calibri" w:hAnsi="Calibri" w:cs="IGOJAD+TimesNewRoman"/>
          <w:sz w:val="23"/>
          <w:szCs w:val="23"/>
        </w:rPr>
        <w:lastRenderedPageBreak/>
        <w:t xml:space="preserve">parte dell’ASI. </w:t>
      </w:r>
    </w:p>
    <w:p w14:paraId="70C775D5" w14:textId="77777777" w:rsidR="00EB7C68" w:rsidRPr="00EB7C68" w:rsidRDefault="00EB7C68" w:rsidP="00EB7C68">
      <w:pPr>
        <w:widowControl w:val="0"/>
        <w:spacing w:after="0" w:line="240" w:lineRule="auto"/>
        <w:jc w:val="both"/>
        <w:rPr>
          <w:rFonts w:ascii="Calibri" w:eastAsia="Calibri" w:hAnsi="Calibri" w:cs="IGOJAD+TimesNewRoman"/>
          <w:sz w:val="23"/>
          <w:szCs w:val="23"/>
          <w:u w:val="single"/>
        </w:rPr>
      </w:pPr>
    </w:p>
    <w:p w14:paraId="2F005667"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u w:val="single"/>
        </w:rPr>
        <w:t xml:space="preserve">Documenti a disposizione (D) </w:t>
      </w:r>
    </w:p>
    <w:p w14:paraId="3AFF8828" w14:textId="77777777" w:rsidR="00EB7C68" w:rsidRPr="00EB7C68" w:rsidRDefault="00EB7C68" w:rsidP="00EB7C68">
      <w:pPr>
        <w:widowControl w:val="0"/>
        <w:spacing w:after="0" w:line="240" w:lineRule="auto"/>
        <w:ind w:left="567"/>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di questa categoria, approntati nel corso del programma, saranno disponibili per eventuali verifiche da parte dell’ASI presso l’originatore. </w:t>
      </w:r>
    </w:p>
    <w:p w14:paraId="78173F18"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EDC7062"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rPr>
      </w:pPr>
    </w:p>
    <w:p w14:paraId="59D03265" w14:textId="77777777" w:rsidR="00EB7C68" w:rsidRPr="00EB7C68" w:rsidRDefault="00EB7C68" w:rsidP="00EB7C68">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Presentazione della documentazione </w:t>
      </w:r>
    </w:p>
    <w:p w14:paraId="232A41E2"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72E31E0"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 disegni saranno anche forniti in numero 2 (due) copie cartacee. </w:t>
      </w:r>
    </w:p>
    <w:p w14:paraId="323C2FC0"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A009644"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identificazione del Progetto e della Ditta che emette il documento; </w:t>
      </w:r>
    </w:p>
    <w:p w14:paraId="13918D6A"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titolo del documento e codice di identificazione; </w:t>
      </w:r>
    </w:p>
    <w:p w14:paraId="51EAE5C3"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indice di emissione e data relativa; </w:t>
      </w:r>
    </w:p>
    <w:p w14:paraId="3B7D43E7"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numero delle pagine che compongono il documento; </w:t>
      </w:r>
    </w:p>
    <w:p w14:paraId="4FA2DB7F"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dell’estensore del documento, per l’ultima emissione; </w:t>
      </w:r>
    </w:p>
    <w:p w14:paraId="35CB642A"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per approvazione del Responsabile di Programma del Contraente e data relativa all’ultima emissione; </w:t>
      </w:r>
    </w:p>
    <w:p w14:paraId="56CE6E9B" w14:textId="77777777" w:rsidR="00EB7C68" w:rsidRPr="00EB7C68" w:rsidRDefault="00EB7C68" w:rsidP="00EB7C68">
      <w:pPr>
        <w:widowControl w:val="0"/>
        <w:numPr>
          <w:ilvl w:val="0"/>
          <w:numId w:val="2"/>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firma per approvazione dell’ASI, ove applicabile, seguita dall’indice di revisione cui si riferisce l’approvazione. </w:t>
      </w:r>
    </w:p>
    <w:p w14:paraId="487617DC" w14:textId="77777777" w:rsidR="00EB7C68" w:rsidRPr="00EB7C68" w:rsidRDefault="00EB7C68" w:rsidP="00EB7C68">
      <w:pPr>
        <w:widowControl w:val="0"/>
        <w:autoSpaceDE w:val="0"/>
        <w:autoSpaceDN w:val="0"/>
        <w:adjustRightInd w:val="0"/>
        <w:spacing w:after="0" w:line="240" w:lineRule="auto"/>
        <w:rPr>
          <w:rFonts w:ascii="Calibri" w:eastAsia="Calibri" w:hAnsi="Calibri" w:cs="IGOJAD+TimesNewRoman"/>
          <w:sz w:val="23"/>
          <w:szCs w:val="23"/>
        </w:rPr>
      </w:pPr>
    </w:p>
    <w:p w14:paraId="757E2DCF"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secondo foglio deve individuare la storia delle emissioni indicando per ognuna: </w:t>
      </w:r>
    </w:p>
    <w:p w14:paraId="04B044B4" w14:textId="77777777" w:rsidR="00EB7C68" w:rsidRPr="00EB7C68" w:rsidRDefault="00EB7C68" w:rsidP="00EB7C68">
      <w:pPr>
        <w:widowControl w:val="0"/>
        <w:numPr>
          <w:ilvl w:val="0"/>
          <w:numId w:val="3"/>
        </w:numPr>
        <w:spacing w:after="0" w:line="240" w:lineRule="auto"/>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data di emissione; </w:t>
      </w:r>
    </w:p>
    <w:p w14:paraId="79487372" w14:textId="77777777" w:rsidR="00EB7C68" w:rsidRPr="00EB7C68" w:rsidRDefault="00EB7C68" w:rsidP="00EB7C68">
      <w:pPr>
        <w:widowControl w:val="0"/>
        <w:numPr>
          <w:ilvl w:val="0"/>
          <w:numId w:val="3"/>
        </w:numPr>
        <w:spacing w:after="0" w:line="240" w:lineRule="auto"/>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le ragioni della nuova emissione</w:t>
      </w:r>
    </w:p>
    <w:p w14:paraId="6B81D63F" w14:textId="77777777" w:rsidR="00EB7C68" w:rsidRPr="00EB7C68" w:rsidRDefault="00EB7C68" w:rsidP="00EB7C68">
      <w:pPr>
        <w:widowControl w:val="0"/>
        <w:numPr>
          <w:ilvl w:val="0"/>
          <w:numId w:val="3"/>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numero del Documento, o Documenti, che ha dato origine alla nuova emissione; </w:t>
      </w:r>
    </w:p>
    <w:p w14:paraId="6F051636" w14:textId="77777777" w:rsidR="00EB7C68" w:rsidRPr="00EB7C68" w:rsidRDefault="00EB7C68" w:rsidP="00EB7C68">
      <w:pPr>
        <w:widowControl w:val="0"/>
        <w:numPr>
          <w:ilvl w:val="0"/>
          <w:numId w:val="3"/>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pagine o sezioni/paragrafi interessati alla nuova emissione. </w:t>
      </w:r>
    </w:p>
    <w:p w14:paraId="3132020A" w14:textId="77777777" w:rsidR="00EB7C68" w:rsidRPr="00EB7C68" w:rsidRDefault="00EB7C68" w:rsidP="00EB7C68">
      <w:pPr>
        <w:widowControl w:val="0"/>
        <w:autoSpaceDE w:val="0"/>
        <w:autoSpaceDN w:val="0"/>
        <w:adjustRightInd w:val="0"/>
        <w:spacing w:after="0" w:line="240" w:lineRule="auto"/>
        <w:rPr>
          <w:rFonts w:ascii="Calibri" w:eastAsia="Calibri" w:hAnsi="Calibri" w:cs="IGOJAD+TimesNewRoman"/>
          <w:sz w:val="23"/>
          <w:szCs w:val="23"/>
        </w:rPr>
      </w:pPr>
    </w:p>
    <w:p w14:paraId="66850D2D"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Dal terzo foglio deve essere individuato chiaramente lo stato di revisione delle singole pagine che compongono il documento stesso. </w:t>
      </w:r>
    </w:p>
    <w:p w14:paraId="1957657F"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Document Change Notice deve essere allegato al documento qualora non ancora incorporato nella revisione. </w:t>
      </w:r>
    </w:p>
    <w:p w14:paraId="48DD6D10"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L’individuazione della revisione verrà indicata a mezzo di una riga verticale sul margine esterno destro all’altezza della modifica. </w:t>
      </w:r>
    </w:p>
    <w:p w14:paraId="71ADD3EE"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rPr>
      </w:pPr>
    </w:p>
    <w:p w14:paraId="34A8387D" w14:textId="77777777" w:rsidR="00EB7C68" w:rsidRPr="00EB7C68" w:rsidRDefault="00EB7C68" w:rsidP="00EB7C68">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lastRenderedPageBreak/>
        <w:t xml:space="preserve">Rapporti di avanzamento </w:t>
      </w:r>
    </w:p>
    <w:p w14:paraId="348BE3F6"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Con periodicità almeno trimestrale e comunque ad ogni riunione contrattuale il Contraente dovrà presentare un Rapporto di Avanzamento contenente, per ciascun pacco di lavoro: </w:t>
      </w:r>
    </w:p>
    <w:p w14:paraId="75B511F5" w14:textId="77777777" w:rsidR="00EB7C68" w:rsidRPr="00EB7C68" w:rsidRDefault="00EB7C68" w:rsidP="00EB7C68">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la certificazione dello stato di avanzamento (precedente ed attuale) con descrizione delle attività svolte</w:t>
      </w:r>
    </w:p>
    <w:p w14:paraId="3E7EC9AF" w14:textId="77777777" w:rsidR="00EB7C68" w:rsidRPr="00EB7C68" w:rsidRDefault="00EB7C68" w:rsidP="00EB7C68">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analisi dei rischi e punti critici </w:t>
      </w:r>
    </w:p>
    <w:p w14:paraId="210C04C9" w14:textId="77777777" w:rsidR="00EB7C68" w:rsidRPr="00EB7C68" w:rsidRDefault="00EB7C68" w:rsidP="00EB7C68">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lista e lo stato delle azioni </w:t>
      </w:r>
    </w:p>
    <w:p w14:paraId="65204E10" w14:textId="77777777" w:rsidR="00EB7C68" w:rsidRPr="00EB7C68" w:rsidRDefault="00EB7C68" w:rsidP="00EB7C68">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la lista e lo stato delle non conformità</w:t>
      </w:r>
    </w:p>
    <w:p w14:paraId="235F9AC0" w14:textId="77777777" w:rsidR="00EB7C68" w:rsidRPr="00EB7C68" w:rsidRDefault="00EB7C68" w:rsidP="00EB7C68">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situazione delle ritenute in sospeso </w:t>
      </w:r>
    </w:p>
    <w:p w14:paraId="25C0708C" w14:textId="77777777" w:rsidR="00EB7C68" w:rsidRPr="00EB7C68" w:rsidRDefault="00EB7C68" w:rsidP="00EB7C68">
      <w:pPr>
        <w:widowControl w:val="0"/>
        <w:numPr>
          <w:ilvl w:val="0"/>
          <w:numId w:val="4"/>
        </w:numPr>
        <w:spacing w:after="0" w:line="240" w:lineRule="auto"/>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situazione della documentazione prevista in uscita e consegnata. </w:t>
      </w:r>
    </w:p>
    <w:p w14:paraId="62AA788F" w14:textId="77777777" w:rsidR="00EB7C68" w:rsidRPr="00EB7C68" w:rsidRDefault="00EB7C68" w:rsidP="00EB7C68">
      <w:pPr>
        <w:widowControl w:val="0"/>
        <w:autoSpaceDE w:val="0"/>
        <w:autoSpaceDN w:val="0"/>
        <w:adjustRightInd w:val="0"/>
        <w:spacing w:after="0" w:line="240" w:lineRule="auto"/>
        <w:rPr>
          <w:rFonts w:ascii="Calibri" w:eastAsia="Calibri" w:hAnsi="Calibri" w:cs="IGOJAD+TimesNewRoman"/>
          <w:sz w:val="23"/>
          <w:szCs w:val="23"/>
        </w:rPr>
      </w:pPr>
    </w:p>
    <w:p w14:paraId="40DFEDA6" w14:textId="77777777" w:rsidR="00EB7C68" w:rsidRPr="00EB7C68" w:rsidRDefault="00EB7C68" w:rsidP="00EB7C68">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Rapporto mensile </w:t>
      </w:r>
    </w:p>
    <w:p w14:paraId="69ACE221"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Con periodicità mensile il Contraente dovrà presentare un rapporto contenente lo stato dei punti critici e delle azioni. </w:t>
      </w:r>
    </w:p>
    <w:p w14:paraId="286BEA40"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rPr>
      </w:pPr>
    </w:p>
    <w:p w14:paraId="4F06600F" w14:textId="77777777" w:rsidR="00EB7C68" w:rsidRPr="00EB7C68" w:rsidRDefault="00EB7C68" w:rsidP="00EB7C68">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Lingua </w:t>
      </w:r>
    </w:p>
    <w:p w14:paraId="429FEBE0"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C28D4B5"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 documentazione relativa allo stato di avanzamento del programma potrà essere in inglese o in italiano, previo accordo tra le Parti. </w:t>
      </w:r>
    </w:p>
    <w:p w14:paraId="1574DF8D"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Data </w:t>
      </w:r>
    </w:p>
    <w:p w14:paraId="3FB0D5C0"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p>
    <w:p w14:paraId="7E05030F"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Sottoscrizione per accettazione Contraente </w:t>
      </w:r>
    </w:p>
    <w:p w14:paraId="21534E43"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p>
    <w:p w14:paraId="13EE24E7" w14:textId="77777777" w:rsidR="00EB7C68" w:rsidRPr="00EB7C68" w:rsidRDefault="00EB7C68" w:rsidP="00EB7C68">
      <w:pPr>
        <w:widowControl w:val="0"/>
        <w:spacing w:after="0" w:line="240" w:lineRule="auto"/>
        <w:rPr>
          <w:rFonts w:ascii="Calibri" w:eastAsia="Calibri" w:hAnsi="Calibri" w:cs="Times New Roman"/>
        </w:rPr>
      </w:pPr>
    </w:p>
    <w:p w14:paraId="320A6D1D" w14:textId="77777777" w:rsidR="00EB7C68" w:rsidRPr="00EB7C68" w:rsidRDefault="00EB7C68" w:rsidP="00EB7C68">
      <w:pPr>
        <w:widowControl w:val="0"/>
        <w:spacing w:after="0" w:line="240" w:lineRule="auto"/>
        <w:rPr>
          <w:rFonts w:ascii="Calibri" w:eastAsia="Calibri" w:hAnsi="Calibri" w:cs="Times New Roman"/>
        </w:rPr>
      </w:pPr>
    </w:p>
    <w:p w14:paraId="5508B80B" w14:textId="77777777" w:rsidR="00EB7C68" w:rsidRPr="00EB7C68" w:rsidRDefault="00EB7C68" w:rsidP="00EB7C68">
      <w:pPr>
        <w:widowControl w:val="0"/>
        <w:spacing w:after="0" w:line="240" w:lineRule="auto"/>
        <w:rPr>
          <w:rFonts w:ascii="Calibri" w:eastAsia="Calibri" w:hAnsi="Calibri" w:cs="Times New Roman"/>
        </w:rPr>
      </w:pPr>
    </w:p>
    <w:p w14:paraId="4A8954EA" w14:textId="77777777" w:rsidR="00EB7C68" w:rsidRPr="00EB7C68" w:rsidRDefault="00EB7C68" w:rsidP="00EB7C68">
      <w:pPr>
        <w:widowControl w:val="0"/>
        <w:spacing w:after="0" w:line="240" w:lineRule="auto"/>
        <w:rPr>
          <w:rFonts w:ascii="Calibri" w:eastAsia="Calibri" w:hAnsi="Calibri" w:cs="Times New Roman"/>
        </w:rPr>
      </w:pPr>
    </w:p>
    <w:p w14:paraId="118B6376" w14:textId="77777777" w:rsidR="00EB7C68" w:rsidRPr="00EB7C68" w:rsidRDefault="00EB7C68" w:rsidP="00EB7C68">
      <w:pPr>
        <w:widowControl w:val="0"/>
        <w:spacing w:after="0" w:line="240" w:lineRule="auto"/>
        <w:rPr>
          <w:rFonts w:ascii="Calibri" w:eastAsia="Calibri" w:hAnsi="Calibri" w:cs="Times New Roman"/>
        </w:rPr>
      </w:pPr>
    </w:p>
    <w:p w14:paraId="2B73602A"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043CEAE0" w14:textId="77777777" w:rsidR="00EB7C68" w:rsidRPr="00EB7C68" w:rsidRDefault="00EB7C68" w:rsidP="00EB7C68">
      <w:pPr>
        <w:widowControl w:val="0"/>
        <w:spacing w:after="0" w:line="240" w:lineRule="auto"/>
        <w:rPr>
          <w:rFonts w:ascii="Calibri" w:eastAsia="Calibri" w:hAnsi="Calibri" w:cs="Times New Roman"/>
        </w:rPr>
      </w:pPr>
    </w:p>
    <w:p w14:paraId="300B4F05" w14:textId="77777777" w:rsidR="00EB7C68" w:rsidRPr="00EB7C68" w:rsidRDefault="00EB7C68" w:rsidP="00EB7C68">
      <w:pPr>
        <w:widowControl w:val="0"/>
        <w:spacing w:after="0" w:line="240" w:lineRule="auto"/>
        <w:rPr>
          <w:rFonts w:ascii="Calibri" w:eastAsia="Calibri" w:hAnsi="Calibri" w:cs="Times New Roman"/>
        </w:rPr>
      </w:pPr>
    </w:p>
    <w:p w14:paraId="3CE33CC5" w14:textId="77777777" w:rsidR="00EB7C68" w:rsidRPr="00EB7C68" w:rsidRDefault="00EB7C68" w:rsidP="00EB7C68">
      <w:pPr>
        <w:widowControl w:val="0"/>
        <w:spacing w:after="0" w:line="240" w:lineRule="auto"/>
        <w:rPr>
          <w:rFonts w:ascii="Calibri" w:eastAsia="Calibri" w:hAnsi="Calibri" w:cs="Times New Roman"/>
        </w:rPr>
      </w:pPr>
    </w:p>
    <w:p w14:paraId="749F361E"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APPENDICE B</w:t>
      </w:r>
    </w:p>
    <w:p w14:paraId="1AEC13F6" w14:textId="77777777" w:rsidR="00EB7C68" w:rsidRPr="00EB7C68" w:rsidRDefault="00EB7C68" w:rsidP="00EB7C68">
      <w:pPr>
        <w:widowControl w:val="0"/>
        <w:spacing w:after="0" w:line="240" w:lineRule="auto"/>
        <w:rPr>
          <w:rFonts w:ascii="Calibri" w:eastAsia="Calibri" w:hAnsi="Calibri" w:cs="Times New Roman"/>
          <w:sz w:val="36"/>
          <w:szCs w:val="36"/>
        </w:rPr>
      </w:pPr>
    </w:p>
    <w:p w14:paraId="6DC68FF8"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IHBCFO+Arial,Bold"/>
          <w:i/>
          <w:iCs/>
          <w:sz w:val="36"/>
          <w:szCs w:val="36"/>
        </w:rPr>
      </w:pPr>
      <w:r w:rsidRPr="00EB7C68">
        <w:rPr>
          <w:rFonts w:ascii="Calibri" w:eastAsia="Times New Roman" w:hAnsi="Calibri" w:cs="IHBCFO+Arial,Bold"/>
          <w:b/>
          <w:bCs/>
          <w:i/>
          <w:iCs/>
          <w:sz w:val="36"/>
          <w:szCs w:val="36"/>
        </w:rPr>
        <w:t>CONTROLLO DELLE ATTIVITA’</w:t>
      </w:r>
    </w:p>
    <w:p w14:paraId="758E017F"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63DC4E42"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15B33430"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16E5D2BB"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09D219BE"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5C323E47"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0E8C02BC"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2C51B114"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55030A61"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70B21B54"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7BCF5B86"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5CF7272D"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10A6E129"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6D18A660"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65B3B1D3"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39B9DCB8"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2A555C5B"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27C4DCE9"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465BA5EB"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44F908F4"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20D957A7"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4D04616E"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3C1AA8E8"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u w:val="single"/>
        </w:rPr>
      </w:pPr>
    </w:p>
    <w:p w14:paraId="65CE8DFE" w14:textId="77777777" w:rsidR="00EB7C68" w:rsidRPr="00EB7C68" w:rsidRDefault="00EB7C68" w:rsidP="00EB7C68">
      <w:pPr>
        <w:widowControl w:val="0"/>
        <w:spacing w:after="0" w:line="240" w:lineRule="auto"/>
        <w:rPr>
          <w:rFonts w:ascii="Calibri" w:eastAsia="Calibri" w:hAnsi="Calibri" w:cs="IGOJCN+TimesNewRoman,Bold"/>
          <w:b/>
          <w:bCs/>
          <w:sz w:val="23"/>
          <w:szCs w:val="23"/>
          <w:u w:val="single"/>
        </w:rPr>
      </w:pPr>
      <w:r w:rsidRPr="00EB7C68">
        <w:rPr>
          <w:rFonts w:ascii="Calibri" w:eastAsia="Calibri" w:hAnsi="Calibri" w:cs="IGOJCN+TimesNewRoman,Bold"/>
          <w:b/>
          <w:bCs/>
          <w:sz w:val="23"/>
          <w:szCs w:val="23"/>
          <w:u w:val="single"/>
        </w:rPr>
        <w:br w:type="page"/>
      </w:r>
    </w:p>
    <w:p w14:paraId="402A2E94"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rPr>
      </w:pPr>
    </w:p>
    <w:p w14:paraId="2D49AD6C" w14:textId="77777777" w:rsidR="00EB7C68" w:rsidRPr="00EB7C68" w:rsidRDefault="00EB7C68" w:rsidP="00EB7C68">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CONTROLLO DELLE ATTIVITA’</w:t>
      </w:r>
    </w:p>
    <w:p w14:paraId="7E8ED0E9"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è libera di definire le proprie modalità di controllo delle attività del Contraente. </w:t>
      </w:r>
    </w:p>
    <w:p w14:paraId="47F18231"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Fatto salvo quanto già previsto nell’allegato tecnico Gestionale al contratto e altra documentazione applicabile, il controllo delle attività sarà svolto attraverso Riunioni Contrattuali, di lavoro, sorveglianze ed ispezioni. </w:t>
      </w:r>
    </w:p>
    <w:p w14:paraId="171C5BE8" w14:textId="77777777" w:rsidR="00EB7C68" w:rsidRPr="00EB7C68" w:rsidRDefault="00EB7C68" w:rsidP="00EB7C68">
      <w:pPr>
        <w:widowControl w:val="0"/>
        <w:spacing w:after="0" w:line="240" w:lineRule="auto"/>
        <w:jc w:val="both"/>
        <w:rPr>
          <w:rFonts w:ascii="Calibri" w:eastAsia="Calibri" w:hAnsi="Calibri" w:cs="IGOJAD+TimesNewRoman"/>
          <w:sz w:val="23"/>
          <w:szCs w:val="23"/>
        </w:rPr>
      </w:pPr>
      <w:r w:rsidRPr="00EB7C68">
        <w:rPr>
          <w:rFonts w:ascii="Calibri" w:eastAsia="Calibri" w:hAnsi="Calibri" w:cs="IGOJAD+TimesNewRoman"/>
          <w:sz w:val="23"/>
          <w:szCs w:val="23"/>
        </w:rPr>
        <w:t xml:space="preserve">Ove lo ritenesse opportuno, l’ASI potrà partecipare come osservatore a riunioni di lavoro poste in essere dal Contraente. </w:t>
      </w:r>
    </w:p>
    <w:p w14:paraId="35FE9F69" w14:textId="77777777" w:rsidR="00EB7C68" w:rsidRPr="00EB7C68" w:rsidRDefault="00EB7C68" w:rsidP="00EB7C68">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Riunioni Contrattuali ASI - Contraente </w:t>
      </w:r>
    </w:p>
    <w:p w14:paraId="0436479B"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Riunioni Contrattuali sono quelle previste dal Piano dei Lavori e sono di norma: </w:t>
      </w:r>
    </w:p>
    <w:p w14:paraId="3165AB39" w14:textId="77777777" w:rsidR="00EB7C68" w:rsidRPr="00EB7C68" w:rsidRDefault="00EB7C68" w:rsidP="00EB7C68">
      <w:pPr>
        <w:widowControl w:val="0"/>
        <w:numPr>
          <w:ilvl w:val="0"/>
          <w:numId w:val="5"/>
        </w:numPr>
        <w:spacing w:after="0" w:line="240" w:lineRule="auto"/>
        <w:ind w:left="709" w:hanging="283"/>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Riunione Iniziale </w:t>
      </w:r>
    </w:p>
    <w:p w14:paraId="2466801A" w14:textId="77777777" w:rsidR="00EB7C68" w:rsidRPr="00EB7C68" w:rsidRDefault="00EB7C68" w:rsidP="00EB7C68">
      <w:pPr>
        <w:widowControl w:val="0"/>
        <w:numPr>
          <w:ilvl w:val="0"/>
          <w:numId w:val="5"/>
        </w:numPr>
        <w:spacing w:after="0" w:line="240" w:lineRule="auto"/>
        <w:ind w:left="709" w:hanging="283"/>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Riunioni di Avanzamento e/o tecniche di varia natura e denominazione, di Consegna e/o di Verifica </w:t>
      </w:r>
    </w:p>
    <w:p w14:paraId="0B4D297C" w14:textId="77777777" w:rsidR="00EB7C68" w:rsidRPr="00EB7C68" w:rsidRDefault="00EB7C68" w:rsidP="00EB7C68">
      <w:pPr>
        <w:widowControl w:val="0"/>
        <w:numPr>
          <w:ilvl w:val="0"/>
          <w:numId w:val="5"/>
        </w:numPr>
        <w:spacing w:after="0" w:line="240" w:lineRule="auto"/>
        <w:ind w:left="709" w:hanging="283"/>
        <w:contextualSpacing/>
        <w:jc w:val="both"/>
        <w:rPr>
          <w:rFonts w:ascii="Calibri" w:eastAsia="Calibri" w:hAnsi="Calibri" w:cs="IGOJAD+TimesNewRoman"/>
          <w:sz w:val="23"/>
          <w:szCs w:val="23"/>
          <w:lang w:val="en-US"/>
        </w:rPr>
      </w:pPr>
      <w:r w:rsidRPr="00EB7C68">
        <w:rPr>
          <w:rFonts w:ascii="Calibri" w:eastAsia="Calibri" w:hAnsi="Calibri" w:cs="IGOJAD+TimesNewRoman"/>
          <w:sz w:val="23"/>
          <w:szCs w:val="23"/>
          <w:lang w:val="en-US"/>
        </w:rPr>
        <w:t xml:space="preserve">la Riunione Finale. </w:t>
      </w:r>
    </w:p>
    <w:p w14:paraId="2A3D2AD4" w14:textId="77777777" w:rsidR="00EB7C68" w:rsidRPr="00EB7C68" w:rsidRDefault="00EB7C68" w:rsidP="00EB7C68">
      <w:pPr>
        <w:widowControl w:val="0"/>
        <w:autoSpaceDE w:val="0"/>
        <w:autoSpaceDN w:val="0"/>
        <w:adjustRightInd w:val="0"/>
        <w:spacing w:after="0" w:line="240" w:lineRule="auto"/>
        <w:ind w:left="284"/>
        <w:rPr>
          <w:rFonts w:ascii="Calibri" w:eastAsia="Calibri" w:hAnsi="Calibri" w:cs="IGOJAD+TimesNewRoman"/>
          <w:sz w:val="23"/>
          <w:szCs w:val="23"/>
          <w:lang w:val="en-US"/>
        </w:rPr>
      </w:pPr>
    </w:p>
    <w:p w14:paraId="07A0C403"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Tali riunioni sono richieste dal Contraente e convocate dall’ASI e si terranno sotto la direzione dell’ASI ed alle stesse parteciperà personale dell’ASI, del Contraente, ed eventualmente i consulenti delle Parti. </w:t>
      </w:r>
    </w:p>
    <w:p w14:paraId="3D8C5505"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È facoltà dell’ASI determinare la composizione della propria delegazione presente alle riunioni. </w:t>
      </w:r>
    </w:p>
    <w:p w14:paraId="4BA687EB"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EB919D0"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caso in cui si verifichino ritardi nella presentazione della documentazione, rispetto a quanto sopra specificato, i conseguenti ritardi sull’effettuazione della riunione saranno imputati al Contraente. </w:t>
      </w:r>
    </w:p>
    <w:p w14:paraId="2E20196E" w14:textId="77777777" w:rsidR="00EB7C68" w:rsidRPr="00EB7C68" w:rsidRDefault="00EB7C68" w:rsidP="00EB7C68">
      <w:pPr>
        <w:widowControl w:val="0"/>
        <w:spacing w:after="0" w:line="240" w:lineRule="auto"/>
        <w:jc w:val="both"/>
        <w:rPr>
          <w:rFonts w:ascii="Calibri" w:eastAsia="Calibri" w:hAnsi="Calibri" w:cs="IGOJCN+TimesNewRoman,Bold"/>
          <w:b/>
          <w:bCs/>
          <w:i/>
          <w:sz w:val="23"/>
          <w:szCs w:val="23"/>
        </w:rPr>
      </w:pPr>
    </w:p>
    <w:p w14:paraId="207C54C6" w14:textId="77777777" w:rsidR="00EB7C68" w:rsidRPr="00EB7C68" w:rsidRDefault="00EB7C68" w:rsidP="00EB7C68">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Riunioni di lavoro </w:t>
      </w:r>
    </w:p>
    <w:p w14:paraId="5CCCF22A"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ed il Contraente stabiliranno, di comune accordo, le riunioni tecniche di lavoro che si rendessero necessarie nel corso del programma. </w:t>
      </w:r>
    </w:p>
    <w:p w14:paraId="3D7324FA"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Ove necessario e in presenza di criticità tecnico programmatiche, ASI potrà chiamare riunioni specifiche cui il Contraente dovrà partecipare con adeguato personale fornendo tutta la documentazione e informazioni previste dal caso in discussione.</w:t>
      </w:r>
    </w:p>
    <w:p w14:paraId="055E5DFF" w14:textId="77777777" w:rsidR="00EB7C68" w:rsidRPr="00EB7C68" w:rsidRDefault="00EB7C68" w:rsidP="00EB7C68">
      <w:pPr>
        <w:widowControl w:val="0"/>
        <w:spacing w:after="0" w:line="240" w:lineRule="auto"/>
        <w:jc w:val="both"/>
        <w:rPr>
          <w:rFonts w:ascii="Calibri" w:eastAsia="Calibri" w:hAnsi="Calibri" w:cs="IGOJCN+TimesNewRoman,Bold"/>
          <w:b/>
          <w:bCs/>
          <w:i/>
          <w:sz w:val="23"/>
          <w:szCs w:val="23"/>
        </w:rPr>
      </w:pPr>
    </w:p>
    <w:p w14:paraId="1048A494" w14:textId="77777777" w:rsidR="00EB7C68" w:rsidRPr="00EB7C68" w:rsidRDefault="00EB7C68" w:rsidP="00EB7C68">
      <w:pPr>
        <w:widowControl w:val="0"/>
        <w:spacing w:after="0" w:line="240" w:lineRule="auto"/>
        <w:jc w:val="both"/>
        <w:rPr>
          <w:rFonts w:ascii="Calibri" w:eastAsia="Calibri" w:hAnsi="Calibri" w:cs="IGOJCN+TimesNewRoman,Bold"/>
          <w:i/>
          <w:sz w:val="23"/>
          <w:szCs w:val="23"/>
        </w:rPr>
      </w:pPr>
      <w:r w:rsidRPr="00EB7C68">
        <w:rPr>
          <w:rFonts w:ascii="Calibri" w:eastAsia="Calibri" w:hAnsi="Calibri" w:cs="IGOJCN+TimesNewRoman,Bold"/>
          <w:b/>
          <w:bCs/>
          <w:i/>
          <w:sz w:val="23"/>
          <w:szCs w:val="23"/>
        </w:rPr>
        <w:t xml:space="preserve">Sorveglianze ed ispezioni dell’ASI </w:t>
      </w:r>
    </w:p>
    <w:p w14:paraId="4DDE8A4C"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al fine di verificare l’andamento delle attività , ha pieno diritto di sorveglianza e ispezione presso il Contraente, i suoi subappaltatori e, in casi di particolare rilievo, i fornitori. </w:t>
      </w:r>
    </w:p>
    <w:p w14:paraId="6D6C58DA"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L’esercizio del controllo e delle ispezioni lascia intera la responsabilità del Contraente e non limita i diritti dell’ASI di:</w:t>
      </w:r>
    </w:p>
    <w:p w14:paraId="70999BD4" w14:textId="77777777" w:rsidR="00EB7C68" w:rsidRPr="00EB7C68" w:rsidRDefault="00EB7C68" w:rsidP="00EB7C68">
      <w:pPr>
        <w:widowControl w:val="0"/>
        <w:spacing w:after="0" w:line="240" w:lineRule="auto"/>
        <w:ind w:left="709"/>
        <w:jc w:val="both"/>
        <w:rPr>
          <w:rFonts w:ascii="Calibri" w:eastAsia="Calibri" w:hAnsi="Calibri" w:cs="IGOJAD+TimesNewRoman"/>
          <w:sz w:val="23"/>
          <w:szCs w:val="23"/>
        </w:rPr>
      </w:pPr>
      <w:r w:rsidRPr="00EB7C68">
        <w:rPr>
          <w:rFonts w:ascii="Calibri" w:eastAsia="Calibri" w:hAnsi="Calibri" w:cs="IGOJAD+TimesNewRoman"/>
          <w:sz w:val="23"/>
          <w:szCs w:val="23"/>
        </w:rPr>
        <w:t xml:space="preserve">a) non accettare la fornitura al momento della verifica di conformità </w:t>
      </w:r>
    </w:p>
    <w:p w14:paraId="4FFBFEF0" w14:textId="77777777" w:rsidR="00EB7C68" w:rsidRPr="00EB7C68" w:rsidRDefault="00EB7C68" w:rsidP="00EB7C68">
      <w:pPr>
        <w:widowControl w:val="0"/>
        <w:spacing w:after="0" w:line="240" w:lineRule="auto"/>
        <w:ind w:left="709"/>
        <w:jc w:val="both"/>
        <w:rPr>
          <w:rFonts w:ascii="Calibri" w:eastAsia="Calibri" w:hAnsi="Calibri" w:cs="IGOJAD+TimesNewRoman"/>
          <w:sz w:val="23"/>
          <w:szCs w:val="23"/>
        </w:rPr>
      </w:pPr>
      <w:r w:rsidRPr="00EB7C68">
        <w:rPr>
          <w:rFonts w:ascii="Calibri" w:eastAsia="Calibri" w:hAnsi="Calibri" w:cs="IGOJAD+TimesNewRoman"/>
          <w:sz w:val="23"/>
          <w:szCs w:val="23"/>
        </w:rPr>
        <w:t xml:space="preserve">b) avvalersi delle clausole di garanzia dopo l’accettazione. </w:t>
      </w:r>
    </w:p>
    <w:p w14:paraId="11701ED2"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p>
    <w:p w14:paraId="155B2BC5"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p>
    <w:p w14:paraId="65AAD0FF"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 corso delle attività e con </w:t>
      </w:r>
      <w:r w:rsidRPr="00EB7C68">
        <w:rPr>
          <w:rFonts w:ascii="Calibri" w:eastAsia="Calibri" w:hAnsi="Calibri" w:cs="IGOJAD+TimesNewRoman"/>
          <w:i/>
          <w:sz w:val="23"/>
          <w:szCs w:val="23"/>
        </w:rPr>
        <w:t xml:space="preserve">preavviso al Contraente, </w:t>
      </w:r>
      <w:r w:rsidRPr="00EB7C68">
        <w:rPr>
          <w:rFonts w:ascii="Calibri" w:eastAsia="Calibri" w:hAnsi="Calibri" w:cs="IGOJAD+TimesNewRoman"/>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6520BBD3"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Nell’esercizio delle suddette facoltà l’ASI potrà avvalersi di propri consulenti appartenenti ad Enti terzi. </w:t>
      </w:r>
    </w:p>
    <w:p w14:paraId="33D26ACA"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bookmarkStart w:id="12" w:name="_Hlk106905724"/>
      <w:r w:rsidRPr="00EB7C68">
        <w:rPr>
          <w:rFonts w:ascii="Calibri" w:eastAsia="Calibri" w:hAnsi="Calibri" w:cs="IGOJAD+TimesNewRoman"/>
          <w:sz w:val="23"/>
          <w:szCs w:val="23"/>
        </w:rPr>
        <w:t xml:space="preserve">A tale scopo, fatto salvo quanto già previsto dal capitolato tecnico e altri documenti applicabili al contratto, l’ASI potrà: </w:t>
      </w:r>
    </w:p>
    <w:p w14:paraId="2A5798C2" w14:textId="77777777" w:rsidR="00EB7C68" w:rsidRPr="00EB7C68" w:rsidRDefault="00EB7C68" w:rsidP="00EB7C68">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D8C07FD" w14:textId="77777777" w:rsidR="00EB7C68" w:rsidRPr="00EB7C68" w:rsidRDefault="00EB7C68" w:rsidP="00EB7C68">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12"/>
    <w:p w14:paraId="001B79FD" w14:textId="77777777" w:rsidR="00EB7C68" w:rsidRPr="00EB7C68" w:rsidRDefault="00EB7C68" w:rsidP="00EB7C68">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partecipare come osservatore a tutte le prove previste dal programma ovunque si tengano; </w:t>
      </w:r>
    </w:p>
    <w:p w14:paraId="392382CD" w14:textId="77777777" w:rsidR="00EB7C68" w:rsidRPr="00EB7C68" w:rsidRDefault="00EB7C68" w:rsidP="00EB7C68">
      <w:pPr>
        <w:widowControl w:val="0"/>
        <w:numPr>
          <w:ilvl w:val="0"/>
          <w:numId w:val="6"/>
        </w:numPr>
        <w:spacing w:after="0" w:line="240" w:lineRule="auto"/>
        <w:ind w:left="851"/>
        <w:contextualSpacing/>
        <w:jc w:val="both"/>
        <w:rPr>
          <w:rFonts w:ascii="Calibri" w:eastAsia="Calibri" w:hAnsi="Calibri" w:cs="IGOJAD+TimesNewRoman"/>
          <w:sz w:val="23"/>
          <w:szCs w:val="23"/>
        </w:rPr>
      </w:pPr>
      <w:r w:rsidRPr="00EB7C68">
        <w:rPr>
          <w:rFonts w:ascii="Calibri" w:eastAsia="Calibri" w:hAnsi="Calibri" w:cs="IGOJAD+TimesNewRoman"/>
          <w:sz w:val="23"/>
          <w:szCs w:val="23"/>
        </w:rPr>
        <w:t xml:space="preserve">partecipare come osservatore alle riunioni tra Contraente e Subappaltatori ed ai Comitati e Gruppi di Lavoro posti in essere. </w:t>
      </w:r>
    </w:p>
    <w:p w14:paraId="225DCC8A"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037C98BD"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Le sorveglianze e le ispezioni presso i fornitori, così come le eventuali visite a carattere conoscitivo, saranno effettuate </w:t>
      </w:r>
      <w:r w:rsidRPr="00EB7C68">
        <w:rPr>
          <w:rFonts w:ascii="Calibri" w:eastAsia="Calibri" w:hAnsi="Calibri" w:cs="IGOJAD+TimesNewRoman"/>
          <w:i/>
          <w:sz w:val="23"/>
          <w:szCs w:val="23"/>
        </w:rPr>
        <w:t>a date concordate con il Contraente ed</w:t>
      </w:r>
      <w:r w:rsidRPr="00EB7C68">
        <w:rPr>
          <w:rFonts w:ascii="Calibri" w:eastAsia="Calibri" w:hAnsi="Calibri" w:cs="IGOJAD+TimesNewRoman"/>
          <w:sz w:val="23"/>
          <w:szCs w:val="23"/>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5DFC2C87"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Contraente sarà responsabile dell’organizzazione di tali sorveglianze ed ispezioni. </w:t>
      </w:r>
    </w:p>
    <w:p w14:paraId="2E4514C8"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2B3AF90D" w14:textId="77777777" w:rsidR="00EB7C68" w:rsidRPr="00EB7C68" w:rsidRDefault="00EB7C68" w:rsidP="00EB7C68">
      <w:pPr>
        <w:widowControl w:val="0"/>
        <w:spacing w:after="0" w:line="240" w:lineRule="auto"/>
        <w:jc w:val="both"/>
        <w:rPr>
          <w:rFonts w:ascii="Calibri" w:eastAsia="Calibri" w:hAnsi="Calibri" w:cs="IGOJCN+TimesNewRoman,Bold"/>
          <w:b/>
          <w:bCs/>
          <w:sz w:val="23"/>
          <w:szCs w:val="23"/>
        </w:rPr>
      </w:pPr>
    </w:p>
    <w:p w14:paraId="10712AA3" w14:textId="77777777" w:rsidR="00EB7C68" w:rsidRPr="00EB7C68" w:rsidRDefault="00EB7C68" w:rsidP="00EB7C68">
      <w:pPr>
        <w:widowControl w:val="0"/>
        <w:spacing w:after="0" w:line="240" w:lineRule="auto"/>
        <w:jc w:val="both"/>
        <w:rPr>
          <w:rFonts w:ascii="Calibri" w:eastAsia="Calibri" w:hAnsi="Calibri" w:cs="IGOJCN+TimesNewRoman,Bold"/>
          <w:sz w:val="23"/>
          <w:szCs w:val="23"/>
        </w:rPr>
      </w:pPr>
      <w:r w:rsidRPr="00EB7C68">
        <w:rPr>
          <w:rFonts w:ascii="Calibri" w:eastAsia="Calibri" w:hAnsi="Calibri" w:cs="IGOJCN+TimesNewRoman,Bold"/>
          <w:b/>
          <w:bCs/>
          <w:sz w:val="23"/>
          <w:szCs w:val="23"/>
        </w:rPr>
        <w:t xml:space="preserve">Verbali </w:t>
      </w:r>
    </w:p>
    <w:p w14:paraId="607D6A8E"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lastRenderedPageBreak/>
        <w:t xml:space="preserve">Al termine di tutte le Riunioni ed Ispezioni verrà predisposto un verbale della Riunione che sarà firmato dai Rappresentanti del Contraente e dell’ASI. </w:t>
      </w:r>
    </w:p>
    <w:p w14:paraId="466DC465"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7C14255D" w14:textId="77777777" w:rsidR="00EB7C68" w:rsidRPr="00EB7C68" w:rsidRDefault="00EB7C68" w:rsidP="00EB7C68">
      <w:pPr>
        <w:widowControl w:val="0"/>
        <w:spacing w:after="0" w:line="240" w:lineRule="auto"/>
        <w:ind w:left="284"/>
        <w:jc w:val="both"/>
        <w:rPr>
          <w:rFonts w:ascii="Calibri" w:eastAsia="Calibri" w:hAnsi="Calibri" w:cs="IGOJAD+TimesNewRoman"/>
          <w:sz w:val="23"/>
          <w:szCs w:val="23"/>
        </w:rPr>
      </w:pPr>
      <w:r w:rsidRPr="00EB7C68">
        <w:rPr>
          <w:rFonts w:ascii="Calibri" w:eastAsia="Calibri" w:hAnsi="Calibri" w:cs="IGOJAD+TimesNewRoman"/>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BEA5659"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57FF6E05" w14:textId="77777777" w:rsidR="00EB7C68" w:rsidRPr="00EB7C68" w:rsidRDefault="00EB7C68" w:rsidP="00EB7C68">
      <w:pPr>
        <w:widowControl w:val="0"/>
        <w:spacing w:after="0" w:line="240" w:lineRule="auto"/>
        <w:rPr>
          <w:rFonts w:ascii="Calibri" w:eastAsia="Calibri" w:hAnsi="Calibri" w:cs="IHBCAM+Arial"/>
          <w:sz w:val="28"/>
          <w:szCs w:val="28"/>
          <w:u w:val="single"/>
        </w:rPr>
      </w:pPr>
      <w:r w:rsidRPr="00EB7C68">
        <w:rPr>
          <w:rFonts w:ascii="Calibri" w:eastAsia="Calibri" w:hAnsi="Calibri" w:cs="IHBCAM+Arial"/>
          <w:sz w:val="28"/>
          <w:szCs w:val="28"/>
          <w:u w:val="single"/>
        </w:rPr>
        <w:br w:type="page"/>
      </w:r>
    </w:p>
    <w:p w14:paraId="7D2C9FE9"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33FFB5A4"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73E82220"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2B7225C1"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 xml:space="preserve">APPENDICE C </w:t>
      </w:r>
    </w:p>
    <w:p w14:paraId="551F27F7"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274D1A2E"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53F21C52"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0A3545D1"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38C4161A"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5590BF9B"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2D13872F"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6135E2CD"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6B4AAC4F"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2AC14ABC"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545CE7D6"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0B36D8E8"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522BFFCA"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7D00DB78"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24F08ACC"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3B0985DB"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p>
    <w:p w14:paraId="776102EA" w14:textId="77777777" w:rsidR="00EB7C68" w:rsidRPr="00EB7C68" w:rsidRDefault="00EB7C68" w:rsidP="00EB7C68">
      <w:pPr>
        <w:widowControl w:val="0"/>
        <w:spacing w:after="0" w:line="240" w:lineRule="auto"/>
        <w:rPr>
          <w:rFonts w:ascii="IHBCAM+Arial" w:eastAsia="Calibri" w:hAnsi="IHBCAM+Arial" w:cs="IHBCAM+Arial"/>
          <w:b/>
          <w:i/>
          <w:sz w:val="23"/>
          <w:szCs w:val="23"/>
          <w:u w:val="single"/>
        </w:rPr>
      </w:pPr>
      <w:r w:rsidRPr="00EB7C68">
        <w:rPr>
          <w:rFonts w:ascii="IHBCAM+Arial" w:eastAsia="Calibri" w:hAnsi="IHBCAM+Arial" w:cs="IHBCAM+Arial"/>
          <w:b/>
          <w:i/>
          <w:sz w:val="23"/>
          <w:szCs w:val="23"/>
          <w:u w:val="single"/>
        </w:rPr>
        <w:br w:type="page"/>
      </w:r>
    </w:p>
    <w:p w14:paraId="5FB9BB79" w14:textId="77777777" w:rsidR="00EB7C68" w:rsidRPr="00EB7C68" w:rsidRDefault="00EB7C68" w:rsidP="00EB7C68">
      <w:pPr>
        <w:widowControl w:val="0"/>
        <w:spacing w:after="0" w:line="240" w:lineRule="auto"/>
        <w:jc w:val="both"/>
        <w:rPr>
          <w:rFonts w:ascii="IHBCAM+Arial" w:eastAsia="Calibri" w:hAnsi="IHBCAM+Arial" w:cs="IHBCAM+Arial"/>
          <w:b/>
          <w:i/>
          <w:sz w:val="23"/>
          <w:szCs w:val="23"/>
          <w:u w:val="single"/>
        </w:rPr>
      </w:pPr>
      <w:r w:rsidRPr="00EB7C68">
        <w:rPr>
          <w:rFonts w:ascii="IHBCAM+Arial" w:eastAsia="Calibri" w:hAnsi="IHBCAM+Arial" w:cs="IHBCAM+Arial"/>
          <w:b/>
          <w:i/>
          <w:sz w:val="23"/>
          <w:szCs w:val="23"/>
          <w:u w:val="single"/>
        </w:rPr>
        <w:lastRenderedPageBreak/>
        <w:t xml:space="preserve">C.1 - Flusso per l’approvazione delle proposte di modifica </w:t>
      </w:r>
    </w:p>
    <w:p w14:paraId="735A0385" w14:textId="77777777" w:rsidR="00EB7C68" w:rsidRPr="00EB7C68" w:rsidRDefault="00EB7C68" w:rsidP="00EB7C68">
      <w:pPr>
        <w:widowControl w:val="0"/>
        <w:spacing w:after="0" w:line="240" w:lineRule="auto"/>
        <w:jc w:val="both"/>
        <w:rPr>
          <w:rFonts w:ascii="Calibri" w:eastAsia="Calibri" w:hAnsi="Calibri" w:cs="Times New Roman"/>
          <w:b/>
          <w:bCs/>
          <w:sz w:val="24"/>
          <w:szCs w:val="24"/>
          <w:lang w:val="en-US"/>
        </w:rPr>
      </w:pPr>
      <w:r w:rsidRPr="00EB7C68">
        <w:rPr>
          <w:rFonts w:ascii="Calibri" w:eastAsia="Calibri" w:hAnsi="Calibri" w:cs="Times New Roman"/>
          <w:b/>
          <w:bCs/>
          <w:sz w:val="24"/>
          <w:szCs w:val="24"/>
          <w:lang w:val="en-US"/>
        </w:rPr>
        <w:t>Macro fasi:</w:t>
      </w:r>
    </w:p>
    <w:p w14:paraId="5F45FB1A" w14:textId="77777777" w:rsidR="00EB7C68" w:rsidRPr="00EB7C68" w:rsidRDefault="00EB7C68" w:rsidP="00EB7C68">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Proposta di modifica da parte del Contraente o del RUP/ASI (su proposta del PM/DEC)</w:t>
      </w:r>
    </w:p>
    <w:p w14:paraId="1ABF02F8" w14:textId="77777777" w:rsidR="00EB7C68" w:rsidRPr="00EB7C68" w:rsidRDefault="00EB7C68" w:rsidP="00EB7C68">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Emissione dell’ECP da parte del Contraente</w:t>
      </w:r>
    </w:p>
    <w:p w14:paraId="2CE19480" w14:textId="77777777" w:rsidR="00EB7C68" w:rsidRPr="00EB7C68" w:rsidRDefault="00EB7C68" w:rsidP="00EB7C68">
      <w:pPr>
        <w:widowControl w:val="0"/>
        <w:numPr>
          <w:ilvl w:val="0"/>
          <w:numId w:val="20"/>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Classificazione della modifica da parte del CRB</w:t>
      </w:r>
      <w:r w:rsidRPr="00EB7C68">
        <w:rPr>
          <w:rFonts w:ascii="Calibri" w:eastAsia="Calibri" w:hAnsi="Calibri" w:cs="Times New Roman"/>
          <w:bCs/>
          <w:sz w:val="24"/>
          <w:szCs w:val="24"/>
          <w:vertAlign w:val="superscript"/>
          <w:lang w:val="en-US"/>
        </w:rPr>
        <w:footnoteReference w:id="6"/>
      </w:r>
    </w:p>
    <w:p w14:paraId="650AB303" w14:textId="77777777" w:rsidR="00EB7C68" w:rsidRPr="00EB7C68" w:rsidRDefault="00EB7C68" w:rsidP="00EB7C68">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Modifica di Classe 2</w:t>
      </w:r>
      <w:r w:rsidRPr="00EB7C68">
        <w:rPr>
          <w:rFonts w:ascii="Calibri" w:eastAsia="Calibri" w:hAnsi="Calibri" w:cs="Times New Roman"/>
          <w:bCs/>
          <w:sz w:val="24"/>
          <w:szCs w:val="24"/>
        </w:rPr>
        <w:t xml:space="preserve"> – il Contraente procede autonomamente all’integrazione della modifica [fine]</w:t>
      </w:r>
    </w:p>
    <w:p w14:paraId="668262FD" w14:textId="77777777" w:rsidR="00EB7C68" w:rsidRPr="00EB7C68" w:rsidRDefault="00EB7C68" w:rsidP="00EB7C68">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Modifica di Classe 1B</w:t>
      </w:r>
      <w:r w:rsidRPr="00EB7C68">
        <w:rPr>
          <w:rFonts w:ascii="Calibri" w:eastAsia="Calibri" w:hAnsi="Calibri" w:cs="Times New Roman"/>
          <w:bCs/>
          <w:sz w:val="24"/>
          <w:szCs w:val="24"/>
        </w:rPr>
        <w:t xml:space="preserve"> – il PM approva la modifica (sentito il RUP) ed il Contraente procede all’integrazione della modifica [fine]</w:t>
      </w:r>
    </w:p>
    <w:p w14:paraId="331C6924" w14:textId="77777777" w:rsidR="00EB7C68" w:rsidRPr="00EB7C68" w:rsidRDefault="00EB7C68" w:rsidP="00EB7C68">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
          <w:bCs/>
          <w:sz w:val="24"/>
          <w:szCs w:val="24"/>
        </w:rPr>
        <w:t>Modifiche di Classe 1A</w:t>
      </w:r>
      <w:r w:rsidRPr="00EB7C68">
        <w:rPr>
          <w:rFonts w:ascii="Calibri" w:eastAsia="Calibri" w:hAnsi="Calibri" w:cs="Times New Roman"/>
          <w:bCs/>
          <w:sz w:val="24"/>
          <w:szCs w:val="24"/>
        </w:rPr>
        <w:t xml:space="preserve"> - Il RUP apre l’istruttoria [continua]</w:t>
      </w:r>
    </w:p>
    <w:p w14:paraId="63FA4CC3" w14:textId="77777777" w:rsidR="00EB7C68" w:rsidRPr="00EB7C68" w:rsidRDefault="00EB7C68" w:rsidP="00EB7C68">
      <w:pPr>
        <w:widowControl w:val="0"/>
        <w:numPr>
          <w:ilvl w:val="0"/>
          <w:numId w:val="21"/>
        </w:numPr>
        <w:spacing w:after="0" w:line="240" w:lineRule="auto"/>
        <w:ind w:left="284" w:hanging="284"/>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Determina a Contrarre da parte dell’organo competente; </w:t>
      </w:r>
    </w:p>
    <w:p w14:paraId="145FC802" w14:textId="77777777" w:rsidR="00EB7C68" w:rsidRPr="00EB7C68" w:rsidRDefault="00EB7C68" w:rsidP="00EB7C68">
      <w:pPr>
        <w:widowControl w:val="0"/>
        <w:numPr>
          <w:ilvl w:val="0"/>
          <w:numId w:val="21"/>
        </w:numPr>
        <w:spacing w:after="0" w:line="240" w:lineRule="auto"/>
        <w:ind w:left="284" w:hanging="284"/>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Conclusione dell’iter approvativo </w:t>
      </w:r>
    </w:p>
    <w:p w14:paraId="3988AF2C" w14:textId="77777777" w:rsidR="00EB7C68" w:rsidRPr="00EB7C68" w:rsidRDefault="00EB7C68" w:rsidP="00EB7C68">
      <w:pPr>
        <w:widowControl w:val="0"/>
        <w:spacing w:after="0" w:line="240" w:lineRule="auto"/>
        <w:ind w:left="66"/>
        <w:contextualSpacing/>
        <w:jc w:val="both"/>
        <w:rPr>
          <w:rFonts w:ascii="Calibri" w:eastAsia="Calibri" w:hAnsi="Calibri" w:cs="Times New Roman"/>
          <w:bCs/>
          <w:sz w:val="24"/>
          <w:szCs w:val="24"/>
          <w:lang w:val="en-US"/>
        </w:rPr>
      </w:pPr>
    </w:p>
    <w:p w14:paraId="4BB4F889" w14:textId="77777777" w:rsidR="00EB7C68" w:rsidRPr="00EB7C68" w:rsidRDefault="00EB7C68" w:rsidP="00EB7C68">
      <w:pPr>
        <w:widowControl w:val="0"/>
        <w:spacing w:after="0" w:line="240" w:lineRule="auto"/>
        <w:ind w:left="66"/>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la Determina a Contrarre:</w:t>
      </w:r>
    </w:p>
    <w:p w14:paraId="78AF7988" w14:textId="77777777" w:rsidR="00EB7C68" w:rsidRPr="00EB7C68" w:rsidRDefault="00EB7C68" w:rsidP="00EB7C68">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autorizza la stipula dell’Atto di Proroga, in caso di modifica di classe 1A che modifichi </w:t>
      </w:r>
      <w:r w:rsidRPr="00EB7C68">
        <w:rPr>
          <w:rFonts w:ascii="Calibri" w:eastAsia="Calibri" w:hAnsi="Calibri" w:cs="Times New Roman"/>
          <w:b/>
          <w:bCs/>
          <w:sz w:val="24"/>
          <w:szCs w:val="24"/>
          <w:u w:val="single"/>
        </w:rPr>
        <w:t>esclusivamente</w:t>
      </w:r>
      <w:r w:rsidRPr="00EB7C68">
        <w:rPr>
          <w:rFonts w:ascii="Calibri" w:eastAsia="Calibri" w:hAnsi="Calibri" w:cs="Times New Roman"/>
          <w:bCs/>
          <w:sz w:val="24"/>
          <w:szCs w:val="24"/>
        </w:rPr>
        <w:t xml:space="preserve"> la data di scadenza del contratto [fine]</w:t>
      </w:r>
    </w:p>
    <w:p w14:paraId="7ED64778" w14:textId="77777777" w:rsidR="00EB7C68" w:rsidRPr="00EB7C68" w:rsidRDefault="00EB7C68" w:rsidP="00EB7C68">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autorizza la stipula dell’Atto Aggiuntivo, in caso di modifica di classe 1A NON onerosa   che NON modifichi il contenuto delle prestazioni richieste</w:t>
      </w:r>
      <w:r w:rsidRPr="00EB7C68">
        <w:rPr>
          <w:rFonts w:ascii="Calibri" w:eastAsia="Calibri" w:hAnsi="Calibri" w:cs="Times New Roman"/>
          <w:bCs/>
          <w:sz w:val="24"/>
          <w:szCs w:val="24"/>
          <w:vertAlign w:val="superscript"/>
          <w:lang w:val="en-US"/>
        </w:rPr>
        <w:footnoteReference w:id="7"/>
      </w:r>
      <w:r w:rsidRPr="00EB7C68">
        <w:rPr>
          <w:rFonts w:ascii="Calibri" w:eastAsia="Calibri" w:hAnsi="Calibri" w:cs="Times New Roman"/>
          <w:bCs/>
          <w:sz w:val="24"/>
          <w:szCs w:val="24"/>
        </w:rPr>
        <w:t xml:space="preserve"> [fine]</w:t>
      </w:r>
    </w:p>
    <w:p w14:paraId="7D80CA8A" w14:textId="77777777" w:rsidR="00EB7C68" w:rsidRPr="00EB7C68" w:rsidDel="00535A83" w:rsidRDefault="00EB7C68" w:rsidP="00EB7C68">
      <w:pPr>
        <w:widowControl w:val="0"/>
        <w:numPr>
          <w:ilvl w:val="0"/>
          <w:numId w:val="18"/>
        </w:numPr>
        <w:spacing w:after="0" w:line="240" w:lineRule="auto"/>
        <w:ind w:left="851"/>
        <w:contextualSpacing/>
        <w:jc w:val="both"/>
        <w:rPr>
          <w:rFonts w:ascii="Calibri" w:eastAsia="Calibri" w:hAnsi="Calibri" w:cs="Times New Roman"/>
          <w:bCs/>
          <w:sz w:val="24"/>
          <w:szCs w:val="24"/>
        </w:rPr>
      </w:pPr>
      <w:r w:rsidRPr="00EB7C68" w:rsidDel="00535A83">
        <w:rPr>
          <w:rFonts w:ascii="Calibri" w:eastAsia="Calibri" w:hAnsi="Calibri" w:cs="Times New Roman"/>
          <w:bCs/>
          <w:sz w:val="24"/>
          <w:szCs w:val="24"/>
        </w:rPr>
        <w:t xml:space="preserve">autorizza l’emissione della RdO, nei casi di modifica di classe </w:t>
      </w:r>
      <w:r w:rsidRPr="00EB7C68">
        <w:rPr>
          <w:rFonts w:ascii="Calibri" w:eastAsia="Calibri" w:hAnsi="Calibri" w:cs="Times New Roman"/>
          <w:bCs/>
          <w:sz w:val="24"/>
          <w:szCs w:val="24"/>
        </w:rPr>
        <w:t>1</w:t>
      </w:r>
      <w:r w:rsidRPr="00EB7C68" w:rsidDel="00535A83">
        <w:rPr>
          <w:rFonts w:ascii="Calibri" w:eastAsia="Calibri" w:hAnsi="Calibri" w:cs="Times New Roman"/>
          <w:bCs/>
          <w:sz w:val="24"/>
          <w:szCs w:val="24"/>
        </w:rPr>
        <w:t xml:space="preserve">A </w:t>
      </w:r>
      <w:r w:rsidRPr="00EB7C68">
        <w:rPr>
          <w:rFonts w:ascii="Calibri" w:eastAsia="Calibri" w:hAnsi="Calibri" w:cs="Times New Roman"/>
          <w:bCs/>
          <w:sz w:val="24"/>
          <w:szCs w:val="24"/>
        </w:rPr>
        <w:t>(onerosa o meno) che modifichi le prestazioni richieste</w:t>
      </w:r>
      <w:r w:rsidRPr="00EB7C68">
        <w:rPr>
          <w:rFonts w:ascii="Calibri" w:eastAsia="Calibri" w:hAnsi="Calibri" w:cs="Times New Roman"/>
          <w:bCs/>
          <w:sz w:val="24"/>
          <w:szCs w:val="24"/>
          <w:vertAlign w:val="superscript"/>
          <w:lang w:val="en-US"/>
        </w:rPr>
        <w:footnoteReference w:id="8"/>
      </w:r>
      <w:r w:rsidRPr="00EB7C68" w:rsidDel="00535A83">
        <w:rPr>
          <w:rFonts w:ascii="Calibri" w:eastAsia="Calibri" w:hAnsi="Calibri" w:cs="Times New Roman"/>
          <w:bCs/>
          <w:sz w:val="24"/>
          <w:szCs w:val="24"/>
        </w:rPr>
        <w:t xml:space="preserve"> [continua]</w:t>
      </w:r>
    </w:p>
    <w:p w14:paraId="50E70B64"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lastRenderedPageBreak/>
        <w:t xml:space="preserve">Emissione della RdO </w:t>
      </w:r>
    </w:p>
    <w:p w14:paraId="4AACCD86"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 xml:space="preserve">Il Contraente predispone ed invia offerta </w:t>
      </w:r>
    </w:p>
    <w:p w14:paraId="6255717B"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lang w:val="en-US"/>
        </w:rPr>
      </w:pPr>
      <w:r w:rsidRPr="00EB7C68">
        <w:rPr>
          <w:rFonts w:ascii="Calibri" w:eastAsia="Calibri" w:hAnsi="Calibri" w:cs="Times New Roman"/>
          <w:bCs/>
          <w:sz w:val="24"/>
          <w:szCs w:val="24"/>
          <w:lang w:val="en-US"/>
        </w:rPr>
        <w:t xml:space="preserve">Nomina della Commissione di Valutazione </w:t>
      </w:r>
    </w:p>
    <w:p w14:paraId="02EF79CB"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Verifica, accettazione dell’offerta (RUP/UPQ) e trasmissione alla Commissione di valutazione</w:t>
      </w:r>
    </w:p>
    <w:p w14:paraId="382008C2"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Emissione del verbale della Commissione di Valutazione</w:t>
      </w:r>
    </w:p>
    <w:p w14:paraId="3FFCD42B"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Accettazione del prezzo (ASI/Contraente)</w:t>
      </w:r>
    </w:p>
    <w:p w14:paraId="6164505C" w14:textId="77777777" w:rsidR="00EB7C68" w:rsidRPr="00EB7C68" w:rsidRDefault="00EB7C68" w:rsidP="00EB7C68">
      <w:pPr>
        <w:widowControl w:val="0"/>
        <w:numPr>
          <w:ilvl w:val="1"/>
          <w:numId w:val="19"/>
        </w:numPr>
        <w:spacing w:after="0" w:line="240" w:lineRule="auto"/>
        <w:contextualSpacing/>
        <w:jc w:val="both"/>
        <w:rPr>
          <w:rFonts w:ascii="Calibri" w:eastAsia="Calibri" w:hAnsi="Calibri" w:cs="Times New Roman"/>
          <w:bCs/>
          <w:sz w:val="24"/>
          <w:szCs w:val="24"/>
        </w:rPr>
      </w:pPr>
      <w:r w:rsidRPr="00EB7C68">
        <w:rPr>
          <w:rFonts w:ascii="Calibri" w:eastAsia="Calibri" w:hAnsi="Calibri" w:cs="Times New Roman"/>
          <w:bCs/>
          <w:sz w:val="24"/>
          <w:szCs w:val="24"/>
        </w:rPr>
        <w:t>Approvazione e stipula dell’Atto Aggiuntivo</w:t>
      </w:r>
      <w:r w:rsidRPr="00EB7C68">
        <w:rPr>
          <w:rFonts w:ascii="Calibri" w:eastAsia="Calibri" w:hAnsi="Calibri" w:cs="Times New Roman"/>
          <w:bCs/>
          <w:sz w:val="32"/>
          <w:szCs w:val="32"/>
          <w:vertAlign w:val="superscript"/>
          <w:lang w:val="en-US"/>
        </w:rPr>
        <w:endnoteReference w:id="1"/>
      </w:r>
    </w:p>
    <w:p w14:paraId="606BB1FC" w14:textId="77777777" w:rsidR="00EB7C68" w:rsidRPr="00EB7C68" w:rsidRDefault="00EB7C68" w:rsidP="00EB7C68">
      <w:pPr>
        <w:widowControl w:val="0"/>
        <w:spacing w:after="0" w:line="240" w:lineRule="auto"/>
        <w:jc w:val="both"/>
        <w:rPr>
          <w:rFonts w:ascii="Calibri" w:eastAsia="Calibri" w:hAnsi="Calibri" w:cs="Times New Roman"/>
          <w:bCs/>
          <w:sz w:val="24"/>
          <w:szCs w:val="24"/>
        </w:rPr>
      </w:pPr>
    </w:p>
    <w:p w14:paraId="1E980536" w14:textId="77777777" w:rsidR="00EB7C68" w:rsidRPr="00EB7C68" w:rsidRDefault="00EB7C68" w:rsidP="00EB7C68">
      <w:pPr>
        <w:widowControl w:val="0"/>
        <w:spacing w:after="0" w:line="240" w:lineRule="auto"/>
        <w:jc w:val="both"/>
        <w:rPr>
          <w:rFonts w:ascii="IHBCAM+Arial" w:eastAsia="Calibri" w:hAnsi="IHBCAM+Arial" w:cs="IHBCAM+Arial"/>
          <w:sz w:val="23"/>
          <w:szCs w:val="23"/>
        </w:rPr>
      </w:pPr>
      <w:r w:rsidRPr="00EB7C68">
        <w:rPr>
          <w:rFonts w:ascii="Calibri" w:eastAsia="Calibri" w:hAnsi="Calibri" w:cs="Times New Roman"/>
          <w:bCs/>
          <w:sz w:val="24"/>
          <w:szCs w:val="24"/>
        </w:rPr>
        <w:t>Successive fasi di gestione contrattuale e verifica di conformità [fine]</w:t>
      </w:r>
    </w:p>
    <w:p w14:paraId="490CBB56" w14:textId="77777777" w:rsidR="00EB7C68" w:rsidRPr="00EB7C68" w:rsidRDefault="00EB7C68" w:rsidP="00EB7C68">
      <w:pPr>
        <w:spacing w:after="0" w:line="240" w:lineRule="auto"/>
        <w:rPr>
          <w:rFonts w:ascii="Times New Roman" w:eastAsia="Times New Roman" w:hAnsi="Times New Roman" w:cs="Times New Roman"/>
          <w:sz w:val="20"/>
          <w:szCs w:val="20"/>
          <w:lang w:eastAsia="it-IT"/>
        </w:rPr>
      </w:pPr>
    </w:p>
    <w:p w14:paraId="087BC077" w14:textId="77777777" w:rsidR="00EB7C68" w:rsidRPr="00EB7C68" w:rsidRDefault="00EB7C68" w:rsidP="00EB7C68">
      <w:pPr>
        <w:widowControl w:val="0"/>
        <w:spacing w:after="0" w:line="240" w:lineRule="auto"/>
        <w:jc w:val="both"/>
        <w:rPr>
          <w:rFonts w:ascii="Calibri" w:eastAsia="Calibri" w:hAnsi="Calibri" w:cs="IHBCAM+Arial"/>
          <w:b/>
          <w:i/>
          <w:sz w:val="23"/>
          <w:szCs w:val="23"/>
          <w:u w:val="single"/>
        </w:rPr>
      </w:pPr>
    </w:p>
    <w:p w14:paraId="0E935021" w14:textId="77777777" w:rsidR="00EB7C68" w:rsidRPr="00EB7C68" w:rsidRDefault="00EB7C68" w:rsidP="00EB7C68">
      <w:pPr>
        <w:widowControl w:val="0"/>
        <w:spacing w:after="0" w:line="240" w:lineRule="auto"/>
        <w:jc w:val="both"/>
        <w:rPr>
          <w:rFonts w:ascii="Calibri" w:eastAsia="Calibri" w:hAnsi="Calibri" w:cs="IHBCAM+Arial"/>
          <w:b/>
          <w:i/>
          <w:sz w:val="23"/>
          <w:szCs w:val="23"/>
          <w:u w:val="single"/>
          <w:lang w:val="en-GB"/>
        </w:rPr>
      </w:pPr>
      <w:r w:rsidRPr="00EB7C68">
        <w:rPr>
          <w:rFonts w:ascii="Calibri" w:eastAsia="Calibri" w:hAnsi="Calibri" w:cs="IHBCAM+Arial"/>
          <w:b/>
          <w:i/>
          <w:sz w:val="23"/>
          <w:szCs w:val="23"/>
          <w:u w:val="single"/>
          <w:lang w:val="en-GB"/>
        </w:rPr>
        <w:t xml:space="preserve">C.2 - Esempio Project Directive </w:t>
      </w:r>
    </w:p>
    <w:p w14:paraId="4475AC9F" w14:textId="77777777" w:rsidR="00EB7C68" w:rsidRPr="00EB7C68" w:rsidRDefault="00EB7C68" w:rsidP="00EB7C68">
      <w:pPr>
        <w:widowControl w:val="0"/>
        <w:spacing w:after="0" w:line="240" w:lineRule="auto"/>
        <w:jc w:val="both"/>
        <w:rPr>
          <w:rFonts w:ascii="Calibri" w:eastAsia="Calibri" w:hAnsi="Calibri" w:cs="IHBCAM+Arial"/>
          <w:sz w:val="23"/>
          <w:szCs w:val="23"/>
          <w:lang w:val="en-GB"/>
        </w:rPr>
      </w:pPr>
    </w:p>
    <w:p w14:paraId="716C3729" w14:textId="77777777" w:rsidR="00EB7C68" w:rsidRPr="00EB7C68" w:rsidRDefault="00EB7C68" w:rsidP="00EB7C68">
      <w:pPr>
        <w:widowControl w:val="0"/>
        <w:spacing w:after="0" w:line="240" w:lineRule="auto"/>
        <w:jc w:val="both"/>
        <w:rPr>
          <w:rFonts w:ascii="Calibri" w:eastAsia="Calibri" w:hAnsi="Calibri" w:cs="IHBCAM+Arial"/>
          <w:sz w:val="23"/>
          <w:szCs w:val="23"/>
          <w:lang w:val="en-GB"/>
        </w:rPr>
      </w:pPr>
    </w:p>
    <w:p w14:paraId="5F8D1335" w14:textId="77777777" w:rsidR="00EB7C68" w:rsidRPr="00EB7C68" w:rsidRDefault="00EB7C68" w:rsidP="00EB7C68">
      <w:pPr>
        <w:widowControl w:val="0"/>
        <w:spacing w:after="0" w:line="240" w:lineRule="auto"/>
        <w:jc w:val="both"/>
        <w:rPr>
          <w:rFonts w:ascii="Calibri" w:eastAsia="Calibri" w:hAnsi="Calibri" w:cs="IHBCAM+Arial"/>
          <w:sz w:val="23"/>
          <w:szCs w:val="23"/>
          <w:lang w:val="en-GB"/>
        </w:rPr>
      </w:pPr>
      <w:r w:rsidRPr="00EB7C68">
        <w:rPr>
          <w:rFonts w:ascii="Calibri" w:eastAsia="Calibri" w:hAnsi="Calibri" w:cs="Times New Roman"/>
          <w:noProof/>
          <w:lang w:eastAsia="it-IT"/>
        </w:rPr>
        <w:drawing>
          <wp:inline distT="0" distB="0" distL="0" distR="0" wp14:anchorId="0F4440A2" wp14:editId="48703887">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226C713"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64AFF02D"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4C9DEB1A"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61512ED7"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027EEB9D"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5A21A307"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577817D7"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35376AD9"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2A0AD535"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7CA22BF1" w14:textId="77777777" w:rsidR="00EB7C68" w:rsidRPr="00EB7C68" w:rsidRDefault="00EB7C68" w:rsidP="00EB7C68">
      <w:pPr>
        <w:widowControl w:val="0"/>
        <w:spacing w:after="0" w:line="240" w:lineRule="auto"/>
        <w:jc w:val="both"/>
        <w:rPr>
          <w:rFonts w:ascii="Calibri" w:eastAsia="Calibri" w:hAnsi="Calibri" w:cs="IHBCAM+Arial"/>
          <w:sz w:val="23"/>
          <w:szCs w:val="23"/>
          <w:lang w:val="en-US"/>
        </w:rPr>
      </w:pPr>
    </w:p>
    <w:p w14:paraId="747CA6A5" w14:textId="77777777" w:rsidR="00EB7C68" w:rsidRPr="00EB7C68" w:rsidRDefault="00EB7C68" w:rsidP="00EB7C68">
      <w:pPr>
        <w:widowControl w:val="0"/>
        <w:spacing w:after="0" w:line="240" w:lineRule="auto"/>
        <w:jc w:val="both"/>
        <w:rPr>
          <w:rFonts w:ascii="Calibri" w:eastAsia="Calibri" w:hAnsi="Calibri" w:cs="IHBCAM+Arial"/>
          <w:b/>
          <w:i/>
          <w:sz w:val="23"/>
          <w:szCs w:val="23"/>
          <w:u w:val="single"/>
          <w:lang w:val="en-US"/>
        </w:rPr>
      </w:pPr>
      <w:r w:rsidRPr="00EB7C68">
        <w:rPr>
          <w:rFonts w:ascii="Calibri" w:eastAsia="Calibri" w:hAnsi="Calibri" w:cs="IHBCAM+Arial"/>
          <w:b/>
          <w:i/>
          <w:sz w:val="23"/>
          <w:szCs w:val="23"/>
          <w:u w:val="single"/>
          <w:lang w:val="en-US"/>
        </w:rPr>
        <w:t xml:space="preserve">C.3 - Esempio Engineering Change Proposal </w:t>
      </w:r>
    </w:p>
    <w:p w14:paraId="6D120FEF" w14:textId="77777777" w:rsidR="00EB7C68" w:rsidRPr="00EB7C68" w:rsidRDefault="00EB7C68" w:rsidP="00EB7C68">
      <w:pPr>
        <w:widowControl w:val="0"/>
        <w:spacing w:after="0" w:line="240" w:lineRule="auto"/>
        <w:jc w:val="both"/>
        <w:rPr>
          <w:rFonts w:ascii="Calibri" w:eastAsia="Calibri" w:hAnsi="Calibri" w:cs="IHBCAM+Arial"/>
          <w:sz w:val="23"/>
          <w:szCs w:val="23"/>
          <w:lang w:val="en-GB"/>
        </w:rPr>
      </w:pPr>
    </w:p>
    <w:p w14:paraId="68FA37BC" w14:textId="77777777" w:rsidR="00EB7C68" w:rsidRPr="00EB7C68" w:rsidRDefault="00EB7C68" w:rsidP="00EB7C68">
      <w:pPr>
        <w:widowControl w:val="0"/>
        <w:spacing w:after="0" w:line="240" w:lineRule="auto"/>
        <w:jc w:val="center"/>
        <w:rPr>
          <w:rFonts w:ascii="Calibri" w:eastAsia="Calibri" w:hAnsi="Calibri" w:cs="IHBCAM+Arial"/>
          <w:sz w:val="23"/>
          <w:szCs w:val="23"/>
          <w:lang w:val="en-GB"/>
        </w:rPr>
      </w:pPr>
      <w:r w:rsidRPr="00EB7C68">
        <w:rPr>
          <w:rFonts w:ascii="Calibri" w:eastAsia="Calibri" w:hAnsi="Calibri" w:cs="Times New Roman"/>
          <w:noProof/>
          <w:lang w:eastAsia="it-IT"/>
        </w:rPr>
        <w:drawing>
          <wp:inline distT="0" distB="0" distL="0" distR="0" wp14:anchorId="14357D4B" wp14:editId="63146F73">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6239277F"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45AD2B2C"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1F5E1060"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76A70119"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7FE20E32"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1E478695"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3902C3B1"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3A1A34AB"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1A635605" w14:textId="77777777" w:rsidR="00EB7C68" w:rsidRPr="00EB7C68" w:rsidRDefault="00EB7C68" w:rsidP="00EB7C68">
      <w:pPr>
        <w:widowControl w:val="0"/>
        <w:spacing w:after="0" w:line="240" w:lineRule="auto"/>
        <w:jc w:val="both"/>
        <w:rPr>
          <w:rFonts w:ascii="Calibri" w:eastAsia="Calibri" w:hAnsi="Calibri" w:cs="IHBCAM+Arial"/>
          <w:b/>
          <w:i/>
          <w:sz w:val="23"/>
          <w:szCs w:val="23"/>
          <w:u w:val="single"/>
          <w:lang w:val="en-US"/>
        </w:rPr>
      </w:pPr>
      <w:r w:rsidRPr="00EB7C68">
        <w:rPr>
          <w:rFonts w:ascii="Calibri" w:eastAsia="Calibri" w:hAnsi="Calibri" w:cs="IHBCAM+Arial"/>
          <w:b/>
          <w:i/>
          <w:sz w:val="23"/>
          <w:szCs w:val="23"/>
          <w:u w:val="single"/>
          <w:lang w:val="en-US"/>
        </w:rPr>
        <w:t xml:space="preserve">C.4 - </w:t>
      </w:r>
      <w:proofErr w:type="spellStart"/>
      <w:r w:rsidRPr="00EB7C68">
        <w:rPr>
          <w:rFonts w:ascii="Calibri" w:eastAsia="Calibri" w:hAnsi="Calibri" w:cs="IHBCAM+Arial"/>
          <w:b/>
          <w:i/>
          <w:sz w:val="23"/>
          <w:szCs w:val="23"/>
          <w:u w:val="single"/>
          <w:lang w:val="en-US"/>
        </w:rPr>
        <w:t>Risultanze</w:t>
      </w:r>
      <w:proofErr w:type="spellEnd"/>
      <w:r w:rsidRPr="00EB7C68">
        <w:rPr>
          <w:rFonts w:ascii="Calibri" w:eastAsia="Calibri" w:hAnsi="Calibri" w:cs="IHBCAM+Arial"/>
          <w:b/>
          <w:i/>
          <w:sz w:val="23"/>
          <w:szCs w:val="23"/>
          <w:u w:val="single"/>
          <w:lang w:val="en-US"/>
        </w:rPr>
        <w:t xml:space="preserve"> del CRB</w:t>
      </w:r>
    </w:p>
    <w:p w14:paraId="6FE7C5BF"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299A189D" w14:textId="77777777" w:rsidR="00EB7C68" w:rsidRPr="00EB7C68" w:rsidRDefault="00EB7C68" w:rsidP="00EB7C68">
      <w:pPr>
        <w:widowControl w:val="0"/>
        <w:spacing w:after="0" w:line="240" w:lineRule="auto"/>
        <w:rPr>
          <w:rFonts w:ascii="Calibri" w:eastAsia="Times New Roman" w:hAnsi="Calibri" w:cs="Times New Roman"/>
          <w:sz w:val="20"/>
          <w:szCs w:val="20"/>
          <w:lang w:val="en-US" w:eastAsia="it-IT"/>
        </w:rPr>
      </w:pPr>
    </w:p>
    <w:p w14:paraId="17AF0BFD" w14:textId="77777777" w:rsidR="00EB7C68" w:rsidRPr="00EB7C68" w:rsidRDefault="00EB7C68" w:rsidP="00EB7C68">
      <w:pPr>
        <w:widowControl w:val="0"/>
        <w:spacing w:after="0" w:line="240" w:lineRule="auto"/>
        <w:rPr>
          <w:rFonts w:ascii="Calibri" w:eastAsia="Times New Roman" w:hAnsi="Calibri" w:cs="Times New Roman"/>
          <w:sz w:val="20"/>
          <w:szCs w:val="20"/>
          <w:lang w:val="en-GB" w:eastAsia="it-IT"/>
        </w:rPr>
      </w:pPr>
      <w:r w:rsidRPr="00EB7C68">
        <w:rPr>
          <w:rFonts w:ascii="Calibri" w:eastAsia="Times New Roman" w:hAnsi="Calibri" w:cs="Times New Roman"/>
          <w:noProof/>
          <w:sz w:val="20"/>
          <w:szCs w:val="20"/>
          <w:lang w:eastAsia="it-IT"/>
        </w:rPr>
        <w:drawing>
          <wp:inline distT="0" distB="0" distL="0" distR="0" wp14:anchorId="22047A60" wp14:editId="20D7886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16BB14B" w14:textId="77777777" w:rsidR="00EB7C68" w:rsidRPr="00EB7C68" w:rsidRDefault="00EB7C68" w:rsidP="00EB7C68">
      <w:pPr>
        <w:widowControl w:val="0"/>
        <w:spacing w:after="0" w:line="240" w:lineRule="auto"/>
        <w:rPr>
          <w:rFonts w:ascii="Calibri" w:eastAsia="Times New Roman" w:hAnsi="Calibri" w:cs="Times New Roman"/>
          <w:sz w:val="20"/>
          <w:szCs w:val="20"/>
          <w:lang w:val="en-GB" w:eastAsia="it-IT"/>
        </w:rPr>
      </w:pPr>
      <w:r w:rsidRPr="00EB7C68">
        <w:rPr>
          <w:rFonts w:ascii="Calibri" w:eastAsia="Times New Roman" w:hAnsi="Calibri" w:cs="Times New Roman"/>
          <w:noProof/>
          <w:sz w:val="20"/>
          <w:szCs w:val="20"/>
          <w:lang w:eastAsia="it-IT"/>
        </w:rPr>
        <w:lastRenderedPageBreak/>
        <w:drawing>
          <wp:inline distT="0" distB="0" distL="0" distR="0" wp14:anchorId="07995F05" wp14:editId="21DEF6B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0B7D4F8F" w14:textId="77777777" w:rsidR="00EB7C68" w:rsidRPr="00EB7C68" w:rsidRDefault="00EB7C68" w:rsidP="00EB7C68">
      <w:pPr>
        <w:widowControl w:val="0"/>
        <w:spacing w:after="0" w:line="240" w:lineRule="auto"/>
        <w:rPr>
          <w:rFonts w:ascii="Calibri" w:eastAsia="Times New Roman" w:hAnsi="Calibri" w:cs="Times New Roman"/>
          <w:sz w:val="20"/>
          <w:szCs w:val="20"/>
          <w:lang w:val="en-GB" w:eastAsia="it-IT"/>
        </w:rPr>
      </w:pPr>
    </w:p>
    <w:p w14:paraId="6161D519" w14:textId="77777777" w:rsidR="00EB7C68" w:rsidRPr="00EB7C68" w:rsidRDefault="00EB7C68" w:rsidP="00EB7C68">
      <w:pPr>
        <w:widowControl w:val="0"/>
        <w:spacing w:after="0" w:line="240" w:lineRule="auto"/>
        <w:rPr>
          <w:rFonts w:ascii="Calibri" w:eastAsia="Times New Roman" w:hAnsi="Calibri" w:cs="Times New Roman"/>
          <w:i/>
          <w:iCs/>
          <w:sz w:val="36"/>
          <w:szCs w:val="36"/>
          <w:lang w:val="en-US"/>
        </w:rPr>
      </w:pPr>
      <w:r w:rsidRPr="00EB7C68">
        <w:rPr>
          <w:rFonts w:ascii="Calibri" w:eastAsia="Times New Roman" w:hAnsi="Calibri" w:cs="Times New Roman"/>
          <w:i/>
          <w:iCs/>
          <w:sz w:val="36"/>
          <w:szCs w:val="36"/>
          <w:lang w:val="en-US"/>
        </w:rPr>
        <w:br w:type="page"/>
      </w:r>
    </w:p>
    <w:p w14:paraId="01390A1C"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lang w:val="en-US"/>
        </w:rPr>
      </w:pPr>
    </w:p>
    <w:p w14:paraId="0445887A"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lang w:val="en-US"/>
        </w:rPr>
      </w:pPr>
    </w:p>
    <w:p w14:paraId="7A915B8D"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lang w:val="en-US"/>
        </w:rPr>
      </w:pPr>
      <w:r w:rsidRPr="00EB7C68">
        <w:rPr>
          <w:rFonts w:ascii="Calibri" w:eastAsia="Times New Roman" w:hAnsi="Calibri" w:cs="Times New Roman"/>
          <w:i/>
          <w:iCs/>
          <w:sz w:val="36"/>
          <w:szCs w:val="36"/>
          <w:lang w:val="en-US"/>
        </w:rPr>
        <w:t xml:space="preserve">APPENDICE D </w:t>
      </w:r>
    </w:p>
    <w:p w14:paraId="35723481" w14:textId="77777777" w:rsidR="00EB7C68" w:rsidRPr="00EB7C68" w:rsidRDefault="00EB7C68" w:rsidP="00EB7C68">
      <w:pPr>
        <w:widowControl w:val="0"/>
        <w:spacing w:after="0" w:line="240" w:lineRule="auto"/>
        <w:rPr>
          <w:rFonts w:ascii="Calibri" w:eastAsia="Calibri" w:hAnsi="Calibri" w:cs="Times New Roman"/>
          <w:lang w:val="en-US"/>
        </w:rPr>
      </w:pPr>
    </w:p>
    <w:p w14:paraId="79551240"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IHBCFO+Arial,Bold"/>
          <w:b/>
          <w:bCs/>
          <w:i/>
          <w:iCs/>
          <w:sz w:val="36"/>
          <w:szCs w:val="36"/>
          <w:lang w:val="en-US"/>
        </w:rPr>
      </w:pPr>
      <w:r w:rsidRPr="00EB7C68">
        <w:rPr>
          <w:rFonts w:ascii="Calibri" w:eastAsia="Times New Roman" w:hAnsi="Calibri" w:cs="IHBCFO+Arial,Bold"/>
          <w:b/>
          <w:bCs/>
          <w:i/>
          <w:iCs/>
          <w:sz w:val="36"/>
          <w:szCs w:val="36"/>
          <w:lang w:val="en-US"/>
        </w:rPr>
        <w:t xml:space="preserve">MODIFICHE </w:t>
      </w:r>
    </w:p>
    <w:p w14:paraId="4FAA15D6"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4B14A4DC"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720557E5"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5209F370"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62CCE448"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695E7AC4"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68989E85"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4206550B"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07F96316"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055AFF8A"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0F09FB9F" w14:textId="77777777" w:rsidR="00EB7C68" w:rsidRPr="00EB7C68" w:rsidRDefault="00EB7C68" w:rsidP="00EB7C68">
      <w:pPr>
        <w:widowControl w:val="0"/>
        <w:spacing w:after="0" w:line="240" w:lineRule="auto"/>
        <w:jc w:val="both"/>
        <w:rPr>
          <w:rFonts w:ascii="Calibri" w:eastAsia="Calibri" w:hAnsi="Calibri" w:cs="IHBCFO+Arial,Bold"/>
          <w:b/>
          <w:bCs/>
          <w:sz w:val="23"/>
          <w:szCs w:val="23"/>
          <w:lang w:val="en-US"/>
        </w:rPr>
      </w:pPr>
    </w:p>
    <w:p w14:paraId="0D06B5DE" w14:textId="77777777" w:rsidR="00EB7C68" w:rsidRPr="00EB7C68" w:rsidRDefault="00EB7C68" w:rsidP="00EB7C68">
      <w:pPr>
        <w:widowControl w:val="0"/>
        <w:spacing w:after="0" w:line="240" w:lineRule="auto"/>
        <w:jc w:val="both"/>
        <w:rPr>
          <w:rFonts w:ascii="Calibri" w:eastAsia="Calibri" w:hAnsi="Calibri" w:cs="IHBCFO+Arial,Bold"/>
          <w:sz w:val="23"/>
          <w:szCs w:val="23"/>
          <w:lang w:val="en-US"/>
        </w:rPr>
      </w:pPr>
    </w:p>
    <w:p w14:paraId="557BB47A"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05C79A52"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5577E1C7"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731D6CA7"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4ADE28F2"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47D5A381"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69EE72AA"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7BB1C5B0"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6DF9DA49"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25380B59" w14:textId="77777777" w:rsidR="00EB7C68" w:rsidRPr="00EB7C68" w:rsidRDefault="00EB7C68" w:rsidP="00EB7C68">
      <w:pPr>
        <w:widowControl w:val="0"/>
        <w:spacing w:after="0" w:line="240" w:lineRule="auto"/>
        <w:rPr>
          <w:rFonts w:ascii="Calibri" w:eastAsia="Calibri" w:hAnsi="Calibri" w:cs="IGOJCN+TimesNewRoman,Bold"/>
          <w:b/>
          <w:bCs/>
          <w:lang w:val="en-US"/>
        </w:rPr>
      </w:pPr>
      <w:r w:rsidRPr="00EB7C68">
        <w:rPr>
          <w:rFonts w:ascii="Calibri" w:eastAsia="Calibri" w:hAnsi="Calibri" w:cs="IGOJCN+TimesNewRoman,Bold"/>
          <w:b/>
          <w:bCs/>
          <w:lang w:val="en-US"/>
        </w:rPr>
        <w:br w:type="page"/>
      </w:r>
    </w:p>
    <w:p w14:paraId="72180D4D" w14:textId="77777777" w:rsidR="00EB7C68" w:rsidRPr="00EB7C68" w:rsidRDefault="00EB7C68" w:rsidP="00EB7C68">
      <w:pPr>
        <w:widowControl w:val="0"/>
        <w:spacing w:after="0" w:line="240" w:lineRule="auto"/>
        <w:rPr>
          <w:rFonts w:ascii="Calibri" w:eastAsia="Calibri" w:hAnsi="Calibri" w:cs="IGOJCN+TimesNewRoman,Bold"/>
          <w:b/>
          <w:bCs/>
          <w:lang w:val="en-US"/>
        </w:rPr>
      </w:pPr>
    </w:p>
    <w:p w14:paraId="1FC3371D" w14:textId="77777777" w:rsidR="00EB7C68" w:rsidRPr="00EB7C68" w:rsidRDefault="00EB7C68" w:rsidP="00EB7C68">
      <w:pPr>
        <w:widowControl w:val="0"/>
        <w:spacing w:after="0" w:line="240" w:lineRule="auto"/>
        <w:ind w:left="426"/>
        <w:rPr>
          <w:rFonts w:ascii="Calibri" w:eastAsia="Calibri" w:hAnsi="Calibri" w:cs="Times New Roman"/>
          <w:lang w:val="en-US"/>
        </w:rPr>
      </w:pPr>
      <w:r w:rsidRPr="00EB7C68">
        <w:rPr>
          <w:rFonts w:ascii="Calibri" w:eastAsia="Calibri" w:hAnsi="Calibri" w:cs="Times New Roman"/>
          <w:b/>
          <w:bCs/>
          <w:lang w:val="en-US"/>
        </w:rPr>
        <w:t xml:space="preserve">MODIFICHE </w:t>
      </w:r>
    </w:p>
    <w:p w14:paraId="1F261BFE" w14:textId="77777777" w:rsidR="00EB7C68" w:rsidRPr="00EB7C68" w:rsidRDefault="00EB7C68" w:rsidP="00EB7C68">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1. In conformità a quanto previsto dall’art. 17 è facoltà dell'ASI richiedere e del Contraente proporre modifiche tecniche, gestionali e di programmazione durante l'esecuzione del presente contratto. </w:t>
      </w:r>
    </w:p>
    <w:p w14:paraId="140CAB8E" w14:textId="77777777" w:rsidR="00EB7C68" w:rsidRPr="00EB7C68" w:rsidRDefault="00EB7C68" w:rsidP="00EB7C68">
      <w:pPr>
        <w:widowControl w:val="0"/>
        <w:spacing w:after="0" w:line="240" w:lineRule="auto"/>
        <w:ind w:left="426"/>
        <w:jc w:val="both"/>
        <w:rPr>
          <w:rFonts w:ascii="Calibri" w:eastAsia="Calibri" w:hAnsi="Calibri" w:cs="Times New Roman"/>
        </w:rPr>
      </w:pPr>
      <w:r w:rsidRPr="00EB7C68">
        <w:rPr>
          <w:rFonts w:ascii="Calibri" w:eastAsia="Calibri" w:hAnsi="Calibri" w:cs="Times New Roman"/>
        </w:rPr>
        <w:t xml:space="preserve">Le comunicazioni relative a richieste o proposte di dette modifiche saranno effettuate dal Responsabile Unico del Procedimento (RUP) per l’ASI e dal Responsabile di Programma per il Contraente. </w:t>
      </w:r>
    </w:p>
    <w:p w14:paraId="451E169D" w14:textId="77777777" w:rsidR="00EB7C68" w:rsidRPr="00EB7C68" w:rsidRDefault="00EB7C68" w:rsidP="00EB7C68">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E566F6F" w14:textId="77777777" w:rsidR="00EB7C68" w:rsidRPr="00EB7C68" w:rsidRDefault="00EB7C68" w:rsidP="00EB7C68">
      <w:pPr>
        <w:widowControl w:val="0"/>
        <w:spacing w:after="0" w:line="240" w:lineRule="auto"/>
        <w:jc w:val="both"/>
        <w:rPr>
          <w:rFonts w:ascii="Calibri" w:eastAsia="Calibri" w:hAnsi="Calibri" w:cs="Times New Roman"/>
        </w:rPr>
      </w:pPr>
    </w:p>
    <w:p w14:paraId="44FDCC77" w14:textId="77777777" w:rsidR="00EB7C68" w:rsidRPr="00EB7C68" w:rsidRDefault="00EB7C68" w:rsidP="00EB7C68">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Il Contraente dovrà, pertanto, mettere in essere una adeguata procedura per la proposizione, valutazione e controllo delle modifiche alla documentazione tecnica e programmatica, alle procedure gestionali ed alla fornitura. </w:t>
      </w:r>
    </w:p>
    <w:p w14:paraId="5799D496" w14:textId="77777777" w:rsidR="00EB7C68" w:rsidRPr="00EB7C68" w:rsidRDefault="00EB7C68" w:rsidP="00EB7C68">
      <w:pPr>
        <w:widowControl w:val="0"/>
        <w:spacing w:after="0" w:line="240" w:lineRule="auto"/>
        <w:ind w:left="426"/>
        <w:jc w:val="both"/>
        <w:rPr>
          <w:rFonts w:ascii="Calibri" w:eastAsia="Calibri" w:hAnsi="Calibri" w:cs="Times New Roman"/>
        </w:rPr>
      </w:pPr>
      <w:r w:rsidRPr="00EB7C68">
        <w:rPr>
          <w:rFonts w:ascii="Calibri" w:eastAsia="Calibri" w:hAnsi="Calibri" w:cs="Times New Roman"/>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37D52C9" w14:textId="77777777" w:rsidR="00EB7C68" w:rsidRPr="00EB7C68" w:rsidRDefault="00EB7C68" w:rsidP="00EB7C68">
      <w:pPr>
        <w:widowControl w:val="0"/>
        <w:numPr>
          <w:ilvl w:val="0"/>
          <w:numId w:val="7"/>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 xml:space="preserve">Tutte le modifiche vengono suddivise nelle seguenti 2 Classi (come da standard ECSS-M-ST-40C Configuration and information management): </w:t>
      </w:r>
    </w:p>
    <w:p w14:paraId="39DDD01F" w14:textId="77777777" w:rsidR="00EB7C68" w:rsidRPr="00EB7C68" w:rsidRDefault="00EB7C68" w:rsidP="00EB7C68">
      <w:pPr>
        <w:widowControl w:val="0"/>
        <w:spacing w:after="0" w:line="240" w:lineRule="auto"/>
        <w:ind w:left="426"/>
        <w:jc w:val="both"/>
        <w:rPr>
          <w:rFonts w:ascii="Calibri" w:eastAsia="Calibri" w:hAnsi="Calibri" w:cs="Times New Roman"/>
          <w:b/>
        </w:rPr>
      </w:pPr>
    </w:p>
    <w:p w14:paraId="0D860CB5" w14:textId="77777777" w:rsidR="00EB7C68" w:rsidRPr="00EB7C68" w:rsidRDefault="00EB7C68" w:rsidP="00EB7C68">
      <w:pPr>
        <w:widowControl w:val="0"/>
        <w:spacing w:after="0" w:line="240" w:lineRule="auto"/>
        <w:ind w:left="426"/>
        <w:jc w:val="both"/>
        <w:rPr>
          <w:rFonts w:ascii="Calibri" w:eastAsia="Calibri" w:hAnsi="Calibri" w:cs="Times New Roman"/>
          <w:b/>
        </w:rPr>
      </w:pPr>
      <w:r w:rsidRPr="00EB7C68">
        <w:rPr>
          <w:rFonts w:ascii="Calibri" w:eastAsia="Calibri" w:hAnsi="Calibri" w:cs="Times New Roman"/>
          <w:b/>
        </w:rPr>
        <w:t>Classe 1 e Classe 2</w:t>
      </w:r>
    </w:p>
    <w:p w14:paraId="6AA22E41"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p>
    <w:p w14:paraId="6AD55DC9"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r w:rsidRPr="00EB7C68">
        <w:rPr>
          <w:rFonts w:ascii="Calibri" w:eastAsia="Calibri" w:hAnsi="Calibri" w:cs="Times New Roman"/>
        </w:rPr>
        <w:t xml:space="preserve">La </w:t>
      </w:r>
      <w:r w:rsidRPr="00EB7C68">
        <w:rPr>
          <w:rFonts w:ascii="Calibri" w:eastAsia="Calibri" w:hAnsi="Calibri" w:cs="Times New Roman"/>
          <w:b/>
        </w:rPr>
        <w:t>Classe 1</w:t>
      </w:r>
      <w:r w:rsidRPr="00EB7C68">
        <w:rPr>
          <w:rFonts w:ascii="Calibri" w:eastAsia="Calibri" w:hAnsi="Calibri" w:cs="Times New Roman"/>
        </w:rPr>
        <w:t xml:space="preserve"> (ex Classe A e B) si suddivide in:</w:t>
      </w:r>
    </w:p>
    <w:p w14:paraId="167BD09F"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p>
    <w:p w14:paraId="26FF2D1E" w14:textId="77777777" w:rsidR="00EB7C68" w:rsidRPr="00EB7C68" w:rsidRDefault="00EB7C68" w:rsidP="00EB7C68">
      <w:pPr>
        <w:widowControl w:val="0"/>
        <w:numPr>
          <w:ilvl w:val="0"/>
          <w:numId w:val="8"/>
        </w:numPr>
        <w:autoSpaceDE w:val="0"/>
        <w:autoSpaceDN w:val="0"/>
        <w:adjustRightInd w:val="0"/>
        <w:spacing w:after="0" w:line="240" w:lineRule="auto"/>
        <w:contextualSpacing/>
        <w:jc w:val="both"/>
        <w:rPr>
          <w:rFonts w:ascii="Calibri" w:eastAsia="Calibri" w:hAnsi="Calibri" w:cs="Times New Roman"/>
          <w:b/>
          <w:lang w:val="en-US"/>
        </w:rPr>
      </w:pPr>
      <w:r w:rsidRPr="00EB7C68">
        <w:rPr>
          <w:rFonts w:ascii="Calibri" w:eastAsia="Calibri" w:hAnsi="Calibri" w:cs="Times New Roman"/>
          <w:b/>
          <w:lang w:val="en-US"/>
        </w:rPr>
        <w:t>Classe 1A</w:t>
      </w:r>
    </w:p>
    <w:p w14:paraId="2672AB12" w14:textId="77777777" w:rsidR="00EB7C68" w:rsidRPr="00EB7C68" w:rsidRDefault="00EB7C68" w:rsidP="00EB7C68">
      <w:pPr>
        <w:widowControl w:val="0"/>
        <w:autoSpaceDE w:val="0"/>
        <w:autoSpaceDN w:val="0"/>
        <w:adjustRightInd w:val="0"/>
        <w:spacing w:after="0" w:line="240" w:lineRule="auto"/>
        <w:ind w:left="851"/>
        <w:jc w:val="both"/>
        <w:rPr>
          <w:rFonts w:ascii="Calibri" w:eastAsia="Calibri" w:hAnsi="Calibri" w:cs="Times New Roman"/>
          <w:lang w:val="en-US"/>
        </w:rPr>
      </w:pPr>
    </w:p>
    <w:p w14:paraId="18199CD8" w14:textId="77777777" w:rsidR="00EB7C68" w:rsidRPr="00EB7C68" w:rsidRDefault="00EB7C68" w:rsidP="00EB7C68">
      <w:pPr>
        <w:widowControl w:val="0"/>
        <w:autoSpaceDE w:val="0"/>
        <w:autoSpaceDN w:val="0"/>
        <w:adjustRightInd w:val="0"/>
        <w:spacing w:after="0" w:line="240" w:lineRule="auto"/>
        <w:ind w:left="851"/>
        <w:jc w:val="both"/>
        <w:rPr>
          <w:rFonts w:ascii="Calibri" w:eastAsia="Calibri" w:hAnsi="Calibri" w:cs="Times New Roman"/>
        </w:rPr>
      </w:pPr>
      <w:r w:rsidRPr="00EB7C68">
        <w:rPr>
          <w:rFonts w:ascii="Calibri" w:eastAsia="Calibri" w:hAnsi="Calibri" w:cs="Times New Roman"/>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9A2D300" w14:textId="77777777" w:rsidR="00EB7C68" w:rsidRPr="00EB7C68" w:rsidRDefault="00EB7C68" w:rsidP="00EB7C68">
      <w:pPr>
        <w:widowControl w:val="0"/>
        <w:autoSpaceDE w:val="0"/>
        <w:autoSpaceDN w:val="0"/>
        <w:adjustRightInd w:val="0"/>
        <w:spacing w:after="0" w:line="240" w:lineRule="auto"/>
        <w:ind w:left="851"/>
        <w:jc w:val="both"/>
        <w:rPr>
          <w:rFonts w:ascii="Calibri" w:eastAsia="Calibri" w:hAnsi="Calibri" w:cs="Times New Roman"/>
        </w:rPr>
      </w:pPr>
    </w:p>
    <w:p w14:paraId="66857A3E" w14:textId="77777777" w:rsidR="00EB7C68" w:rsidRPr="00EB7C68" w:rsidRDefault="00EB7C68" w:rsidP="00EB7C68">
      <w:pPr>
        <w:widowControl w:val="0"/>
        <w:numPr>
          <w:ilvl w:val="0"/>
          <w:numId w:val="8"/>
        </w:numPr>
        <w:autoSpaceDE w:val="0"/>
        <w:autoSpaceDN w:val="0"/>
        <w:adjustRightInd w:val="0"/>
        <w:spacing w:after="0" w:line="240" w:lineRule="auto"/>
        <w:contextualSpacing/>
        <w:jc w:val="both"/>
        <w:rPr>
          <w:rFonts w:ascii="Calibri" w:eastAsia="Calibri" w:hAnsi="Calibri" w:cs="Times New Roman"/>
          <w:b/>
          <w:lang w:val="en-US"/>
        </w:rPr>
      </w:pPr>
      <w:r w:rsidRPr="00EB7C68">
        <w:rPr>
          <w:rFonts w:ascii="Calibri" w:eastAsia="Calibri" w:hAnsi="Calibri" w:cs="Times New Roman"/>
          <w:b/>
          <w:lang w:val="en-US"/>
        </w:rPr>
        <w:t xml:space="preserve">Classe 1B </w:t>
      </w:r>
    </w:p>
    <w:p w14:paraId="29AF9529" w14:textId="77777777" w:rsidR="00EB7C68" w:rsidRPr="00EB7C68" w:rsidRDefault="00EB7C68" w:rsidP="00EB7C68">
      <w:pPr>
        <w:widowControl w:val="0"/>
        <w:spacing w:after="0" w:line="240" w:lineRule="auto"/>
        <w:ind w:left="851"/>
        <w:jc w:val="both"/>
        <w:rPr>
          <w:rFonts w:ascii="Calibri" w:eastAsia="Calibri" w:hAnsi="Calibri" w:cs="Times New Roman"/>
        </w:rPr>
      </w:pPr>
      <w:r w:rsidRPr="00EB7C68">
        <w:rPr>
          <w:rFonts w:ascii="Calibri" w:eastAsia="Calibri" w:hAnsi="Calibri" w:cs="Times New Roman"/>
        </w:rPr>
        <w:t xml:space="preserve">Si intendono modifiche di Classe 1B quelle che non rientrano nella classe precedente e che sono relative a documenti tecnici e programmatici già approvati dall’ASI. </w:t>
      </w:r>
    </w:p>
    <w:p w14:paraId="4FFA0A4E" w14:textId="77777777" w:rsidR="00EB7C68" w:rsidRPr="00EB7C68" w:rsidRDefault="00EB7C68" w:rsidP="00EB7C68">
      <w:pPr>
        <w:widowControl w:val="0"/>
        <w:spacing w:after="0" w:line="240" w:lineRule="auto"/>
        <w:ind w:left="851"/>
        <w:rPr>
          <w:rFonts w:ascii="Calibri" w:eastAsia="Calibri" w:hAnsi="Calibri" w:cs="Times New Roman"/>
        </w:rPr>
      </w:pPr>
      <w:r w:rsidRPr="00EB7C68">
        <w:rPr>
          <w:rFonts w:ascii="Calibri" w:eastAsia="Calibri" w:hAnsi="Calibri" w:cs="Times New Roman"/>
        </w:rPr>
        <w:t xml:space="preserve">Tali modifiche non riguardano prestazioni, attività, modalità e tempi di attuazione definiti nel contratto e nei suoi allegati, e non comportano oneri di alcuna natura a carico dell’ASI. </w:t>
      </w:r>
    </w:p>
    <w:p w14:paraId="466A25F5"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r w:rsidRPr="00EB7C68">
        <w:rPr>
          <w:rFonts w:ascii="Calibri" w:eastAsia="Calibri" w:hAnsi="Calibri" w:cs="Times New Roman"/>
        </w:rPr>
        <w:t xml:space="preserve">La </w:t>
      </w:r>
      <w:r w:rsidRPr="00EB7C68">
        <w:rPr>
          <w:rFonts w:ascii="Calibri" w:eastAsia="Calibri" w:hAnsi="Calibri" w:cs="Times New Roman"/>
          <w:b/>
        </w:rPr>
        <w:t>Classe 2</w:t>
      </w:r>
      <w:r w:rsidRPr="00EB7C68">
        <w:rPr>
          <w:rFonts w:ascii="Calibri" w:eastAsia="Calibri" w:hAnsi="Calibri" w:cs="Times New Roman"/>
        </w:rPr>
        <w:t xml:space="preserve"> </w:t>
      </w:r>
    </w:p>
    <w:p w14:paraId="713EF6C0"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p>
    <w:p w14:paraId="178D2049" w14:textId="77777777" w:rsidR="00EB7C68" w:rsidRPr="00EB7C68" w:rsidRDefault="00EB7C68" w:rsidP="00EB7C68">
      <w:pPr>
        <w:widowControl w:val="0"/>
        <w:spacing w:after="0" w:line="240" w:lineRule="auto"/>
        <w:ind w:left="708"/>
        <w:rPr>
          <w:rFonts w:ascii="Calibri" w:eastAsia="Calibri" w:hAnsi="Calibri" w:cs="Times New Roman"/>
        </w:rPr>
      </w:pPr>
      <w:r w:rsidRPr="00EB7C68">
        <w:rPr>
          <w:rFonts w:ascii="Calibri" w:eastAsia="Calibri" w:hAnsi="Calibri" w:cs="Times New Roman"/>
        </w:rPr>
        <w:t xml:space="preserve">Si intendono modifiche di classe 2 quelle che non rientrano nelle classi </w:t>
      </w:r>
      <w:r w:rsidRPr="00EB7C68">
        <w:rPr>
          <w:rFonts w:ascii="Calibri" w:eastAsia="Calibri" w:hAnsi="Calibri" w:cs="Times New Roman"/>
        </w:rPr>
        <w:lastRenderedPageBreak/>
        <w:t xml:space="preserve">precedenti e che riguardano modifiche relative a requisiti, progetto ed attività di esclusiva responsabilità del contraente. </w:t>
      </w:r>
    </w:p>
    <w:p w14:paraId="1C1C3FCD" w14:textId="77777777" w:rsidR="00EB7C68" w:rsidRPr="00EB7C68" w:rsidRDefault="00EB7C68" w:rsidP="00EB7C68">
      <w:pPr>
        <w:spacing w:after="0" w:line="240" w:lineRule="auto"/>
        <w:rPr>
          <w:rFonts w:ascii="Calibri" w:eastAsia="Times New Roman" w:hAnsi="Calibri" w:cs="Times New Roman"/>
          <w:sz w:val="20"/>
          <w:szCs w:val="20"/>
          <w:lang w:eastAsia="it-IT"/>
        </w:rPr>
      </w:pPr>
    </w:p>
    <w:p w14:paraId="02C8668E" w14:textId="77777777" w:rsidR="00EB7C68" w:rsidRPr="00EB7C68" w:rsidRDefault="00EB7C68" w:rsidP="00EB7C68">
      <w:pPr>
        <w:keepNext/>
        <w:keepLines/>
        <w:widowControl w:val="0"/>
        <w:spacing w:before="240" w:after="60" w:line="240" w:lineRule="auto"/>
        <w:jc w:val="both"/>
        <w:outlineLvl w:val="2"/>
        <w:rPr>
          <w:rFonts w:ascii="Calibri" w:eastAsia="Times New Roman" w:hAnsi="Calibri" w:cs="Times New Roman"/>
          <w:b/>
        </w:rPr>
      </w:pPr>
    </w:p>
    <w:p w14:paraId="5D130936" w14:textId="77777777" w:rsidR="00EB7C68" w:rsidRPr="00EB7C68" w:rsidRDefault="00EB7C68" w:rsidP="00EB7C68">
      <w:pPr>
        <w:keepNext/>
        <w:keepLines/>
        <w:widowControl w:val="0"/>
        <w:spacing w:before="240" w:after="60" w:line="240" w:lineRule="auto"/>
        <w:ind w:left="708"/>
        <w:jc w:val="both"/>
        <w:outlineLvl w:val="2"/>
        <w:rPr>
          <w:rFonts w:ascii="Calibri" w:eastAsia="Times New Roman" w:hAnsi="Calibri" w:cs="Times New Roman"/>
          <w:b/>
        </w:rPr>
      </w:pPr>
      <w:r w:rsidRPr="00EB7C68">
        <w:rPr>
          <w:rFonts w:ascii="Calibri" w:eastAsia="Times New Roman" w:hAnsi="Calibri" w:cs="Times New Roman"/>
          <w:b/>
        </w:rPr>
        <w:t xml:space="preserve">Descrizione delle procedure di modifica </w:t>
      </w:r>
    </w:p>
    <w:p w14:paraId="3E553C3A"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La proposta di modifica sarà preparata dal Responsabile tecnico del Contraente dell’attività interessata, anche quando non risulterà essere il promotore della proposta stessa. </w:t>
      </w:r>
    </w:p>
    <w:p w14:paraId="66F46538"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La proposta di modifica (ECP- Engineering Change Proposal) sarà esaminata dal Responsabile di Programma del Contraente che classificherà le proposte secondo le classi di cui al punto precedente e nominerà un Responsabile per la preparazione di tutta la documentazione necessaria per rendere operativa la modifica. </w:t>
      </w:r>
    </w:p>
    <w:p w14:paraId="48DC019D"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Le proposte di modifica di classe 1A e 1B saranno inviate all’ASI per esame. </w:t>
      </w:r>
    </w:p>
    <w:p w14:paraId="3B36CFEF"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In particolare quelle di classe 1A saranno inviate complete di quanto necessita per la preparazione dei relativi atti. </w:t>
      </w:r>
    </w:p>
    <w:p w14:paraId="40D3CCE1"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67B167" w14:textId="77777777" w:rsidR="00EB7C68" w:rsidRPr="00EB7C68" w:rsidRDefault="00EB7C68" w:rsidP="00EB7C68">
      <w:pPr>
        <w:keepNext/>
        <w:keepLines/>
        <w:widowControl w:val="0"/>
        <w:spacing w:before="240" w:after="60" w:line="240" w:lineRule="auto"/>
        <w:ind w:left="708"/>
        <w:jc w:val="both"/>
        <w:outlineLvl w:val="2"/>
        <w:rPr>
          <w:rFonts w:ascii="Calibri" w:eastAsia="Times New Roman" w:hAnsi="Calibri" w:cs="Times New Roman"/>
          <w:b/>
        </w:rPr>
      </w:pPr>
      <w:r w:rsidRPr="00EB7C68">
        <w:rPr>
          <w:rFonts w:ascii="Calibri" w:eastAsia="Times New Roman" w:hAnsi="Calibri" w:cs="Times New Roman"/>
          <w:b/>
        </w:rPr>
        <w:t xml:space="preserve">Esecutività delle modifiche </w:t>
      </w:r>
    </w:p>
    <w:p w14:paraId="5D0D71D7"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proposte di modifica di classe 1A e 1B saranno esecutive solo dopo la loro formale approvazione da parte dell’ASI. </w:t>
      </w:r>
    </w:p>
    <w:p w14:paraId="67D53280"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particolare: </w:t>
      </w:r>
    </w:p>
    <w:p w14:paraId="78FF39D4" w14:textId="77777777" w:rsidR="00EB7C68" w:rsidRPr="00EB7C68" w:rsidRDefault="00EB7C68" w:rsidP="00EB7C68">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modifiche di classe 1A diventano esecutive, al termine delle procedure di modifica contrattuale, come previsto dal contratto; </w:t>
      </w:r>
    </w:p>
    <w:p w14:paraId="725A7858" w14:textId="77777777" w:rsidR="00EB7C68" w:rsidRPr="00EB7C68" w:rsidRDefault="00EB7C68" w:rsidP="00EB7C68">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proposte di modifica di classe 1B diventano esecutive solo dopo la loro approvazione da parte del Responsabile di Programma/DEC e del Responsabile scientifico dell’ASI (ove nominato); </w:t>
      </w:r>
    </w:p>
    <w:p w14:paraId="13C7AB67" w14:textId="77777777" w:rsidR="00EB7C68" w:rsidRPr="00EB7C68" w:rsidRDefault="00EB7C68" w:rsidP="00EB7C68">
      <w:pPr>
        <w:widowControl w:val="0"/>
        <w:spacing w:after="0" w:line="240" w:lineRule="auto"/>
        <w:ind w:left="567" w:hanging="283"/>
        <w:jc w:val="both"/>
        <w:rPr>
          <w:rFonts w:ascii="Calibri" w:eastAsia="Calibri" w:hAnsi="Calibri" w:cs="Times New Roman"/>
        </w:rPr>
      </w:pPr>
      <w:r w:rsidRPr="00EB7C68">
        <w:rPr>
          <w:rFonts w:ascii="Calibri" w:eastAsia="Calibri" w:hAnsi="Calibri" w:cs="Times New Roman"/>
        </w:rPr>
        <w:t xml:space="preserve">• le proposte di modifica di classe 2 saranno rese operative dal contraente dopo il parere favorevole del proprio Responsabile di Programma; le modifiche di classe 2 saranno comunicate all’ASI, se richiesto. </w:t>
      </w:r>
    </w:p>
    <w:p w14:paraId="6E074364"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w:t>
      </w:r>
      <w:r w:rsidRPr="00EB7C68">
        <w:rPr>
          <w:rFonts w:ascii="Calibri" w:eastAsia="Calibri" w:hAnsi="Calibri" w:cs="Times New Roman"/>
          <w:b/>
          <w:i/>
        </w:rPr>
        <w:t>Appendice C. punto 1</w:t>
      </w:r>
      <w:r w:rsidRPr="00EB7C68">
        <w:rPr>
          <w:rFonts w:ascii="Calibri" w:eastAsia="Calibri" w:hAnsi="Calibri" w:cs="Times New Roman"/>
        </w:rPr>
        <w:t xml:space="preserve"> viene riportato il flusso per l’approvazione delle proposte di modifica. </w:t>
      </w:r>
    </w:p>
    <w:p w14:paraId="27B13D47"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Per tali proposte e per le modifiche approvate, sarà utilizzata una apposita modulistica concordata con l’ASI. </w:t>
      </w:r>
    </w:p>
    <w:p w14:paraId="5588A0A3"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Contraente preparerà ed applicherà procedure che permettano di rendere esecutivo quanto sopra. </w:t>
      </w:r>
    </w:p>
    <w:p w14:paraId="758770DE" w14:textId="77777777" w:rsidR="00EB7C68" w:rsidRPr="00EB7C68" w:rsidRDefault="00EB7C68" w:rsidP="00EB7C68">
      <w:pPr>
        <w:widowControl w:val="0"/>
        <w:spacing w:after="0" w:line="240" w:lineRule="auto"/>
        <w:rPr>
          <w:rFonts w:ascii="Calibri" w:eastAsia="Calibri" w:hAnsi="Calibri" w:cs="Times New Roman"/>
        </w:rPr>
      </w:pPr>
    </w:p>
    <w:p w14:paraId="6801E4D0" w14:textId="77777777" w:rsidR="00EB7C68" w:rsidRPr="00EB7C68" w:rsidRDefault="00EB7C68" w:rsidP="00EB7C68">
      <w:pPr>
        <w:widowControl w:val="0"/>
        <w:spacing w:after="0" w:line="240" w:lineRule="auto"/>
        <w:ind w:left="708"/>
        <w:rPr>
          <w:rFonts w:ascii="Calibri" w:eastAsia="Calibri" w:hAnsi="Calibri" w:cs="Times New Roman"/>
          <w:b/>
        </w:rPr>
      </w:pPr>
      <w:r w:rsidRPr="00EB7C68">
        <w:rPr>
          <w:rFonts w:ascii="Calibri" w:eastAsia="Calibri" w:hAnsi="Calibri" w:cs="Times New Roman"/>
          <w:b/>
        </w:rPr>
        <w:t xml:space="preserve">GESTIONE DELLE MODIFICHE </w:t>
      </w:r>
    </w:p>
    <w:p w14:paraId="2BB3FC9F"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lastRenderedPageBreak/>
        <w:t xml:space="preserve">L’ASI, approva i Configuration (and Data) Management Plan (CM/CADM Plan) sottoposti dalle ditte all’Ente per approvazione; in questi sono definiti i dettagli per la gestione, da parte del Contraente stesso, delle modifiche. </w:t>
      </w:r>
    </w:p>
    <w:p w14:paraId="32EF194F"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modifiche al dettato contrattuale, ed ai documenti tecnici e programmatici che ne conseguono, possono essere richieste dall’ASI o dal Contraente. In caso che la modifica sia richiesta dall’ASI, questa deve avvenire via </w:t>
      </w:r>
      <w:r w:rsidRPr="00EB7C68">
        <w:rPr>
          <w:rFonts w:ascii="Calibri" w:eastAsia="Calibri" w:hAnsi="Calibri" w:cs="Times New Roman"/>
          <w:b/>
        </w:rPr>
        <w:t>Project Directive (P.D.) (</w:t>
      </w:r>
      <w:r w:rsidRPr="00EB7C68">
        <w:rPr>
          <w:rFonts w:ascii="Calibri" w:eastAsia="Calibri" w:hAnsi="Calibri" w:cs="Times New Roman"/>
          <w:b/>
          <w:i/>
        </w:rPr>
        <w:t>Schema in App. C. punto 2</w:t>
      </w:r>
      <w:r w:rsidRPr="00EB7C68">
        <w:rPr>
          <w:rFonts w:ascii="Calibri" w:eastAsia="Calibri" w:hAnsi="Calibri" w:cs="Times New Roman"/>
          <w:b/>
        </w:rPr>
        <w:t>)</w:t>
      </w:r>
      <w:r w:rsidRPr="00EB7C68">
        <w:rPr>
          <w:rFonts w:ascii="Calibri" w:eastAsia="Calibri" w:hAnsi="Calibri" w:cs="Times New Roman"/>
        </w:rPr>
        <w:t xml:space="preserve"> firmata dal RUP, dal Program Manager/DEC, dal Responsabile Contrattuale, e dal Responsabile di Unità.</w:t>
      </w:r>
    </w:p>
    <w:p w14:paraId="19AAB25C"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EB7C68">
        <w:rPr>
          <w:rFonts w:ascii="Calibri" w:eastAsia="Calibri" w:hAnsi="Calibri" w:cs="Times New Roman"/>
        </w:rPr>
        <w:t>Request</w:t>
      </w:r>
      <w:proofErr w:type="spellEnd"/>
      <w:r w:rsidRPr="00EB7C68">
        <w:rPr>
          <w:rFonts w:ascii="Calibri" w:eastAsia="Calibri" w:hAnsi="Calibri" w:cs="Times New Roman"/>
        </w:rPr>
        <w:t xml:space="preserve"> (ECR), concordata o da concordare con l’Ente internazionale. </w:t>
      </w:r>
    </w:p>
    <w:p w14:paraId="448931EA"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Il Responsabile di Programma/DEC firma la P.D., dopo aver verificato gli eventuali impatti della modifica sulle attività eseguite e da eseguire secondo le prescrizioni e i requisiti stabiliti nel contratto e nel suo ATG.</w:t>
      </w:r>
    </w:p>
    <w:p w14:paraId="5E4CA437"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Il Responsabile Contrattuale firma la P.D., dopo aver verificato gli eventuali impatti della modifica a livello contrattuale. </w:t>
      </w:r>
    </w:p>
    <w:p w14:paraId="3D44B363"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Il Responsabile di Unità firma la P.D. dopo aver verificato i probabili impatti della modifica sul proprio budget. </w:t>
      </w:r>
    </w:p>
    <w:p w14:paraId="0FA2BBE7"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Sarà cura del Program Manager/DEC mantenere il registro delle P.D., numerate sequenzialmente. </w:t>
      </w:r>
    </w:p>
    <w:p w14:paraId="710F45B6"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Nel caso la modifica sia richiesta dal Contraente, o in risposta alla P.D. dell’ASI, il Contraente emetterà una </w:t>
      </w:r>
      <w:r w:rsidRPr="00EB7C68">
        <w:rPr>
          <w:rFonts w:ascii="Calibri" w:eastAsia="Calibri" w:hAnsi="Calibri" w:cs="Times New Roman"/>
          <w:b/>
        </w:rPr>
        <w:t>Engineering Change Proposal (ECP) (</w:t>
      </w:r>
      <w:r w:rsidRPr="00EB7C68">
        <w:rPr>
          <w:rFonts w:ascii="Calibri" w:eastAsia="Calibri" w:hAnsi="Calibri" w:cs="Times New Roman"/>
          <w:b/>
          <w:i/>
        </w:rPr>
        <w:t>schema in App. C. punto 3</w:t>
      </w:r>
      <w:r w:rsidRPr="00EB7C68">
        <w:rPr>
          <w:rFonts w:ascii="Calibri" w:eastAsia="Calibri" w:hAnsi="Calibri" w:cs="Times New Roman"/>
          <w:b/>
        </w:rPr>
        <w:t>)</w:t>
      </w:r>
      <w:r w:rsidRPr="00EB7C68">
        <w:rPr>
          <w:rFonts w:ascii="Calibri" w:eastAsia="Calibri" w:hAnsi="Calibri" w:cs="Times New Roman"/>
        </w:rPr>
        <w:t xml:space="preserve"> che verrà inviata in originale al Program Manager/DEC ASI, il quale curerà, dopo il visto per presa conoscenza del RUP: </w:t>
      </w:r>
    </w:p>
    <w:p w14:paraId="71F24B2E"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trasmissione in copia della ECP e degli allegati all’Unità Organizzativa Contratti; </w:t>
      </w:r>
    </w:p>
    <w:p w14:paraId="773B0B7C"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trasmissione in copia della ECP e dei soli allegati tecnici al Responsabile della P.A.; </w:t>
      </w:r>
    </w:p>
    <w:p w14:paraId="2F3483EB"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0CB58931"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p>
    <w:p w14:paraId="2B5CE6D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Compito del CRB è: </w:t>
      </w:r>
    </w:p>
    <w:p w14:paraId="26103E8A"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esaminare il contenuto tecnico e la pianificazione della modifica proposta ed apportare le eventuali variazioni, anche al fine di assicurare la fattibilità tecnica e programmatica; </w:t>
      </w:r>
    </w:p>
    <w:p w14:paraId="583C00B5"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controllare la fattibilità tecnica e programmatica della modifica; </w:t>
      </w:r>
    </w:p>
    <w:p w14:paraId="10F41206"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controllare la completezza dell’informazione tecnica, amministrativa e finanziaria contenuta nell’ECP al fine di poter garantire una sollecita valutazione dei costi e trasformazione dell’ECP in Atto Aggiuntivo. </w:t>
      </w:r>
    </w:p>
    <w:p w14:paraId="7E6423BA" w14:textId="77777777" w:rsidR="00EB7C68" w:rsidRPr="00EB7C68" w:rsidRDefault="00EB7C68" w:rsidP="00EB7C68">
      <w:pPr>
        <w:widowControl w:val="0"/>
        <w:autoSpaceDE w:val="0"/>
        <w:autoSpaceDN w:val="0"/>
        <w:adjustRightInd w:val="0"/>
        <w:spacing w:after="0" w:line="240" w:lineRule="auto"/>
        <w:jc w:val="both"/>
        <w:rPr>
          <w:rFonts w:ascii="Calibri" w:eastAsia="Calibri" w:hAnsi="Calibri" w:cs="Times New Roman"/>
        </w:rPr>
      </w:pPr>
    </w:p>
    <w:p w14:paraId="62BB9592"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Sono, per parte ASI, membri del CRB: </w:t>
      </w:r>
    </w:p>
    <w:p w14:paraId="5165FDBF"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il RUP (limitatamente alle proposte di classe 1A), che valuta gli impatti sui tempi stabiliti per il progetto e verifica, con il Responsabile di Area/Dipartimento/Settore/Unità, gli impatti sulla disponibilità economica;</w:t>
      </w:r>
    </w:p>
    <w:p w14:paraId="50C45DF4"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Program Manager/DEC, che assicura la fattibilità tecnica; </w:t>
      </w:r>
    </w:p>
    <w:p w14:paraId="1855441E"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lastRenderedPageBreak/>
        <w:t xml:space="preserve">• il Responsabile Contrattuale, che assicura la conformità della modifica alle leggi ed alle clausole contrattuali; </w:t>
      </w:r>
    </w:p>
    <w:p w14:paraId="1A22EAA6"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il Responsabile di Product Assurance, che assicura il controllo di configurazione valutando anche gli impatti sull’affidabilità, la sicurezza, la qualità. </w:t>
      </w:r>
    </w:p>
    <w:p w14:paraId="48909B2D" w14:textId="77777777" w:rsidR="00EB7C68" w:rsidRPr="00EB7C68" w:rsidRDefault="00EB7C68" w:rsidP="00EB7C68">
      <w:pPr>
        <w:widowControl w:val="0"/>
        <w:autoSpaceDE w:val="0"/>
        <w:autoSpaceDN w:val="0"/>
        <w:adjustRightInd w:val="0"/>
        <w:spacing w:after="0" w:line="240" w:lineRule="auto"/>
        <w:rPr>
          <w:rFonts w:ascii="Calibri" w:eastAsia="Calibri" w:hAnsi="Calibri" w:cs="Times New Roman"/>
        </w:rPr>
      </w:pPr>
    </w:p>
    <w:p w14:paraId="6E9DE204"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Le responsabilità dei membri del CRB da parte industriale sono solitamente indicate nel CADM/CM (Configuration And Data Management) Plan, che viene emesso per il programma. </w:t>
      </w:r>
    </w:p>
    <w:p w14:paraId="39F49709"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Il CRB è, di norma, costituito come di seguito; la composizione può comunque variare a seconda delle necessità contrattuali. </w:t>
      </w:r>
    </w:p>
    <w:p w14:paraId="7752F72D" w14:textId="77777777" w:rsidR="00EB7C68" w:rsidRPr="00EB7C68" w:rsidRDefault="00EB7C68" w:rsidP="00EB7C68">
      <w:pPr>
        <w:widowControl w:val="0"/>
        <w:spacing w:after="0" w:line="240" w:lineRule="auto"/>
        <w:rPr>
          <w:rFonts w:ascii="Calibri" w:eastAsia="Calibri" w:hAnsi="Calibri" w:cs="Times New Roman"/>
          <w:b/>
          <w:i/>
        </w:rPr>
      </w:pPr>
    </w:p>
    <w:p w14:paraId="44E1816B" w14:textId="77777777" w:rsidR="00EB7C68" w:rsidRPr="00EB7C68" w:rsidRDefault="00EB7C68" w:rsidP="00EB7C68">
      <w:pPr>
        <w:widowControl w:val="0"/>
        <w:spacing w:after="0" w:line="240" w:lineRule="auto"/>
        <w:rPr>
          <w:rFonts w:ascii="Calibri" w:eastAsia="Calibri" w:hAnsi="Calibri" w:cs="Times New Roman"/>
          <w:b/>
          <w:i/>
        </w:rPr>
      </w:pPr>
    </w:p>
    <w:p w14:paraId="1A2EBA51" w14:textId="77777777" w:rsidR="00EB7C68" w:rsidRPr="00EB7C68" w:rsidRDefault="00EB7C68" w:rsidP="00EB7C68">
      <w:pPr>
        <w:widowControl w:val="0"/>
        <w:spacing w:after="0" w:line="240" w:lineRule="auto"/>
        <w:rPr>
          <w:rFonts w:ascii="Calibri" w:eastAsia="Calibri" w:hAnsi="Calibri" w:cs="Times New Roman"/>
          <w:b/>
          <w:i/>
        </w:rPr>
      </w:pPr>
    </w:p>
    <w:p w14:paraId="0DAE841B" w14:textId="77777777" w:rsidR="00EB7C68" w:rsidRPr="00EB7C68" w:rsidRDefault="00EB7C68" w:rsidP="00EB7C68">
      <w:pPr>
        <w:widowControl w:val="0"/>
        <w:spacing w:after="0" w:line="240" w:lineRule="auto"/>
        <w:rPr>
          <w:rFonts w:ascii="Calibri" w:eastAsia="Calibri" w:hAnsi="Calibri" w:cs="Times New Roman"/>
          <w:b/>
          <w:i/>
        </w:rPr>
      </w:pPr>
    </w:p>
    <w:p w14:paraId="7B0EA8A4" w14:textId="77777777" w:rsidR="00EB7C68" w:rsidRPr="00EB7C68" w:rsidRDefault="00EB7C68" w:rsidP="00EB7C68">
      <w:pPr>
        <w:widowControl w:val="0"/>
        <w:spacing w:after="0" w:line="240" w:lineRule="auto"/>
        <w:rPr>
          <w:rFonts w:ascii="Calibri" w:eastAsia="Calibri" w:hAnsi="Calibri" w:cs="Times New Roman"/>
          <w:b/>
          <w:i/>
        </w:rPr>
      </w:pPr>
    </w:p>
    <w:p w14:paraId="7C689B8D" w14:textId="77777777" w:rsidR="00EB7C68" w:rsidRPr="00EB7C68" w:rsidRDefault="00EB7C68" w:rsidP="00EB7C68">
      <w:pPr>
        <w:widowControl w:val="0"/>
        <w:spacing w:after="0" w:line="240" w:lineRule="auto"/>
        <w:rPr>
          <w:rFonts w:ascii="Calibri" w:eastAsia="Calibri" w:hAnsi="Calibri" w:cs="Times New Roman"/>
          <w:b/>
          <w:i/>
        </w:rPr>
      </w:pPr>
    </w:p>
    <w:p w14:paraId="542479B7" w14:textId="77777777" w:rsidR="00EB7C68" w:rsidRPr="00EB7C68" w:rsidRDefault="00EB7C68" w:rsidP="00EB7C68">
      <w:pPr>
        <w:widowControl w:val="0"/>
        <w:spacing w:after="0" w:line="240" w:lineRule="auto"/>
        <w:rPr>
          <w:rFonts w:ascii="Calibri" w:eastAsia="Calibri" w:hAnsi="Calibri" w:cs="Times New Roman"/>
          <w:b/>
          <w:i/>
        </w:rPr>
      </w:pPr>
    </w:p>
    <w:p w14:paraId="165E4750" w14:textId="77777777" w:rsidR="00EB7C68" w:rsidRPr="00EB7C68" w:rsidRDefault="00EB7C68" w:rsidP="00EB7C68">
      <w:pPr>
        <w:widowControl w:val="0"/>
        <w:spacing w:after="0" w:line="240" w:lineRule="auto"/>
        <w:rPr>
          <w:rFonts w:ascii="Calibri" w:eastAsia="Calibri" w:hAnsi="Calibri" w:cs="Times New Roman"/>
          <w:b/>
          <w:i/>
        </w:rPr>
      </w:pPr>
    </w:p>
    <w:p w14:paraId="39E275C5" w14:textId="77777777" w:rsidR="00EB7C68" w:rsidRPr="00EB7C68" w:rsidRDefault="00EB7C68" w:rsidP="00EB7C68">
      <w:pPr>
        <w:widowControl w:val="0"/>
        <w:spacing w:after="0" w:line="240" w:lineRule="auto"/>
        <w:rPr>
          <w:rFonts w:ascii="Calibri" w:eastAsia="Calibri" w:hAnsi="Calibri" w:cs="Times New Roman"/>
          <w:b/>
          <w:i/>
        </w:rPr>
      </w:pPr>
      <w:r w:rsidRPr="00EB7C68">
        <w:rPr>
          <w:rFonts w:ascii="Calibri" w:eastAsia="Calibri" w:hAnsi="Calibri" w:cs="Times New Roman"/>
          <w:b/>
          <w:i/>
        </w:rPr>
        <w:t xml:space="preserve">MEMBRI INTERESSATI ALLA CLASSIFICAZIONE DEL CAMBIO </w:t>
      </w:r>
    </w:p>
    <w:p w14:paraId="3FCCD8C3" w14:textId="77777777" w:rsidR="00EB7C68" w:rsidRPr="00EB7C68" w:rsidRDefault="00EB7C68" w:rsidP="00EB7C68">
      <w:pPr>
        <w:widowControl w:val="0"/>
        <w:spacing w:after="0" w:line="240" w:lineRule="auto"/>
        <w:rPr>
          <w:rFonts w:ascii="Calibri" w:eastAsia="Calibri" w:hAnsi="Calibri" w:cs="Times New Roman"/>
        </w:rPr>
      </w:pPr>
    </w:p>
    <w:p w14:paraId="30A494A5" w14:textId="77777777" w:rsidR="00EB7C68" w:rsidRPr="00EB7C68" w:rsidRDefault="00EB7C68" w:rsidP="00EB7C68">
      <w:pPr>
        <w:widowControl w:val="0"/>
        <w:spacing w:after="0" w:line="240" w:lineRule="auto"/>
        <w:rPr>
          <w:rFonts w:ascii="Calibri" w:eastAsia="Calibri" w:hAnsi="Calibri" w:cs="Times New Roman"/>
          <w:lang w:val="pt-BR"/>
        </w:rPr>
      </w:pPr>
      <w:r w:rsidRPr="00EB7C68">
        <w:rPr>
          <w:rFonts w:ascii="Calibri" w:eastAsia="Calibri" w:hAnsi="Calibri" w:cs="Times New Roman"/>
          <w:lang w:val="pt-BR"/>
        </w:rPr>
        <w:t xml:space="preserve">CLASSE ____________________________  IA   _______________IB____________________ </w:t>
      </w:r>
    </w:p>
    <w:p w14:paraId="34E755AF" w14:textId="77777777" w:rsidR="00EB7C68" w:rsidRPr="00EB7C68" w:rsidRDefault="00EB7C68" w:rsidP="00EB7C68">
      <w:pPr>
        <w:widowControl w:val="0"/>
        <w:tabs>
          <w:tab w:val="left" w:pos="3969"/>
          <w:tab w:val="left" w:pos="5812"/>
        </w:tabs>
        <w:spacing w:after="0" w:line="240" w:lineRule="auto"/>
        <w:rPr>
          <w:rFonts w:ascii="Calibri" w:eastAsia="Calibri" w:hAnsi="Calibri" w:cs="Times New Roman"/>
          <w:b/>
          <w:i/>
          <w:lang w:val="pt-BR"/>
        </w:rPr>
      </w:pPr>
      <w:r w:rsidRPr="00EB7C68">
        <w:rPr>
          <w:rFonts w:ascii="Calibri" w:eastAsia="Calibri" w:hAnsi="Calibri" w:cs="Times New Roman"/>
          <w:b/>
          <w:i/>
          <w:u w:val="single"/>
          <w:lang w:val="pt-BR"/>
        </w:rPr>
        <w:t xml:space="preserve">CONTRAENTE </w:t>
      </w:r>
    </w:p>
    <w:p w14:paraId="29CEE8F3"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pt-BR"/>
        </w:rPr>
      </w:pPr>
      <w:r w:rsidRPr="00EB7C68">
        <w:rPr>
          <w:rFonts w:ascii="Calibri" w:eastAsia="Calibri" w:hAnsi="Calibri" w:cs="Times New Roman"/>
          <w:lang w:val="pt-BR"/>
        </w:rPr>
        <w:t xml:space="preserve">PROGRAM MANAGER </w:t>
      </w:r>
      <w:r w:rsidRPr="00EB7C68">
        <w:rPr>
          <w:rFonts w:ascii="Calibri" w:eastAsia="Calibri" w:hAnsi="Calibri" w:cs="Times New Roman"/>
          <w:lang w:val="pt-BR"/>
        </w:rPr>
        <w:tab/>
        <w:t xml:space="preserve">X </w:t>
      </w:r>
      <w:r w:rsidRPr="00EB7C68">
        <w:rPr>
          <w:rFonts w:ascii="Calibri" w:eastAsia="Calibri" w:hAnsi="Calibri" w:cs="Times New Roman"/>
          <w:lang w:val="pt-BR"/>
        </w:rPr>
        <w:tab/>
        <w:t xml:space="preserve">X </w:t>
      </w:r>
    </w:p>
    <w:p w14:paraId="01CB8BF8"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SYSTEM ENGINEERING </w:t>
      </w:r>
      <w:r w:rsidRPr="00EB7C68">
        <w:rPr>
          <w:rFonts w:ascii="Calibri" w:eastAsia="Calibri" w:hAnsi="Calibri" w:cs="Times New Roman"/>
          <w:lang w:val="en-US"/>
        </w:rPr>
        <w:tab/>
        <w:t xml:space="preserve">X </w:t>
      </w:r>
      <w:r w:rsidRPr="00EB7C68">
        <w:rPr>
          <w:rFonts w:ascii="Calibri" w:eastAsia="Calibri" w:hAnsi="Calibri" w:cs="Times New Roman"/>
          <w:lang w:val="en-US"/>
        </w:rPr>
        <w:tab/>
      </w:r>
      <w:proofErr w:type="spellStart"/>
      <w:r w:rsidRPr="00EB7C68">
        <w:rPr>
          <w:rFonts w:ascii="Calibri" w:eastAsia="Calibri" w:hAnsi="Calibri" w:cs="Times New Roman"/>
          <w:lang w:val="en-US"/>
        </w:rPr>
        <w:t>X</w:t>
      </w:r>
      <w:proofErr w:type="spellEnd"/>
      <w:r w:rsidRPr="00EB7C68">
        <w:rPr>
          <w:rFonts w:ascii="Calibri" w:eastAsia="Calibri" w:hAnsi="Calibri" w:cs="Times New Roman"/>
          <w:lang w:val="en-US"/>
        </w:rPr>
        <w:t xml:space="preserve"> </w:t>
      </w:r>
    </w:p>
    <w:p w14:paraId="78C56CD3"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PROJECT CONTROL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3 </w:t>
      </w:r>
    </w:p>
    <w:p w14:paraId="48ECE2A6"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fr-FR"/>
        </w:rPr>
      </w:pPr>
      <w:r w:rsidRPr="00EB7C68">
        <w:rPr>
          <w:rFonts w:ascii="Calibri" w:eastAsia="Calibri" w:hAnsi="Calibri" w:cs="Times New Roman"/>
          <w:lang w:val="fr-FR"/>
        </w:rPr>
        <w:t xml:space="preserve">CADM RESPONSIBLE </w:t>
      </w:r>
      <w:r w:rsidRPr="00EB7C68">
        <w:rPr>
          <w:rFonts w:ascii="Calibri" w:eastAsia="Calibri" w:hAnsi="Calibri" w:cs="Times New Roman"/>
          <w:lang w:val="fr-FR"/>
        </w:rPr>
        <w:tab/>
        <w:t xml:space="preserve">X </w:t>
      </w:r>
      <w:r w:rsidRPr="00EB7C68">
        <w:rPr>
          <w:rFonts w:ascii="Calibri" w:eastAsia="Calibri" w:hAnsi="Calibri" w:cs="Times New Roman"/>
          <w:lang w:val="fr-FR"/>
        </w:rPr>
        <w:tab/>
      </w:r>
      <w:proofErr w:type="spellStart"/>
      <w:r w:rsidRPr="00EB7C68">
        <w:rPr>
          <w:rFonts w:ascii="Calibri" w:eastAsia="Calibri" w:hAnsi="Calibri" w:cs="Times New Roman"/>
          <w:lang w:val="fr-FR"/>
        </w:rPr>
        <w:t>X</w:t>
      </w:r>
      <w:proofErr w:type="spellEnd"/>
      <w:r w:rsidRPr="00EB7C68">
        <w:rPr>
          <w:rFonts w:ascii="Calibri" w:eastAsia="Calibri" w:hAnsi="Calibri" w:cs="Times New Roman"/>
          <w:lang w:val="fr-FR"/>
        </w:rPr>
        <w:t xml:space="preserve"> </w:t>
      </w:r>
    </w:p>
    <w:p w14:paraId="42BFDEC9"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fr-FR"/>
        </w:rPr>
      </w:pPr>
      <w:r w:rsidRPr="00EB7C68">
        <w:rPr>
          <w:rFonts w:ascii="Calibri" w:eastAsia="Calibri" w:hAnsi="Calibri" w:cs="Times New Roman"/>
          <w:lang w:val="fr-FR"/>
        </w:rPr>
        <w:t xml:space="preserve">PA RESPONSIBLE </w:t>
      </w:r>
      <w:r w:rsidRPr="00EB7C68">
        <w:rPr>
          <w:rFonts w:ascii="Calibri" w:eastAsia="Calibri" w:hAnsi="Calibri" w:cs="Times New Roman"/>
          <w:lang w:val="fr-FR"/>
        </w:rPr>
        <w:tab/>
        <w:t xml:space="preserve">X </w:t>
      </w:r>
      <w:r w:rsidRPr="00EB7C68">
        <w:rPr>
          <w:rFonts w:ascii="Calibri" w:eastAsia="Calibri" w:hAnsi="Calibri" w:cs="Times New Roman"/>
          <w:lang w:val="fr-FR"/>
        </w:rPr>
        <w:tab/>
        <w:t xml:space="preserve">2 </w:t>
      </w:r>
    </w:p>
    <w:p w14:paraId="55D28EBF"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CONTRACTS RESPONSIBLE </w:t>
      </w:r>
      <w:r w:rsidRPr="00EB7C68">
        <w:rPr>
          <w:rFonts w:ascii="Calibri" w:eastAsia="Calibri" w:hAnsi="Calibri" w:cs="Times New Roman"/>
          <w:lang w:val="en-US"/>
        </w:rPr>
        <w:tab/>
        <w:t>X</w:t>
      </w:r>
      <w:r w:rsidRPr="00EB7C68">
        <w:rPr>
          <w:rFonts w:ascii="Calibri" w:eastAsia="Calibri" w:hAnsi="Calibri" w:cs="Times New Roman"/>
          <w:lang w:val="en-US"/>
        </w:rPr>
        <w:tab/>
        <w:t xml:space="preserve"> - </w:t>
      </w:r>
    </w:p>
    <w:p w14:paraId="09BB2B67" w14:textId="77777777" w:rsidR="00EB7C68" w:rsidRPr="00EB7C68" w:rsidRDefault="00EB7C68" w:rsidP="00EB7C68">
      <w:pPr>
        <w:widowControl w:val="0"/>
        <w:spacing w:after="0" w:line="240" w:lineRule="auto"/>
        <w:rPr>
          <w:rFonts w:ascii="Calibri" w:eastAsia="Calibri" w:hAnsi="Calibri" w:cs="Times New Roman"/>
          <w:b/>
          <w:i/>
          <w:lang w:val="en-US"/>
        </w:rPr>
      </w:pPr>
      <w:r w:rsidRPr="00EB7C68">
        <w:rPr>
          <w:rFonts w:ascii="Calibri" w:eastAsia="Calibri" w:hAnsi="Calibri" w:cs="Times New Roman"/>
          <w:b/>
          <w:i/>
          <w:u w:val="single"/>
          <w:lang w:val="en-US"/>
        </w:rPr>
        <w:t xml:space="preserve">ASI </w:t>
      </w:r>
    </w:p>
    <w:p w14:paraId="6C7CC51D"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RUP </w:t>
      </w:r>
      <w:r w:rsidRPr="00EB7C68">
        <w:rPr>
          <w:rFonts w:ascii="Calibri" w:eastAsia="Calibri" w:hAnsi="Calibri" w:cs="Times New Roman"/>
          <w:lang w:val="en-US"/>
        </w:rPr>
        <w:tab/>
        <w:t>X</w:t>
      </w:r>
      <w:r w:rsidRPr="00EB7C68">
        <w:rPr>
          <w:rFonts w:ascii="Calibri" w:eastAsia="Calibri" w:hAnsi="Calibri" w:cs="Times New Roman"/>
          <w:lang w:val="en-US"/>
        </w:rPr>
        <w:tab/>
        <w:t>-</w:t>
      </w:r>
    </w:p>
    <w:p w14:paraId="09A2DA4E"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PROGRAM MANAGER/DEC</w:t>
      </w:r>
      <w:r w:rsidRPr="00EB7C68">
        <w:rPr>
          <w:rFonts w:ascii="Calibri" w:eastAsia="Calibri" w:hAnsi="Calibri" w:cs="Times New Roman"/>
          <w:lang w:val="en-US"/>
        </w:rPr>
        <w:tab/>
        <w:t xml:space="preserve">X </w:t>
      </w:r>
      <w:r w:rsidRPr="00EB7C68">
        <w:rPr>
          <w:rFonts w:ascii="Calibri" w:eastAsia="Calibri" w:hAnsi="Calibri" w:cs="Times New Roman"/>
          <w:lang w:val="en-US"/>
        </w:rPr>
        <w:tab/>
      </w:r>
      <w:proofErr w:type="spellStart"/>
      <w:r w:rsidRPr="00EB7C68">
        <w:rPr>
          <w:rFonts w:ascii="Calibri" w:eastAsia="Calibri" w:hAnsi="Calibri" w:cs="Times New Roman"/>
          <w:lang w:val="en-US"/>
        </w:rPr>
        <w:t>X</w:t>
      </w:r>
      <w:proofErr w:type="spellEnd"/>
      <w:r w:rsidRPr="00EB7C68">
        <w:rPr>
          <w:rFonts w:ascii="Calibri" w:eastAsia="Calibri" w:hAnsi="Calibri" w:cs="Times New Roman"/>
          <w:lang w:val="en-US"/>
        </w:rPr>
        <w:t xml:space="preserve"> </w:t>
      </w:r>
    </w:p>
    <w:p w14:paraId="479DA40C"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PROJECT MANAGER </w:t>
      </w:r>
      <w:r w:rsidRPr="00EB7C68">
        <w:rPr>
          <w:rFonts w:ascii="Calibri" w:eastAsia="Calibri" w:hAnsi="Calibri" w:cs="Times New Roman"/>
          <w:lang w:val="en-US"/>
        </w:rPr>
        <w:tab/>
        <w:t xml:space="preserve">1 </w:t>
      </w:r>
      <w:r w:rsidRPr="00EB7C68">
        <w:rPr>
          <w:rFonts w:ascii="Calibri" w:eastAsia="Calibri" w:hAnsi="Calibri" w:cs="Times New Roman"/>
          <w:lang w:val="en-US"/>
        </w:rPr>
        <w:tab/>
        <w:t xml:space="preserve">1 </w:t>
      </w:r>
    </w:p>
    <w:p w14:paraId="05AB45AB"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PA RESPONSIBLE </w:t>
      </w:r>
      <w:r w:rsidRPr="00EB7C68">
        <w:rPr>
          <w:rFonts w:ascii="Calibri" w:eastAsia="Calibri" w:hAnsi="Calibri" w:cs="Times New Roman"/>
          <w:lang w:val="en-US"/>
        </w:rPr>
        <w:tab/>
        <w:t xml:space="preserve">2 </w:t>
      </w:r>
      <w:r w:rsidRPr="00EB7C68">
        <w:rPr>
          <w:rFonts w:ascii="Calibri" w:eastAsia="Calibri" w:hAnsi="Calibri" w:cs="Times New Roman"/>
          <w:lang w:val="en-US"/>
        </w:rPr>
        <w:tab/>
        <w:t xml:space="preserve">2 </w:t>
      </w:r>
    </w:p>
    <w:p w14:paraId="169C546A" w14:textId="77777777" w:rsidR="00EB7C68" w:rsidRPr="00EB7C68" w:rsidRDefault="00EB7C68" w:rsidP="00EB7C68">
      <w:pPr>
        <w:widowControl w:val="0"/>
        <w:tabs>
          <w:tab w:val="left" w:pos="3969"/>
          <w:tab w:val="left" w:pos="5954"/>
        </w:tabs>
        <w:spacing w:after="0" w:line="240" w:lineRule="auto"/>
        <w:rPr>
          <w:rFonts w:ascii="Calibri" w:eastAsia="Calibri" w:hAnsi="Calibri" w:cs="Times New Roman"/>
          <w:lang w:val="en-US"/>
        </w:rPr>
      </w:pPr>
      <w:r w:rsidRPr="00EB7C68">
        <w:rPr>
          <w:rFonts w:ascii="Calibri" w:eastAsia="Calibri" w:hAnsi="Calibri" w:cs="Times New Roman"/>
          <w:lang w:val="en-US"/>
        </w:rPr>
        <w:t xml:space="preserve">CONTRACTS RESPONSIBLE </w:t>
      </w:r>
      <w:r w:rsidRPr="00EB7C68">
        <w:rPr>
          <w:rFonts w:ascii="Calibri" w:eastAsia="Calibri" w:hAnsi="Calibri" w:cs="Times New Roman"/>
          <w:lang w:val="en-US"/>
        </w:rPr>
        <w:tab/>
        <w:t xml:space="preserve">X </w:t>
      </w:r>
      <w:r w:rsidRPr="00EB7C68">
        <w:rPr>
          <w:rFonts w:ascii="Calibri" w:eastAsia="Calibri" w:hAnsi="Calibri" w:cs="Times New Roman"/>
          <w:lang w:val="en-US"/>
        </w:rPr>
        <w:tab/>
        <w:t xml:space="preserve">- </w:t>
      </w:r>
    </w:p>
    <w:p w14:paraId="065F2F31"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____________________________________________________________________________________ </w:t>
      </w:r>
    </w:p>
    <w:p w14:paraId="0CA2259F"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1 - Nei programmi in cui vi è il responsabile di progetto </w:t>
      </w:r>
    </w:p>
    <w:p w14:paraId="438A0ECA"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2 - Solo per le modifiche alla configurazione del prodotto e gli aspetti di affidabilità, sicurezza e qualità</w:t>
      </w:r>
    </w:p>
    <w:p w14:paraId="226646E8"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3 - Quando vengono modificati i tempi senza tuttavia modificare le </w:t>
      </w:r>
      <w:proofErr w:type="spellStart"/>
      <w:r w:rsidRPr="00EB7C68">
        <w:rPr>
          <w:rFonts w:ascii="Calibri" w:eastAsia="Calibri" w:hAnsi="Calibri" w:cs="Times New Roman"/>
        </w:rPr>
        <w:t>milestones</w:t>
      </w:r>
      <w:proofErr w:type="spellEnd"/>
      <w:r w:rsidRPr="00EB7C68">
        <w:rPr>
          <w:rFonts w:ascii="Calibri" w:eastAsia="Calibri" w:hAnsi="Calibri" w:cs="Times New Roman"/>
        </w:rPr>
        <w:t xml:space="preserve"> contrattuali </w:t>
      </w:r>
    </w:p>
    <w:p w14:paraId="48BAFEDC"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EB7C68">
        <w:rPr>
          <w:rFonts w:ascii="Calibri" w:eastAsia="Calibri" w:hAnsi="Calibri" w:cs="Times New Roman"/>
          <w:b/>
        </w:rPr>
        <w:t>App. C. punto 4</w:t>
      </w:r>
      <w:r w:rsidRPr="00EB7C68">
        <w:rPr>
          <w:rFonts w:ascii="Calibri" w:eastAsia="Calibri" w:hAnsi="Calibri" w:cs="Times New Roman"/>
        </w:rPr>
        <w:t xml:space="preserve">, che farà parte integrante dell’ECP in sede di approvazione o rigetto. </w:t>
      </w:r>
    </w:p>
    <w:p w14:paraId="48D009D3"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lastRenderedPageBreak/>
        <w:t xml:space="preserve">In caso di accettazione dell’ECP, il CRB non termina i suoi lavori fino a quando non sia stato negoziato il nuovo testo contrattuale e/o i documenti pertinenti che hanno impatto sull’ECP, secondo le procedure approvative interne dell’ASI. </w:t>
      </w:r>
    </w:p>
    <w:p w14:paraId="7015BD90"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0D163C52"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È responsabilità del RUP ASI</w:t>
      </w:r>
      <w:r w:rsidRPr="00EB7C68" w:rsidDel="006A3046">
        <w:rPr>
          <w:rFonts w:ascii="Calibri" w:eastAsia="Calibri" w:hAnsi="Calibri" w:cs="Times New Roman"/>
        </w:rPr>
        <w:t xml:space="preserve"> </w:t>
      </w:r>
      <w:r w:rsidRPr="00EB7C68">
        <w:rPr>
          <w:rFonts w:ascii="Calibri" w:eastAsia="Calibri" w:hAnsi="Calibri" w:cs="Times New Roman"/>
        </w:rPr>
        <w:t xml:space="preserve">effettuare le verifiche di copertura a bilancio. </w:t>
      </w:r>
    </w:p>
    <w:p w14:paraId="2914C4C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Una volta presentata l’offerta verrà sottoposta a valutazione di congruità da parte di una Commissione appositamente nominata dall’ASI. </w:t>
      </w:r>
    </w:p>
    <w:p w14:paraId="1CCD8F23"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RUP ASI rappresenta il collegamento tra l’offerente e la Commissione. </w:t>
      </w:r>
    </w:p>
    <w:p w14:paraId="14F8F5D4"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Il verbale della Commissione deve chiaramente indicare i documenti in base ai quali ha svolto la sua attività. </w:t>
      </w:r>
    </w:p>
    <w:p w14:paraId="2DFB7DC4"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I documenti devono essere indicati con data di emissione e, quando vi è, con indice di emissione/revisione. </w:t>
      </w:r>
    </w:p>
    <w:p w14:paraId="24148113"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È cura del Program Manager ASI trasferire il verbale del CRB ed il verbale di congruità al Responsabile di Unità/RUP che, ove nulla osti: </w:t>
      </w:r>
    </w:p>
    <w:p w14:paraId="41A88A92"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comunicherà alla ditta l’accettazione della modifica e il prezzo riconosciuto congruo da ASI, richiedendone al Contraente l’accettazione; </w:t>
      </w:r>
    </w:p>
    <w:p w14:paraId="79D8E69E" w14:textId="77777777" w:rsidR="00EB7C68" w:rsidRPr="00EB7C68" w:rsidRDefault="00EB7C68" w:rsidP="00EB7C68">
      <w:pPr>
        <w:widowControl w:val="0"/>
        <w:spacing w:after="0" w:line="240" w:lineRule="auto"/>
        <w:ind w:left="426" w:hanging="142"/>
        <w:jc w:val="both"/>
        <w:rPr>
          <w:rFonts w:ascii="Calibri" w:eastAsia="Calibri" w:hAnsi="Calibri" w:cs="Times New Roman"/>
        </w:rPr>
      </w:pPr>
      <w:r w:rsidRPr="00EB7C68">
        <w:rPr>
          <w:rFonts w:ascii="Calibri" w:eastAsia="Calibri" w:hAnsi="Calibri" w:cs="Times New Roman"/>
        </w:rPr>
        <w:t xml:space="preserve">• ad accettazione avvenuta, procederà alla formalizzazione dell’Atto Aggiuntivo secondo le procedure approvative interne dell’ASI. </w:t>
      </w:r>
    </w:p>
    <w:p w14:paraId="1114249A"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4CCCDC52" w14:textId="77777777" w:rsidR="00EB7C68" w:rsidRPr="00EB7C68" w:rsidRDefault="00EB7C68" w:rsidP="00EB7C68">
      <w:pPr>
        <w:widowControl w:val="0"/>
        <w:spacing w:after="0" w:line="240" w:lineRule="auto"/>
        <w:jc w:val="both"/>
        <w:rPr>
          <w:rFonts w:ascii="Calibri" w:eastAsia="Calibri" w:hAnsi="Calibri" w:cs="Times New Roman"/>
        </w:rPr>
      </w:pPr>
    </w:p>
    <w:p w14:paraId="6A2D0E5A" w14:textId="77777777" w:rsidR="00EB7C68" w:rsidRPr="00EB7C68" w:rsidRDefault="00EB7C68" w:rsidP="00EB7C68">
      <w:pPr>
        <w:widowControl w:val="0"/>
        <w:spacing w:after="0" w:line="240" w:lineRule="auto"/>
        <w:jc w:val="both"/>
        <w:rPr>
          <w:rFonts w:ascii="Calibri" w:eastAsia="Calibri" w:hAnsi="Calibri" w:cs="IHBCAM+Arial"/>
          <w:u w:val="single"/>
        </w:rPr>
      </w:pPr>
    </w:p>
    <w:p w14:paraId="5D8C875B" w14:textId="77777777" w:rsidR="00EB7C68" w:rsidRPr="00EB7C68" w:rsidRDefault="00EB7C68" w:rsidP="00EB7C68">
      <w:pPr>
        <w:widowControl w:val="0"/>
        <w:spacing w:after="0" w:line="240" w:lineRule="auto"/>
        <w:jc w:val="both"/>
        <w:rPr>
          <w:rFonts w:ascii="Calibri" w:eastAsia="Calibri" w:hAnsi="Calibri" w:cs="IHBCAM+Arial"/>
          <w:u w:val="single"/>
        </w:rPr>
      </w:pPr>
    </w:p>
    <w:p w14:paraId="7331A724"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52E5FE4C"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5C598AF1"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72341784" w14:textId="77777777" w:rsidR="00EB7C68" w:rsidRPr="00EB7C68" w:rsidRDefault="00EB7C68" w:rsidP="00EB7C68">
      <w:pPr>
        <w:widowControl w:val="0"/>
        <w:spacing w:after="0" w:line="240" w:lineRule="auto"/>
        <w:jc w:val="both"/>
        <w:rPr>
          <w:rFonts w:ascii="Calibri" w:eastAsia="Calibri" w:hAnsi="Calibri" w:cs="IHBCAM+Arial"/>
          <w:sz w:val="28"/>
          <w:szCs w:val="28"/>
          <w:u w:val="single"/>
        </w:rPr>
      </w:pPr>
    </w:p>
    <w:p w14:paraId="5377063B" w14:textId="77777777" w:rsidR="00EB7C68" w:rsidRPr="00EB7C68" w:rsidRDefault="00EB7C68" w:rsidP="00EB7C68">
      <w:pPr>
        <w:widowControl w:val="0"/>
        <w:pBdr>
          <w:top w:val="single" w:sz="4" w:space="10" w:color="4F81BD"/>
          <w:bottom w:val="single" w:sz="4" w:space="10" w:color="4F81BD"/>
        </w:pBdr>
        <w:spacing w:before="360" w:after="360" w:line="240" w:lineRule="auto"/>
        <w:ind w:left="864" w:right="864"/>
        <w:jc w:val="center"/>
        <w:rPr>
          <w:rFonts w:ascii="Calibri" w:eastAsia="Calibri" w:hAnsi="Calibri" w:cs="Times New Roman"/>
          <w:i/>
          <w:iCs/>
          <w:sz w:val="36"/>
        </w:rPr>
      </w:pPr>
      <w:r w:rsidRPr="00EB7C68">
        <w:rPr>
          <w:rFonts w:ascii="Calibri" w:eastAsia="Calibri" w:hAnsi="Calibri" w:cs="Times New Roman"/>
          <w:i/>
          <w:iCs/>
          <w:sz w:val="36"/>
        </w:rPr>
        <w:t>APPENDICE E</w:t>
      </w:r>
    </w:p>
    <w:p w14:paraId="1836F933" w14:textId="77777777" w:rsidR="00EB7C68" w:rsidRPr="00EB7C68" w:rsidRDefault="00EB7C68" w:rsidP="00EB7C68">
      <w:pPr>
        <w:widowControl w:val="0"/>
        <w:pBdr>
          <w:top w:val="single" w:sz="4" w:space="10" w:color="4F81BD"/>
          <w:bottom w:val="single" w:sz="4" w:space="10" w:color="4F81BD"/>
        </w:pBdr>
        <w:spacing w:before="360" w:after="360" w:line="240" w:lineRule="auto"/>
        <w:ind w:left="864" w:right="864"/>
        <w:jc w:val="center"/>
        <w:rPr>
          <w:rFonts w:ascii="Calibri" w:eastAsia="Calibri" w:hAnsi="Calibri" w:cs="Times New Roman"/>
          <w:i/>
          <w:iCs/>
          <w:sz w:val="36"/>
        </w:rPr>
      </w:pPr>
      <w:r w:rsidRPr="00EB7C68">
        <w:rPr>
          <w:rFonts w:ascii="Calibri" w:eastAsia="Calibri" w:hAnsi="Calibri" w:cs="Times New Roman"/>
          <w:i/>
          <w:iCs/>
          <w:sz w:val="36"/>
        </w:rPr>
        <w:t>METODOLOGIA PER IL CONTROLLO DEI COSTI</w:t>
      </w:r>
    </w:p>
    <w:p w14:paraId="1002E55C" w14:textId="77777777" w:rsidR="00EB7C68" w:rsidRPr="00EB7C68" w:rsidRDefault="00EB7C68" w:rsidP="00EB7C68">
      <w:pPr>
        <w:widowControl w:val="0"/>
        <w:spacing w:after="0" w:line="240" w:lineRule="auto"/>
        <w:rPr>
          <w:rFonts w:ascii="Calibri" w:eastAsia="Calibri" w:hAnsi="Calibri" w:cs="Times New Roman"/>
        </w:rPr>
      </w:pPr>
    </w:p>
    <w:p w14:paraId="5A25A701"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br w:type="page"/>
      </w:r>
    </w:p>
    <w:p w14:paraId="7184AE1F" w14:textId="77777777" w:rsidR="00EB7C68" w:rsidRPr="00EB7C68" w:rsidRDefault="00EB7C68" w:rsidP="00EB7C68">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lastRenderedPageBreak/>
        <w:t>OBIETTIVO DELLE ATTIVITA’</w:t>
      </w:r>
    </w:p>
    <w:p w14:paraId="0A18D686"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Obiettivo delle attività è la verifica della corretta imputazione dei costi sostenuti dal Prime e da eventuali Subappaltatori/RTI (di seguito per semplicità “Contraente”) sulla base dei criteri e delle procedure di seguito riportate.</w:t>
      </w:r>
    </w:p>
    <w:p w14:paraId="75EA7E83"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La presente metodologia rappresenta un riferimento generale che sarà di volta in volta personalizzato alle specificità aziendali.</w:t>
      </w:r>
    </w:p>
    <w:p w14:paraId="40044B65"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 xml:space="preserve">La presente metodologia non si applica agli accordi tra PP.AA. e ai bandi di ricerca oggetto di specifiche linee guida di rendicontazione.    </w:t>
      </w:r>
    </w:p>
    <w:p w14:paraId="7FCD396E" w14:textId="77777777" w:rsidR="00EB7C68" w:rsidRPr="00EB7C68" w:rsidRDefault="00EB7C68" w:rsidP="00EB7C68">
      <w:pPr>
        <w:widowControl w:val="0"/>
        <w:spacing w:after="0" w:line="240" w:lineRule="auto"/>
        <w:rPr>
          <w:rFonts w:ascii="Calibri" w:eastAsia="Calibri" w:hAnsi="Calibri" w:cs="Times New Roman"/>
        </w:rPr>
      </w:pPr>
    </w:p>
    <w:p w14:paraId="7F2125B2" w14:textId="77777777" w:rsidR="00EB7C68" w:rsidRPr="00EB7C68" w:rsidRDefault="00EB7C68" w:rsidP="00EB7C68">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OGGETTO DELLE ATTIVITA’ DI VERIFICA</w:t>
      </w:r>
    </w:p>
    <w:p w14:paraId="35B01DDE"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0769F65" w14:textId="77777777" w:rsidR="00EB7C68" w:rsidRPr="00EB7C68" w:rsidRDefault="00EB7C68" w:rsidP="00EB7C68">
      <w:pPr>
        <w:widowControl w:val="0"/>
        <w:autoSpaceDE w:val="0"/>
        <w:autoSpaceDN w:val="0"/>
        <w:adjustRightInd w:val="0"/>
        <w:spacing w:after="0" w:line="240" w:lineRule="auto"/>
        <w:rPr>
          <w:rFonts w:ascii="Calibri" w:eastAsia="Times New Roman" w:hAnsi="Calibri" w:cs="Times New Roman"/>
          <w:i/>
          <w:sz w:val="28"/>
          <w:szCs w:val="28"/>
          <w:lang w:eastAsia="it-IT"/>
        </w:rPr>
      </w:pPr>
      <w:r w:rsidRPr="00EB7C68">
        <w:rPr>
          <w:rFonts w:ascii="Calibri" w:eastAsia="Times New Roman" w:hAnsi="Calibri" w:cs="Times New Roman"/>
          <w:i/>
          <w:sz w:val="28"/>
          <w:szCs w:val="28"/>
          <w:lang w:eastAsia="it-IT"/>
        </w:rPr>
        <w:t>Codice commessa, Nome programma /progetto, fase, descrizione, altro…</w:t>
      </w:r>
    </w:p>
    <w:p w14:paraId="21CDC60D" w14:textId="77777777" w:rsidR="00EB7C68" w:rsidRPr="00EB7C68" w:rsidRDefault="00EB7C68" w:rsidP="00EB7C68">
      <w:pPr>
        <w:widowControl w:val="0"/>
        <w:spacing w:after="0" w:line="240" w:lineRule="auto"/>
        <w:rPr>
          <w:rFonts w:ascii="Calibri" w:eastAsia="Calibri" w:hAnsi="Calibri" w:cs="Times New Roman"/>
        </w:rPr>
      </w:pPr>
    </w:p>
    <w:p w14:paraId="6E33AAD3" w14:textId="77777777" w:rsidR="00EB7C68" w:rsidRPr="00EB7C68" w:rsidRDefault="00EB7C68" w:rsidP="00EB7C68">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CRITERI GENERALI E PROCEDURE</w:t>
      </w:r>
    </w:p>
    <w:p w14:paraId="4F2D5324" w14:textId="77777777" w:rsidR="00EB7C68" w:rsidRPr="00EB7C68" w:rsidRDefault="00EB7C68" w:rsidP="00EB7C68">
      <w:pPr>
        <w:widowControl w:val="0"/>
        <w:spacing w:after="0" w:line="240" w:lineRule="auto"/>
        <w:rPr>
          <w:rFonts w:ascii="Calibri" w:eastAsia="Calibri" w:hAnsi="Calibri" w:cs="Times New Roman"/>
          <w:b/>
          <w:bCs/>
        </w:rPr>
      </w:pPr>
      <w:r w:rsidRPr="00EB7C68">
        <w:rPr>
          <w:rFonts w:ascii="Calibri" w:eastAsia="Calibri" w:hAnsi="Calibri" w:cs="Times New Roman"/>
          <w:b/>
          <w:bCs/>
        </w:rPr>
        <w:t>La metodologia per il controllo dei costi si basa sui criteri generali e procedure di seguito enunciati per ciascuna tipologia di costi di cui al successivo para 4.</w:t>
      </w:r>
    </w:p>
    <w:p w14:paraId="18DB7AE6" w14:textId="77777777" w:rsidR="00EB7C68" w:rsidRPr="00EB7C68" w:rsidRDefault="00EB7C68" w:rsidP="00EB7C68">
      <w:pPr>
        <w:widowControl w:val="0"/>
        <w:spacing w:after="0" w:line="240" w:lineRule="auto"/>
        <w:rPr>
          <w:rFonts w:ascii="Calibri" w:eastAsia="Calibri" w:hAnsi="Calibri" w:cs="Times New Roman"/>
          <w:b/>
        </w:rPr>
      </w:pPr>
      <w:r w:rsidRPr="00EB7C68">
        <w:rPr>
          <w:rFonts w:ascii="Calibri" w:eastAsia="Calibri" w:hAnsi="Calibri" w:cs="Times New Roman"/>
          <w:b/>
        </w:rPr>
        <w:t>I criteri generali andranno adattati alle specifiche realtà aziendali a cui andranno applicati.</w:t>
      </w:r>
    </w:p>
    <w:p w14:paraId="370695D5" w14:textId="77777777" w:rsidR="00EB7C68" w:rsidRPr="00EB7C68" w:rsidRDefault="00EB7C68" w:rsidP="00EB7C68">
      <w:pPr>
        <w:widowControl w:val="0"/>
        <w:spacing w:after="0" w:line="240" w:lineRule="auto"/>
        <w:rPr>
          <w:rFonts w:ascii="Calibri" w:eastAsia="Calibri" w:hAnsi="Calibri" w:cs="Times New Roman"/>
        </w:rPr>
      </w:pPr>
    </w:p>
    <w:p w14:paraId="12AEE2C6"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 GENERALI</w:t>
      </w:r>
    </w:p>
    <w:p w14:paraId="5A3E89F7"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criteri generali, la cui descrizione analitica è distintamente riportata ai successivi punti 4.1.1 - 4.2.1 - 4.3.1 - 4.4.1 - 4.5.1.1 e 4.5.2.1 relativi a ciascuna tipologia di costo, sono ispirati al fine di adeguarli il più possibile alla realtà operativa.</w:t>
      </w:r>
    </w:p>
    <w:p w14:paraId="2C3F9FE0" w14:textId="77777777" w:rsidR="00EB7C68" w:rsidRPr="00EB7C68" w:rsidRDefault="00EB7C68" w:rsidP="00EB7C68">
      <w:pPr>
        <w:widowControl w:val="0"/>
        <w:spacing w:after="0" w:line="240" w:lineRule="auto"/>
        <w:rPr>
          <w:rFonts w:ascii="Calibri" w:eastAsia="Calibri" w:hAnsi="Calibri" w:cs="Times New Roman"/>
        </w:rPr>
      </w:pPr>
    </w:p>
    <w:p w14:paraId="1FE5115E"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PROCEDURE</w:t>
      </w:r>
    </w:p>
    <w:p w14:paraId="31D81772"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A083127"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La descrizione analitica delle procedure di controllo riguardanti ciascuna tipologia di costo, è distintamente riportata ai successivi punti 4.1.2 - 4.2.2 - 4.3.2 - 4.4.2 - 4.5.1.2 e 4.5.2.2.</w:t>
      </w:r>
    </w:p>
    <w:p w14:paraId="37527C9C" w14:textId="77777777" w:rsidR="00EB7C68" w:rsidRPr="00EB7C68" w:rsidRDefault="00EB7C68" w:rsidP="00EB7C68">
      <w:pPr>
        <w:widowControl w:val="0"/>
        <w:spacing w:after="0" w:line="240" w:lineRule="auto"/>
        <w:rPr>
          <w:rFonts w:ascii="Calibri" w:eastAsia="Calibri" w:hAnsi="Calibri" w:cs="Times New Roman"/>
        </w:rPr>
      </w:pPr>
    </w:p>
    <w:p w14:paraId="72834589"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DOCUMENTAZIONE</w:t>
      </w:r>
    </w:p>
    <w:p w14:paraId="310F82F2"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Il Contraente ha il compito di predisporre la documentazione necessaria alle verifiche ordinandola in modo da contribuire a rendere il lavoro di accertamento il più efficiente possibile.</w:t>
      </w:r>
    </w:p>
    <w:p w14:paraId="3B1F403A"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La documentazione di riferimento di norma è la seguente:</w:t>
      </w:r>
    </w:p>
    <w:p w14:paraId="38EFC165"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Fatture in fotocopia/originale/</w:t>
      </w:r>
      <w:proofErr w:type="spellStart"/>
      <w:r w:rsidRPr="00EB7C68">
        <w:rPr>
          <w:rFonts w:ascii="Calibri" w:eastAsia="Calibri" w:hAnsi="Calibri" w:cs="Times New Roman"/>
        </w:rPr>
        <w:t>elettonico</w:t>
      </w:r>
      <w:proofErr w:type="spellEnd"/>
      <w:r w:rsidRPr="00EB7C68">
        <w:rPr>
          <w:rFonts w:ascii="Calibri" w:eastAsia="Calibri" w:hAnsi="Calibri" w:cs="Times New Roman"/>
        </w:rPr>
        <w:t>;</w:t>
      </w:r>
    </w:p>
    <w:p w14:paraId="60DB0EBD"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Ordini in fotocopia/originale/elettronico;</w:t>
      </w:r>
    </w:p>
    <w:p w14:paraId="4ED15AB3"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Tabulati di contabilità analitica;</w:t>
      </w:r>
    </w:p>
    <w:p w14:paraId="50917066"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lastRenderedPageBreak/>
        <w:t>• Tabulati di contabilità di magazzino;</w:t>
      </w:r>
    </w:p>
    <w:p w14:paraId="7691DE0E"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Cedolini riepilogativi mensili delle ore lavorate dal personale impegnato sulla/e commessa/e di contratto;</w:t>
      </w:r>
    </w:p>
    <w:p w14:paraId="5500B998"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Report, in originale, riepilogativi delle ore lavorate dal personale impegnato sulla/e commessa/e di contratto;</w:t>
      </w:r>
    </w:p>
    <w:p w14:paraId="17DCD576"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Copie dei contratti e degli eventuali atti aggiuntivi agli stessi, nonché delle autorizzazioni alle modifiche tecniche, riguardanti i Subappaltatori;</w:t>
      </w:r>
    </w:p>
    <w:p w14:paraId="0DF5D029"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Note spese e documenti di spesa, in originale, relativi alle missioni effettuate dal personale per la/e commessa/e di contratto;</w:t>
      </w:r>
    </w:p>
    <w:p w14:paraId="2A3F6287" w14:textId="77777777" w:rsidR="00EB7C68" w:rsidRPr="00EB7C68" w:rsidRDefault="00EB7C68" w:rsidP="00EB7C68">
      <w:pPr>
        <w:widowControl w:val="0"/>
        <w:spacing w:after="80" w:line="240" w:lineRule="auto"/>
        <w:ind w:left="284" w:hanging="142"/>
        <w:jc w:val="both"/>
        <w:rPr>
          <w:rFonts w:ascii="Calibri" w:eastAsia="Calibri" w:hAnsi="Calibri" w:cs="Times New Roman"/>
        </w:rPr>
      </w:pPr>
      <w:r w:rsidRPr="00EB7C68">
        <w:rPr>
          <w:rFonts w:ascii="Calibri" w:eastAsia="Calibri" w:hAnsi="Calibri" w:cs="Times New Roman"/>
        </w:rPr>
        <w:t xml:space="preserve">• Estratti conto, in originale, emessi da società, eventualmente convenzionate con il Contraente, per la fornitura di servizi (ad </w:t>
      </w:r>
      <w:proofErr w:type="spellStart"/>
      <w:r w:rsidRPr="00EB7C68">
        <w:rPr>
          <w:rFonts w:ascii="Calibri" w:eastAsia="Calibri" w:hAnsi="Calibri" w:cs="Times New Roman"/>
        </w:rPr>
        <w:t>es</w:t>
      </w:r>
      <w:proofErr w:type="spellEnd"/>
      <w:r w:rsidRPr="00EB7C68">
        <w:rPr>
          <w:rFonts w:ascii="Calibri" w:eastAsia="Calibri" w:hAnsi="Calibri" w:cs="Times New Roman"/>
        </w:rPr>
        <w:t>: biglietti aereo, treno, pernottamento, autonoleggio, affitto residence, ecc…) sulla/e commessa/e di contratto;</w:t>
      </w:r>
    </w:p>
    <w:p w14:paraId="5CB3A045" w14:textId="77777777" w:rsidR="00EB7C68" w:rsidRPr="00EB7C68" w:rsidRDefault="00EB7C68" w:rsidP="00EB7C68">
      <w:pPr>
        <w:widowControl w:val="0"/>
        <w:spacing w:after="0" w:line="240" w:lineRule="auto"/>
        <w:jc w:val="both"/>
        <w:rPr>
          <w:rFonts w:ascii="Calibri" w:eastAsia="Calibri" w:hAnsi="Calibri" w:cs="Times New Roman"/>
        </w:rPr>
      </w:pPr>
    </w:p>
    <w:p w14:paraId="72185EFD"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Ai successivi punti viene riportata, per ciascuna tipologia di costo, una descrizione più analitica della documentazione.</w:t>
      </w:r>
    </w:p>
    <w:p w14:paraId="2C010DA4" w14:textId="77777777" w:rsidR="00EB7C68" w:rsidRPr="00EB7C68" w:rsidRDefault="00EB7C68" w:rsidP="00EB7C68">
      <w:pPr>
        <w:widowControl w:val="0"/>
        <w:spacing w:after="0" w:line="240" w:lineRule="auto"/>
        <w:rPr>
          <w:rFonts w:ascii="Calibri" w:eastAsia="Calibri" w:hAnsi="Calibri" w:cs="Times New Roman"/>
        </w:rPr>
      </w:pPr>
    </w:p>
    <w:p w14:paraId="3F751EA0" w14:textId="77777777" w:rsidR="00EB7C68" w:rsidRPr="00EB7C68" w:rsidRDefault="00EB7C68" w:rsidP="00EB7C68">
      <w:pPr>
        <w:widowControl w:val="0"/>
        <w:numPr>
          <w:ilvl w:val="0"/>
          <w:numId w:val="9"/>
        </w:numPr>
        <w:spacing w:after="0" w:line="240" w:lineRule="auto"/>
        <w:contextualSpacing/>
        <w:rPr>
          <w:rFonts w:ascii="Calibri" w:eastAsia="Calibri" w:hAnsi="Calibri" w:cs="Times New Roman"/>
          <w:b/>
          <w:bCs/>
          <w:i/>
          <w:iCs/>
          <w:spacing w:val="5"/>
          <w:u w:val="single"/>
          <w:lang w:val="en-US"/>
        </w:rPr>
      </w:pPr>
      <w:r w:rsidRPr="00EB7C68">
        <w:rPr>
          <w:rFonts w:ascii="Calibri" w:eastAsia="Calibri" w:hAnsi="Calibri" w:cs="Times New Roman"/>
          <w:b/>
          <w:bCs/>
          <w:i/>
          <w:iCs/>
          <w:spacing w:val="5"/>
          <w:u w:val="single"/>
          <w:lang w:val="en-US"/>
        </w:rPr>
        <w:t>SVOLGIMENTO DELLE ATTIVITA’</w:t>
      </w:r>
    </w:p>
    <w:p w14:paraId="0B24B5FF"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Lo svolgimento delle attività di verifica avviene presso la sede del Contraente il quale deve provvedere alla logistica necessaria.</w:t>
      </w:r>
    </w:p>
    <w:p w14:paraId="1A66B142"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Lo svolgimento delle attività di verifica si effettua esaminando la documentazione relativa alle seguenti tipologie di costo:</w:t>
      </w:r>
    </w:p>
    <w:p w14:paraId="70AAFE9A" w14:textId="77777777" w:rsidR="00EB7C68" w:rsidRPr="00EB7C68" w:rsidRDefault="00EB7C68" w:rsidP="00EB7C68">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LAVORO</w:t>
      </w:r>
    </w:p>
    <w:p w14:paraId="6AF63AAD" w14:textId="77777777" w:rsidR="00EB7C68" w:rsidRPr="00EB7C68" w:rsidRDefault="00EB7C68" w:rsidP="00EB7C68">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PRELEVAMENTI DA MAGAZZINO</w:t>
      </w:r>
    </w:p>
    <w:p w14:paraId="0335EBDF" w14:textId="77777777" w:rsidR="00EB7C68" w:rsidRPr="00EB7C68" w:rsidRDefault="00EB7C68" w:rsidP="00EB7C68">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FACILITIES INTERNE</w:t>
      </w:r>
    </w:p>
    <w:p w14:paraId="46A68894" w14:textId="77777777" w:rsidR="00EB7C68" w:rsidRPr="00EB7C68" w:rsidRDefault="00EB7C68" w:rsidP="00EB7C68">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VIAGGI E MISSIONI</w:t>
      </w:r>
    </w:p>
    <w:p w14:paraId="7DD262F1" w14:textId="77777777" w:rsidR="00EB7C68" w:rsidRPr="00EB7C68" w:rsidRDefault="00EB7C68" w:rsidP="00EB7C68">
      <w:pPr>
        <w:widowControl w:val="0"/>
        <w:spacing w:after="80" w:line="240" w:lineRule="auto"/>
        <w:ind w:left="284" w:hanging="142"/>
        <w:rPr>
          <w:rFonts w:ascii="Calibri" w:eastAsia="Calibri" w:hAnsi="Calibri" w:cs="Times New Roman"/>
        </w:rPr>
      </w:pPr>
      <w:r w:rsidRPr="00EB7C68">
        <w:rPr>
          <w:rFonts w:ascii="Calibri" w:eastAsia="Calibri" w:hAnsi="Calibri" w:cs="Times New Roman"/>
        </w:rPr>
        <w:t>• COSTI ESTERNI</w:t>
      </w:r>
    </w:p>
    <w:p w14:paraId="0B2AABD8" w14:textId="77777777" w:rsidR="00EB7C68" w:rsidRPr="00EB7C68" w:rsidRDefault="00EB7C68" w:rsidP="00EB7C68">
      <w:pPr>
        <w:widowControl w:val="0"/>
        <w:spacing w:after="0" w:line="240" w:lineRule="auto"/>
        <w:rPr>
          <w:rFonts w:ascii="Calibri" w:eastAsia="Calibri" w:hAnsi="Calibri" w:cs="Times New Roman"/>
        </w:rPr>
      </w:pPr>
    </w:p>
    <w:p w14:paraId="7F0F2D58"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COSTI ESTERNI sono così ripartiti:</w:t>
      </w:r>
    </w:p>
    <w:p w14:paraId="044B8BCC" w14:textId="77777777" w:rsidR="00EB7C68" w:rsidRPr="00EB7C68" w:rsidRDefault="00EB7C68" w:rsidP="00EB7C68">
      <w:pPr>
        <w:widowControl w:val="0"/>
        <w:numPr>
          <w:ilvl w:val="0"/>
          <w:numId w:val="10"/>
        </w:numPr>
        <w:spacing w:after="0" w:line="240" w:lineRule="auto"/>
        <w:ind w:left="567" w:hanging="283"/>
        <w:contextualSpacing/>
        <w:rPr>
          <w:rFonts w:ascii="Calibri" w:eastAsia="Calibri" w:hAnsi="Calibri" w:cs="Times New Roman"/>
        </w:rPr>
      </w:pPr>
      <w:r w:rsidRPr="00EB7C68">
        <w:rPr>
          <w:rFonts w:ascii="Calibri" w:eastAsia="Calibri" w:hAnsi="Calibri" w:cs="Times New Roman"/>
        </w:rPr>
        <w:t xml:space="preserve">Altri Costi (Other </w:t>
      </w:r>
      <w:proofErr w:type="spellStart"/>
      <w:r w:rsidRPr="00EB7C68">
        <w:rPr>
          <w:rFonts w:ascii="Calibri" w:eastAsia="Calibri" w:hAnsi="Calibri" w:cs="Times New Roman"/>
        </w:rPr>
        <w:t>Costs</w:t>
      </w:r>
      <w:proofErr w:type="spellEnd"/>
      <w:r w:rsidRPr="00EB7C68">
        <w:rPr>
          <w:rFonts w:ascii="Calibri" w:eastAsia="Calibri" w:hAnsi="Calibri" w:cs="Times New Roman"/>
        </w:rPr>
        <w:t xml:space="preserve"> del PSS A escluso prelevamenti da magazzino, viaggi e missioni)</w:t>
      </w:r>
    </w:p>
    <w:p w14:paraId="613ECA47" w14:textId="77777777" w:rsidR="00EB7C68" w:rsidRPr="00EB7C68" w:rsidRDefault="00EB7C68" w:rsidP="00EB7C68">
      <w:pPr>
        <w:widowControl w:val="0"/>
        <w:numPr>
          <w:ilvl w:val="0"/>
          <w:numId w:val="10"/>
        </w:numPr>
        <w:spacing w:after="0" w:line="240" w:lineRule="auto"/>
        <w:ind w:left="567" w:hanging="283"/>
        <w:contextualSpacing/>
        <w:rPr>
          <w:rFonts w:ascii="Calibri" w:eastAsia="Calibri" w:hAnsi="Calibri" w:cs="Times New Roman"/>
        </w:rPr>
      </w:pPr>
      <w:r w:rsidRPr="00EB7C68">
        <w:rPr>
          <w:rFonts w:ascii="Calibri" w:eastAsia="Calibri" w:hAnsi="Calibri" w:cs="Times New Roman"/>
        </w:rPr>
        <w:t>Costi di Subappaltatore (Mandanti nel caso di RTI)</w:t>
      </w:r>
    </w:p>
    <w:p w14:paraId="40E2F656"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Inoltre, per eventuali costi associati ad attività sulla/e commessa/e di contratto per prestazioni e forniture svolte da divisioni, aree o altre strutture facenti parte della stessa società, ma aventi gestioni autonome e separate, sono considerati:</w:t>
      </w:r>
    </w:p>
    <w:p w14:paraId="5E111456" w14:textId="77777777" w:rsidR="00EB7C68" w:rsidRPr="00EB7C68" w:rsidRDefault="00EB7C68" w:rsidP="00EB7C68">
      <w:pPr>
        <w:widowControl w:val="0"/>
        <w:numPr>
          <w:ilvl w:val="0"/>
          <w:numId w:val="10"/>
        </w:numPr>
        <w:spacing w:after="0" w:line="240" w:lineRule="auto"/>
        <w:ind w:left="567" w:hanging="283"/>
        <w:contextualSpacing/>
        <w:jc w:val="both"/>
        <w:rPr>
          <w:rFonts w:ascii="Calibri" w:eastAsia="Calibri" w:hAnsi="Calibri" w:cs="Times New Roman"/>
        </w:rPr>
      </w:pPr>
      <w:r w:rsidRPr="00EB7C68">
        <w:rPr>
          <w:rFonts w:ascii="Calibri" w:eastAsia="Calibri" w:hAnsi="Calibri" w:cs="Times New Roman"/>
        </w:rPr>
        <w:t>Costi di subappaltatore se a divisioni, aree o altre strutture è stata affidata la realizzazione di sottosistemi, unità, ecc..;</w:t>
      </w:r>
    </w:p>
    <w:p w14:paraId="504611F0" w14:textId="77777777" w:rsidR="00EB7C68" w:rsidRPr="00EB7C68" w:rsidRDefault="00EB7C68" w:rsidP="00EB7C68">
      <w:pPr>
        <w:widowControl w:val="0"/>
        <w:numPr>
          <w:ilvl w:val="0"/>
          <w:numId w:val="10"/>
        </w:numPr>
        <w:spacing w:after="0" w:line="240" w:lineRule="auto"/>
        <w:ind w:left="567" w:hanging="283"/>
        <w:contextualSpacing/>
        <w:jc w:val="both"/>
        <w:rPr>
          <w:rFonts w:ascii="Calibri" w:eastAsia="Calibri" w:hAnsi="Calibri" w:cs="Times New Roman"/>
        </w:rPr>
      </w:pPr>
      <w:r w:rsidRPr="00EB7C68">
        <w:rPr>
          <w:rFonts w:ascii="Calibri" w:eastAsia="Calibri" w:hAnsi="Calibri" w:cs="Times New Roman"/>
        </w:rPr>
        <w:t>Costi Interni interdivisionali / interarea / interstruttura se queste hanno svolto altre attività dirette.</w:t>
      </w:r>
    </w:p>
    <w:p w14:paraId="2B2B1734" w14:textId="77777777" w:rsidR="00EB7C68" w:rsidRPr="00EB7C68" w:rsidRDefault="00EB7C68" w:rsidP="00EB7C68">
      <w:pPr>
        <w:widowControl w:val="0"/>
        <w:spacing w:after="0" w:line="240" w:lineRule="auto"/>
        <w:rPr>
          <w:rFonts w:ascii="Calibri" w:eastAsia="Calibri" w:hAnsi="Calibri" w:cs="Times New Roman"/>
        </w:rPr>
      </w:pPr>
    </w:p>
    <w:p w14:paraId="2F25F8C3" w14:textId="77777777" w:rsidR="00EB7C68" w:rsidRPr="00EB7C68" w:rsidRDefault="00EB7C68" w:rsidP="00EB7C68">
      <w:pPr>
        <w:widowControl w:val="0"/>
        <w:numPr>
          <w:ilvl w:val="1"/>
          <w:numId w:val="9"/>
        </w:numPr>
        <w:spacing w:after="0" w:line="48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COSTO DEL LAVORO</w:t>
      </w:r>
    </w:p>
    <w:p w14:paraId="5EC526A2"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 xml:space="preserve">Per “costi di lavoro” si intendono i costi delle ore dirette, lavorate dal personale iscritto al libro paga del Contraente, entro la durata contrattuale, imputate alla/e </w:t>
      </w:r>
      <w:r w:rsidRPr="00EB7C68">
        <w:rPr>
          <w:rFonts w:ascii="Calibri" w:eastAsia="Calibri" w:hAnsi="Calibri" w:cs="Times New Roman"/>
        </w:rPr>
        <w:lastRenderedPageBreak/>
        <w:t>commessa/e di contratto per attività svolte nei centri di costo diretti riconosciuti come tali nell’analisi di congruità dei Costi Orari certificati dall’ASI o, in mancanza, dall’ESA o da altre Istituzioni Pubbliche con metodologia affine.</w:t>
      </w:r>
    </w:p>
    <w:p w14:paraId="4C67EDDE"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Le ore, classificate “dirette”, sono valorizzate attraverso i Costi Orari certificati da ASI o, in mancanza, dall’ESA o da altre Istituzioni Pubbliche con metodologia affine.</w:t>
      </w:r>
    </w:p>
    <w:p w14:paraId="4A1D2F65"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In caso di mancanza della certificazione ASI dei Costi Orari, l’utilizzo di altre certificazioni di cui al comma precedente è subordinato al consenso dell’ASI.</w:t>
      </w:r>
    </w:p>
    <w:p w14:paraId="5CB0160C" w14:textId="77777777" w:rsidR="00EB7C68" w:rsidRPr="00EB7C68" w:rsidRDefault="00EB7C68" w:rsidP="00EB7C68">
      <w:pPr>
        <w:widowControl w:val="0"/>
        <w:spacing w:after="0" w:line="240" w:lineRule="auto"/>
        <w:rPr>
          <w:rFonts w:ascii="Calibri" w:eastAsia="Calibri" w:hAnsi="Calibri" w:cs="Times New Roman"/>
        </w:rPr>
      </w:pPr>
    </w:p>
    <w:p w14:paraId="6A4ABAD3"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4FEE2324"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DC70AE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57F9E5D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8F2F2EC"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l’ASI riconosce come accertate solo l’ammontare delle ore lavorate che siano contestualmente verificate nei documenti dell’Ufficio del Personale e in quelli della struttura addetta al Controllo dei Programmi.</w:t>
      </w:r>
    </w:p>
    <w:p w14:paraId="0B5E19B6"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hint="eastAsia"/>
        </w:rPr>
        <w:t>È</w:t>
      </w:r>
      <w:r w:rsidRPr="00EB7C68">
        <w:rPr>
          <w:rFonts w:ascii="Calibri" w:eastAsia="Calibri" w:hAnsi="Calibri" w:cs="Times New Roman"/>
        </w:rPr>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40D03A8"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725201C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Le ore sono ritenute non accertate e, perciò, non imputabili alla/e commessa/e di contratto, se, a giudizio dell’ASI, la documentazione a supporto non risulta sufficiente a chiarire il contrasto di cui sopra.</w:t>
      </w:r>
    </w:p>
    <w:p w14:paraId="4F1AD62E" w14:textId="77777777" w:rsidR="00EB7C68" w:rsidRPr="00EB7C68" w:rsidRDefault="00EB7C68" w:rsidP="00EB7C68">
      <w:pPr>
        <w:widowControl w:val="0"/>
        <w:spacing w:after="0" w:line="240" w:lineRule="auto"/>
        <w:jc w:val="both"/>
        <w:rPr>
          <w:rFonts w:ascii="Calibri" w:eastAsia="Calibri" w:hAnsi="Calibri" w:cs="Times New Roman"/>
          <w:lang w:val="en-US"/>
        </w:rPr>
      </w:pPr>
      <w:r w:rsidRPr="00EB7C68">
        <w:rPr>
          <w:rFonts w:ascii="Calibri" w:eastAsia="Calibri" w:hAnsi="Calibri" w:cs="Times New Roman"/>
        </w:rPr>
        <w:t xml:space="preserve">Il totale di ore accertate, valorizzate nei modi previsti al secondo e terzo comma del paragr. </w:t>
      </w:r>
      <w:r w:rsidRPr="00EB7C68">
        <w:rPr>
          <w:rFonts w:ascii="Calibri" w:eastAsia="Calibri" w:hAnsi="Calibri" w:cs="Times New Roman"/>
          <w:lang w:val="en-US"/>
        </w:rPr>
        <w:t>4.1., fornisce il costo del lavoro accertato.</w:t>
      </w:r>
    </w:p>
    <w:p w14:paraId="5397870A"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77246CC9"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4B6E5946"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 xml:space="preserve">Rilevazione degli elenchi mensili del personale diretto impegnato sulla/e commessa/e in cui siano riportate le seguenti informazioni minime: cognome, </w:t>
      </w:r>
      <w:r w:rsidRPr="00EB7C68">
        <w:rPr>
          <w:rFonts w:ascii="Calibri" w:eastAsia="Calibri" w:hAnsi="Calibri" w:cs="Times New Roman"/>
        </w:rPr>
        <w:lastRenderedPageBreak/>
        <w:t>nome, numero di matricola, centro di costo di appartenenza (eventualmente anche reparto, divisione, direzione ecc..).</w:t>
      </w:r>
    </w:p>
    <w:p w14:paraId="6363AED0"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delle ore mensili lavorate dal personale impegnato sulla/e sola/e commessa/e sulla base dei rapporti di controllo riepilogativi vistati dai responsabili dei rispettivi centri di costo;</w:t>
      </w:r>
    </w:p>
    <w:p w14:paraId="02366058"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Rilevazione delle ore complessive mensili lavorate da ciascuna unità di personale impegnato nella/e commessa/e secondo due differenti modalità:</w:t>
      </w:r>
    </w:p>
    <w:p w14:paraId="7B1AD054" w14:textId="77777777" w:rsidR="00EB7C68" w:rsidRPr="00EB7C68" w:rsidRDefault="00EB7C68" w:rsidP="00EB7C68">
      <w:pPr>
        <w:widowControl w:val="0"/>
        <w:numPr>
          <w:ilvl w:val="1"/>
          <w:numId w:val="17"/>
        </w:numPr>
        <w:spacing w:after="120" w:line="240" w:lineRule="auto"/>
        <w:contextualSpacing/>
        <w:jc w:val="both"/>
        <w:rPr>
          <w:rFonts w:ascii="Calibri" w:eastAsia="Calibri" w:hAnsi="Calibri" w:cs="Times New Roman"/>
        </w:rPr>
      </w:pPr>
      <w:r w:rsidRPr="00EB7C68">
        <w:rPr>
          <w:rFonts w:ascii="Calibri" w:eastAsia="Calibri" w:hAnsi="Calibri" w:cs="Times New Roman"/>
        </w:rPr>
        <w:t>Raccolta del numero di ore ordinarie e straordinarie risultanti dai cedolini riepilogativi mensili forniti dall’Ufficio del Personale;</w:t>
      </w:r>
    </w:p>
    <w:p w14:paraId="4EB727D8" w14:textId="77777777" w:rsidR="00EB7C68" w:rsidRPr="00EB7C68" w:rsidRDefault="00EB7C68" w:rsidP="00EB7C68">
      <w:pPr>
        <w:widowControl w:val="0"/>
        <w:numPr>
          <w:ilvl w:val="1"/>
          <w:numId w:val="17"/>
        </w:numPr>
        <w:spacing w:after="120" w:line="240" w:lineRule="auto"/>
        <w:contextualSpacing/>
        <w:jc w:val="both"/>
        <w:rPr>
          <w:rFonts w:ascii="Calibri" w:eastAsia="Calibri" w:hAnsi="Calibri" w:cs="Times New Roman"/>
        </w:rPr>
      </w:pPr>
      <w:r w:rsidRPr="00EB7C68">
        <w:rPr>
          <w:rFonts w:ascii="Calibri" w:eastAsia="Calibri" w:hAnsi="Calibri" w:cs="Times New Roman"/>
        </w:rPr>
        <w:t>Raccolta del numero di ore complessive mensili risultanti dai rapporti della struttura addetta al Controllo dei Programmi comprendenti tutte le commesse (esterne e interne) della società e le attività indirette;</w:t>
      </w:r>
    </w:p>
    <w:p w14:paraId="638067A7"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501557DF"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Aggregazione dei centri di costo nell’area di attività o dei livelli contrattuali nelle figure professionali conformemente a quanto risultante dall’analisi di congruità del Costo Orario di riferimento.</w:t>
      </w:r>
    </w:p>
    <w:p w14:paraId="5DD8D68F"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Valorizzazione delle ore accertate sulla/e commessa/e di contratto ai Costi Orari secondo la certificazione di riferimento;</w:t>
      </w:r>
    </w:p>
    <w:p w14:paraId="62AC0FE7"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Redazione nella forma finale delle tabelle riepilogative per mese del costo del lavoro ed aggregazione dei dati rilevati secondo le seguenti modalità:</w:t>
      </w:r>
    </w:p>
    <w:p w14:paraId="7DEAF698" w14:textId="77777777" w:rsidR="00EB7C68" w:rsidRPr="00EB7C68" w:rsidRDefault="00EB7C68" w:rsidP="00EB7C68">
      <w:pPr>
        <w:widowControl w:val="0"/>
        <w:numPr>
          <w:ilvl w:val="0"/>
          <w:numId w:val="13"/>
        </w:numPr>
        <w:spacing w:after="0" w:line="240" w:lineRule="auto"/>
        <w:contextualSpacing/>
        <w:jc w:val="both"/>
        <w:rPr>
          <w:rFonts w:ascii="Calibri" w:eastAsia="Calibri" w:hAnsi="Calibri" w:cs="Times New Roman"/>
        </w:rPr>
      </w:pPr>
      <w:r w:rsidRPr="00EB7C68">
        <w:rPr>
          <w:rFonts w:ascii="Calibri" w:eastAsia="Calibri" w:hAnsi="Calibri" w:cs="Times New Roman"/>
        </w:rPr>
        <w:t>per centri di costo diretti o per livelli contrattuali;</w:t>
      </w:r>
    </w:p>
    <w:p w14:paraId="3A0311B7" w14:textId="77777777" w:rsidR="00EB7C68" w:rsidRPr="00EB7C68" w:rsidRDefault="00EB7C68" w:rsidP="00EB7C68">
      <w:pPr>
        <w:widowControl w:val="0"/>
        <w:numPr>
          <w:ilvl w:val="0"/>
          <w:numId w:val="13"/>
        </w:numPr>
        <w:spacing w:after="0" w:line="240" w:lineRule="auto"/>
        <w:contextualSpacing/>
        <w:jc w:val="both"/>
        <w:rPr>
          <w:rFonts w:ascii="Calibri" w:eastAsia="Calibri" w:hAnsi="Calibri" w:cs="Times New Roman"/>
        </w:rPr>
      </w:pPr>
      <w:r w:rsidRPr="00EB7C68">
        <w:rPr>
          <w:rFonts w:ascii="Calibri" w:eastAsia="Calibri" w:hAnsi="Calibri" w:cs="Times New Roman"/>
        </w:rPr>
        <w:t>per aggregazione dei centri di costo diretti o dei livelli contrattuali.</w:t>
      </w:r>
    </w:p>
    <w:p w14:paraId="22CB73EC"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EB7C68" w:rsidRPr="00EB7C68" w14:paraId="2A76EEA3" w14:textId="77777777" w:rsidTr="00F5556E">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722AE16C"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7216F161"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75370DE5"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5C1D0D8A"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619D5101"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6B398673"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18E7E9FB"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140813EF"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14F171D2"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0DA84F66"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0CFAA1D2"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xml:space="preserve">TOTALI </w:t>
            </w:r>
            <w:proofErr w:type="spellStart"/>
            <w:r w:rsidRPr="00EB7C68">
              <w:rPr>
                <w:rFonts w:ascii="Calibri" w:eastAsia="Times New Roman" w:hAnsi="Calibri" w:cs="Arial"/>
                <w:b/>
                <w:bCs/>
                <w:sz w:val="10"/>
                <w:szCs w:val="10"/>
                <w:lang w:val="en-US" w:eastAsia="it-IT"/>
              </w:rPr>
              <w:t>Uff</w:t>
            </w:r>
            <w:proofErr w:type="spellEnd"/>
            <w:r w:rsidRPr="00EB7C68">
              <w:rPr>
                <w:rFonts w:ascii="Calibri" w:eastAsia="Times New Roman" w:hAnsi="Calibri" w:cs="Arial"/>
                <w:b/>
                <w:bCs/>
                <w:sz w:val="10"/>
                <w:szCs w:val="10"/>
                <w:lang w:val="en-US" w:eastAsia="it-IT"/>
              </w:rPr>
              <w:t>. Personale</w:t>
            </w:r>
          </w:p>
        </w:tc>
        <w:tc>
          <w:tcPr>
            <w:tcW w:w="341" w:type="pct"/>
            <w:tcBorders>
              <w:top w:val="nil"/>
              <w:left w:val="nil"/>
              <w:bottom w:val="single" w:sz="4" w:space="0" w:color="auto"/>
              <w:right w:val="single" w:sz="4" w:space="0" w:color="auto"/>
            </w:tcBorders>
            <w:shd w:val="clear" w:color="000000" w:fill="C0C0C0"/>
            <w:vAlign w:val="center"/>
            <w:hideMark/>
          </w:tcPr>
          <w:p w14:paraId="061EBDC0"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646214A9"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1BF9427"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DA36034"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eastAsia="it-IT"/>
              </w:rPr>
            </w:pPr>
            <w:r w:rsidRPr="00EB7C68">
              <w:rPr>
                <w:rFonts w:ascii="Calibri" w:eastAsia="Times New Roman" w:hAnsi="Calibri"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0FAE8209"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4BF5043"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RIDUZ SU PROGETTO X</w:t>
            </w:r>
          </w:p>
        </w:tc>
      </w:tr>
      <w:tr w:rsidR="00EB7C68" w:rsidRPr="00EB7C68" w14:paraId="65E0550F" w14:textId="77777777" w:rsidTr="00F5556E">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ADA3F4"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33779F15"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0F1EC17F"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9F1E8F3"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0827484"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67BCB54E"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D846ADE"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6C04B850"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0C1FC3F6"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39AD6140"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B78A685" w14:textId="77777777" w:rsidR="00EB7C68" w:rsidRPr="00EB7C68" w:rsidRDefault="00EB7C68" w:rsidP="00EB7C68">
            <w:pPr>
              <w:widowControl w:val="0"/>
              <w:spacing w:after="0" w:line="240" w:lineRule="auto"/>
              <w:jc w:val="center"/>
              <w:rPr>
                <w:rFonts w:ascii="Calibri" w:eastAsia="Times New Roman" w:hAnsi="Calibri" w:cs="Arial"/>
                <w:b/>
                <w:bCs/>
                <w:sz w:val="10"/>
                <w:szCs w:val="10"/>
                <w:lang w:val="en-US" w:eastAsia="it-IT"/>
              </w:rPr>
            </w:pPr>
            <w:r w:rsidRPr="00EB7C68">
              <w:rPr>
                <w:rFonts w:ascii="Calibri" w:eastAsia="Times New Roman" w:hAnsi="Calibri" w:cs="Arial"/>
                <w:b/>
                <w:bCs/>
                <w:sz w:val="10"/>
                <w:szCs w:val="10"/>
                <w:lang w:val="en-US"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6E992716"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047D70FB"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5B63F592"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D0B835"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76379EBE"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ED1E8E4" w14:textId="77777777" w:rsidR="00EB7C68" w:rsidRPr="00EB7C68" w:rsidRDefault="00EB7C68" w:rsidP="00EB7C68">
            <w:pPr>
              <w:widowControl w:val="0"/>
              <w:spacing w:after="0" w:line="240" w:lineRule="auto"/>
              <w:jc w:val="center"/>
              <w:rPr>
                <w:rFonts w:ascii="Calibri" w:eastAsia="Times New Roman" w:hAnsi="Calibri" w:cs="Arial"/>
                <w:sz w:val="10"/>
                <w:szCs w:val="10"/>
                <w:lang w:val="en-US" w:eastAsia="it-IT"/>
              </w:rPr>
            </w:pPr>
            <w:r w:rsidRPr="00EB7C68">
              <w:rPr>
                <w:rFonts w:ascii="Calibri" w:eastAsia="Times New Roman" w:hAnsi="Calibri" w:cs="Arial"/>
                <w:sz w:val="10"/>
                <w:szCs w:val="10"/>
                <w:lang w:val="en-US" w:eastAsia="it-IT"/>
              </w:rPr>
              <w:t>M = H - L</w:t>
            </w:r>
          </w:p>
        </w:tc>
      </w:tr>
    </w:tbl>
    <w:p w14:paraId="6A2BFF4E" w14:textId="77777777" w:rsidR="00EB7C68" w:rsidRPr="00EB7C68" w:rsidRDefault="00EB7C68" w:rsidP="00EB7C68">
      <w:pPr>
        <w:widowControl w:val="0"/>
        <w:spacing w:after="0" w:line="240" w:lineRule="auto"/>
        <w:jc w:val="both"/>
        <w:rPr>
          <w:rFonts w:ascii="Calibri" w:eastAsia="Calibri" w:hAnsi="Calibri" w:cs="Times New Roman"/>
          <w:lang w:val="en-US"/>
        </w:rPr>
      </w:pPr>
    </w:p>
    <w:p w14:paraId="34EE51E4" w14:textId="77777777" w:rsidR="00EB7C68" w:rsidRPr="00EB7C68" w:rsidRDefault="00EB7C68" w:rsidP="00EB7C68">
      <w:pPr>
        <w:widowControl w:val="0"/>
        <w:spacing w:after="0" w:line="240" w:lineRule="auto"/>
        <w:jc w:val="both"/>
        <w:rPr>
          <w:rFonts w:ascii="Calibri" w:eastAsia="Calibri" w:hAnsi="Calibri" w:cs="Times New Roman"/>
          <w:lang w:val="en-US"/>
        </w:rPr>
      </w:pPr>
    </w:p>
    <w:p w14:paraId="35C869A7"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PRELEVAMENTI DA MAGAZZINO</w:t>
      </w:r>
    </w:p>
    <w:p w14:paraId="6489ECA1"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Relativamente alla determinazione del costo sostenuto dal Contraente per i prelevamenti da magazzino il criterio generale e la procedura di rilevazione dei dati sono di seguito riportati:</w:t>
      </w:r>
    </w:p>
    <w:p w14:paraId="1A47C8D6"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4EF0863E"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7C5AE3D1"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I materiali prelevati e riconosciuti imputati alla/e commessa/e di progetto sono valorizzati al costo standard eventualmente adeguato se tale adeguamento risulta giustificato.</w:t>
      </w:r>
    </w:p>
    <w:p w14:paraId="45E2CD53"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28EBC17F"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776ADE87"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Individuazione di un campione relativo a prelevamenti di importo significativo.</w:t>
      </w:r>
    </w:p>
    <w:p w14:paraId="59E7E67D"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lastRenderedPageBreak/>
        <w:t>Acquisizione della documentazione di supporto relativa al campione (fatture, ordini, buoni di carico e di prelievo);</w:t>
      </w:r>
    </w:p>
    <w:p w14:paraId="30823695"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0E74BE8F"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Controllo della valorizzazione dei materiali a costo standard e controllo dell’eventuale adeguamento dello stesso.</w:t>
      </w:r>
    </w:p>
    <w:p w14:paraId="2FBF31EB" w14:textId="77777777" w:rsidR="00EB7C68" w:rsidRPr="00EB7C68" w:rsidRDefault="00EB7C68" w:rsidP="00EB7C68">
      <w:pPr>
        <w:widowControl w:val="0"/>
        <w:numPr>
          <w:ilvl w:val="0"/>
          <w:numId w:val="12"/>
        </w:numPr>
        <w:spacing w:after="120" w:line="240" w:lineRule="auto"/>
        <w:ind w:left="714" w:hanging="357"/>
        <w:contextualSpacing/>
        <w:jc w:val="both"/>
        <w:rPr>
          <w:rFonts w:ascii="Calibri" w:eastAsia="Calibri" w:hAnsi="Calibri" w:cs="Times New Roman"/>
        </w:rPr>
      </w:pPr>
      <w:r w:rsidRPr="00EB7C68">
        <w:rPr>
          <w:rFonts w:ascii="Calibri" w:eastAsia="Calibri" w:hAnsi="Calibri" w:cs="Times New Roman"/>
        </w:rPr>
        <w:t>Predisposizione delle tabelle riepilogative per mese sulla base dei tabulati di contabilità di magazzino relativi ai prelevamenti di competenza della/e commessa/e di progetto.</w:t>
      </w:r>
    </w:p>
    <w:p w14:paraId="54EAC02A" w14:textId="77777777" w:rsidR="00EB7C68" w:rsidRPr="00EB7C68" w:rsidRDefault="00EB7C68" w:rsidP="00EB7C68">
      <w:pPr>
        <w:widowControl w:val="0"/>
        <w:spacing w:after="120" w:line="240" w:lineRule="auto"/>
        <w:rPr>
          <w:rFonts w:ascii="Calibri" w:eastAsia="Calibri" w:hAnsi="Calibri" w:cs="Times New Roman"/>
        </w:rPr>
      </w:pPr>
    </w:p>
    <w:p w14:paraId="4CDAE326" w14:textId="77777777" w:rsidR="00EB7C68" w:rsidRPr="00EB7C68" w:rsidRDefault="00EB7C68" w:rsidP="00EB7C68">
      <w:pPr>
        <w:widowControl w:val="0"/>
        <w:spacing w:after="120" w:line="240" w:lineRule="auto"/>
        <w:rPr>
          <w:rFonts w:ascii="Calibri" w:eastAsia="Calibri" w:hAnsi="Calibri" w:cs="Times New Roman"/>
        </w:rPr>
      </w:pPr>
    </w:p>
    <w:p w14:paraId="0449051F" w14:textId="77777777" w:rsidR="00EB7C68" w:rsidRPr="00EB7C68" w:rsidRDefault="00EB7C68" w:rsidP="00EB7C68">
      <w:pPr>
        <w:widowControl w:val="0"/>
        <w:spacing w:after="120" w:line="240" w:lineRule="auto"/>
        <w:rPr>
          <w:rFonts w:ascii="Calibri" w:eastAsia="Calibri" w:hAnsi="Calibri" w:cs="Times New Roman"/>
        </w:rPr>
      </w:pPr>
    </w:p>
    <w:p w14:paraId="0056215A"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FACILITIES INTERNE</w:t>
      </w:r>
    </w:p>
    <w:p w14:paraId="034A17D2"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costi per l’uso di Facilities sono rappresentati, se riconosciuti a imputazione diretta sulla/e commessa/e di progetto, dall’utilizzo dei seguenti impianti interni:</w:t>
      </w:r>
    </w:p>
    <w:p w14:paraId="4C808784" w14:textId="77777777" w:rsidR="00EB7C68" w:rsidRPr="00EB7C68" w:rsidRDefault="00EB7C68" w:rsidP="00EB7C68">
      <w:pPr>
        <w:widowControl w:val="0"/>
        <w:numPr>
          <w:ilvl w:val="1"/>
          <w:numId w:val="0"/>
        </w:numPr>
        <w:spacing w:after="0" w:line="240" w:lineRule="auto"/>
        <w:rPr>
          <w:rFonts w:ascii="Calibri" w:eastAsia="Times New Roman" w:hAnsi="Calibri" w:cs="Times New Roman"/>
          <w:i/>
          <w:spacing w:val="15"/>
        </w:rPr>
      </w:pPr>
      <w:r w:rsidRPr="00EB7C68">
        <w:rPr>
          <w:rFonts w:ascii="Calibri" w:eastAsia="Times New Roman" w:hAnsi="Calibri" w:cs="Times New Roman"/>
          <w:i/>
          <w:spacing w:val="15"/>
        </w:rPr>
        <w:t xml:space="preserve">TIPO </w:t>
      </w:r>
      <w:r w:rsidRPr="00EB7C68">
        <w:rPr>
          <w:rFonts w:ascii="Calibri" w:eastAsia="Times New Roman" w:hAnsi="Calibri" w:cs="Times New Roman"/>
          <w:i/>
          <w:spacing w:val="15"/>
        </w:rPr>
        <w:tab/>
        <w:t>DESCRIZIONE</w:t>
      </w:r>
    </w:p>
    <w:p w14:paraId="79DBABF4"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Oltre il tipo e la descrizione degli impianti interni, il Contraente deve indicare la tipologia delle attività per le quali sono stati utilizzati nonché l’unità di misura con cui vanno espresse le quantità da valorizzare.</w:t>
      </w:r>
    </w:p>
    <w:p w14:paraId="7B60A7D3"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461330FA"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costi per uso di Facilities interne sono riconosciuti ad imputazione diretta se previsto dalle certificazioni di riferimento di cui al par. 4.1.</w:t>
      </w:r>
    </w:p>
    <w:p w14:paraId="694AD33D"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costi accertati sulla/e commessa/e di progetto sono determinati dal prodotto tra le quantità accertate, espresse in unità di misura di cui al paragr. 4.3. e le tariffe di riferimento di cui al paragr. 4.1.</w:t>
      </w:r>
    </w:p>
    <w:p w14:paraId="7696C4FE"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La rilevazione dei dati avviene secondo le procedure previste all’interno dell’Azienda per ciascuna delle Facilities utilizzate.</w:t>
      </w:r>
    </w:p>
    <w:p w14:paraId="11102B74"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Prima dell’inizio dell’attività di controllo il Contraente fornisce all’ASI la descrizione di dette procedure e le modalità di imputazione alla/e commessa/e di progetto ( o alle strutture );</w:t>
      </w:r>
    </w:p>
    <w:p w14:paraId="345FB943" w14:textId="77777777" w:rsidR="00EB7C68" w:rsidRPr="00EB7C68" w:rsidRDefault="00EB7C68" w:rsidP="00EB7C68">
      <w:pPr>
        <w:widowControl w:val="0"/>
        <w:numPr>
          <w:ilvl w:val="2"/>
          <w:numId w:val="9"/>
        </w:numPr>
        <w:spacing w:after="0" w:line="240" w:lineRule="auto"/>
        <w:ind w:left="1225" w:hanging="505"/>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57531B0D" w14:textId="77777777" w:rsidR="00EB7C68" w:rsidRPr="00EB7C68" w:rsidRDefault="00EB7C68" w:rsidP="00EB7C68">
      <w:pPr>
        <w:widowControl w:val="0"/>
        <w:spacing w:after="0" w:line="240" w:lineRule="auto"/>
        <w:ind w:left="720"/>
        <w:rPr>
          <w:rFonts w:ascii="Calibri" w:eastAsia="Calibri" w:hAnsi="Calibri" w:cs="Times New Roman"/>
          <w:b/>
          <w:bCs/>
          <w:i/>
          <w:iCs/>
          <w:spacing w:val="5"/>
          <w:lang w:val="en-US"/>
        </w:rPr>
      </w:pPr>
    </w:p>
    <w:p w14:paraId="2A41A827" w14:textId="77777777" w:rsidR="00EB7C68" w:rsidRPr="00EB7C68" w:rsidRDefault="00EB7C68" w:rsidP="00EB7C68">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3DC9F42" w14:textId="77777777" w:rsidR="00EB7C68" w:rsidRPr="00EB7C68" w:rsidRDefault="00EB7C68" w:rsidP="00EB7C68">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31D67E92" w14:textId="77777777" w:rsidR="00EB7C68" w:rsidRPr="00EB7C68" w:rsidRDefault="00EB7C68" w:rsidP="00EB7C68">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Controllo della valorizzazione delle quantità addebitate alla/e commessa/e di progetto;</w:t>
      </w:r>
    </w:p>
    <w:p w14:paraId="0CC2677B" w14:textId="77777777" w:rsidR="00EB7C68" w:rsidRPr="00EB7C68" w:rsidRDefault="00EB7C68" w:rsidP="00EB7C68">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Predisposizione delle tabelle mensili riepilogative per tipo di Facility;</w:t>
      </w:r>
    </w:p>
    <w:p w14:paraId="19089541" w14:textId="77777777" w:rsidR="00EB7C68" w:rsidRPr="00EB7C68" w:rsidRDefault="00EB7C68" w:rsidP="00EB7C68">
      <w:pPr>
        <w:widowControl w:val="0"/>
        <w:numPr>
          <w:ilvl w:val="0"/>
          <w:numId w:val="12"/>
        </w:numPr>
        <w:spacing w:after="80" w:line="240" w:lineRule="auto"/>
        <w:ind w:left="714" w:hanging="357"/>
        <w:jc w:val="both"/>
        <w:rPr>
          <w:rFonts w:ascii="Calibri" w:eastAsia="Calibri" w:hAnsi="Calibri" w:cs="Times New Roman"/>
        </w:rPr>
      </w:pPr>
      <w:r w:rsidRPr="00EB7C68">
        <w:rPr>
          <w:rFonts w:ascii="Calibri" w:eastAsia="Calibri" w:hAnsi="Calibri" w:cs="Times New Roman"/>
        </w:rPr>
        <w:t>Redazione nella forma finale delle tabelle riepilogative annuali del costo delle missioni.</w:t>
      </w:r>
    </w:p>
    <w:p w14:paraId="7952A199" w14:textId="77777777" w:rsidR="00EB7C68" w:rsidRPr="00EB7C68" w:rsidRDefault="00EB7C68" w:rsidP="00EB7C68">
      <w:pPr>
        <w:widowControl w:val="0"/>
        <w:spacing w:after="0" w:line="240" w:lineRule="auto"/>
        <w:rPr>
          <w:rFonts w:ascii="Calibri" w:eastAsia="Calibri" w:hAnsi="Calibri" w:cs="Times New Roman"/>
        </w:rPr>
      </w:pPr>
    </w:p>
    <w:p w14:paraId="720E5341"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VIAGGI E MISSIONI</w:t>
      </w:r>
    </w:p>
    <w:p w14:paraId="2A9CDB60"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lastRenderedPageBreak/>
        <w:t>Relativamente alla determinazione dei costi sostenuti dal Contraente per viaggi e missioni il criterio generale e la procedura di rilevazione dei dati sono di seguito riportati:</w:t>
      </w:r>
    </w:p>
    <w:p w14:paraId="5E98C7F7"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263C439F"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I costi per viaggi e missioni sono costituiti dal totale delle spese sostenute a tale titolo dal personale impiegato in quanto riconosciute ammissibili e imputabili alla/e commessa/e di progetto.</w:t>
      </w:r>
    </w:p>
    <w:p w14:paraId="70FAEC06"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Le spese sono ammissibili in quanto necessarie allo svolgimento delle attività e in linea con la economicità della gestione del progetto.</w:t>
      </w:r>
    </w:p>
    <w:p w14:paraId="653D8409"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L’imputazione totale o parziale alla/e commessa/e di progetto delle spese dipende dal tipo e dalla quantità delle attività ad essa/e dedicata/e durante la missione.</w:t>
      </w:r>
    </w:p>
    <w:p w14:paraId="03FF2FCE"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Eventuali indennità al personale per missione sono riconosciute se previste dal contratto di lavoro e non rientrano nel calcolo dei Costi Orari di riferimento.</w:t>
      </w:r>
    </w:p>
    <w:p w14:paraId="6FD99FD7"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Alle spese accertate non si applica il ricarico dell’utile.</w:t>
      </w:r>
    </w:p>
    <w:p w14:paraId="0AD5E92E" w14:textId="77777777" w:rsidR="00EB7C68" w:rsidRPr="00EB7C68" w:rsidRDefault="00EB7C68" w:rsidP="00EB7C68">
      <w:pPr>
        <w:widowControl w:val="0"/>
        <w:spacing w:after="0" w:line="240" w:lineRule="auto"/>
        <w:rPr>
          <w:rFonts w:ascii="Calibri" w:eastAsia="Calibri" w:hAnsi="Calibri" w:cs="Times New Roman"/>
        </w:rPr>
      </w:pPr>
    </w:p>
    <w:p w14:paraId="4B5F36BE"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1EC3F73C"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5EF074F6"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Nominativo dipendente in missione;</w:t>
      </w:r>
    </w:p>
    <w:p w14:paraId="49C3FC19"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Periodo missione;</w:t>
      </w:r>
    </w:p>
    <w:p w14:paraId="7EAB3926"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Destinazione;</w:t>
      </w:r>
    </w:p>
    <w:p w14:paraId="09BC607E"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lang w:val="en-US"/>
        </w:rPr>
      </w:pPr>
      <w:r w:rsidRPr="00EB7C68">
        <w:rPr>
          <w:rFonts w:ascii="Calibri" w:eastAsia="Calibri" w:hAnsi="Calibri" w:cs="Times New Roman"/>
          <w:lang w:val="en-US"/>
        </w:rPr>
        <w:t>Codice commessa;</w:t>
      </w:r>
    </w:p>
    <w:p w14:paraId="1ACE74A7"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Acquisizione delle note spese in originale;</w:t>
      </w:r>
    </w:p>
    <w:p w14:paraId="7D5DEAF4"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Rilevazione completa dei dati risultanti dalle note spese relative alle missioni;</w:t>
      </w:r>
    </w:p>
    <w:p w14:paraId="170B8D00"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 xml:space="preserve">Raccolta dei dati risultanti dagli estratti conto, in originale, emessi da società per la fornitura di servizi (ad </w:t>
      </w:r>
      <w:proofErr w:type="spellStart"/>
      <w:r w:rsidRPr="00EB7C68">
        <w:rPr>
          <w:rFonts w:ascii="Calibri" w:eastAsia="Calibri" w:hAnsi="Calibri" w:cs="Times New Roman"/>
        </w:rPr>
        <w:t>es</w:t>
      </w:r>
      <w:proofErr w:type="spellEnd"/>
      <w:r w:rsidRPr="00EB7C68">
        <w:rPr>
          <w:rFonts w:ascii="Calibri" w:eastAsia="Calibri" w:hAnsi="Calibri" w:cs="Times New Roman"/>
        </w:rPr>
        <w:t>: biglietti aereo, treno, pernottamento, autonoleggio, affitto residence, ecc..).</w:t>
      </w:r>
    </w:p>
    <w:p w14:paraId="312D044E"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Verifica della completezza e della idoneità della documentazione;</w:t>
      </w:r>
    </w:p>
    <w:p w14:paraId="270AECDE"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Analisi, unitamente al personale amministrativo delle Società, delle eventuali problematiche relative alla raccolta dati derivanti dalla documentazione di cui ai due punti precedenti.</w:t>
      </w:r>
    </w:p>
    <w:p w14:paraId="692DD3E4" w14:textId="77777777" w:rsidR="00EB7C68" w:rsidRPr="00EB7C68" w:rsidRDefault="00EB7C68" w:rsidP="00EB7C68">
      <w:pPr>
        <w:widowControl w:val="0"/>
        <w:numPr>
          <w:ilvl w:val="0"/>
          <w:numId w:val="14"/>
        </w:numPr>
        <w:spacing w:after="0" w:line="240" w:lineRule="auto"/>
        <w:contextualSpacing/>
        <w:jc w:val="both"/>
        <w:rPr>
          <w:rFonts w:ascii="Calibri" w:eastAsia="Calibri" w:hAnsi="Calibri" w:cs="Times New Roman"/>
        </w:rPr>
      </w:pPr>
      <w:r w:rsidRPr="00EB7C68">
        <w:rPr>
          <w:rFonts w:ascii="Calibri" w:eastAsia="Calibri" w:hAnsi="Calibri" w:cs="Times New Roman"/>
        </w:rPr>
        <w:t>Redazione nella forma finale delle tabelle riepilogative mensili del costo delle missioni.</w:t>
      </w:r>
    </w:p>
    <w:p w14:paraId="1E26CA77"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EB7C68" w:rsidRPr="00EB7C68" w14:paraId="67B56F32" w14:textId="77777777" w:rsidTr="00F5556E">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131FBA4"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058F9634"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7081F146"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41206F6"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02A1E104"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1741FB2C"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594D7A9C"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0C65A949"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proofErr w:type="spellStart"/>
            <w:r w:rsidRPr="00EB7C68">
              <w:rPr>
                <w:rFonts w:ascii="Calibri" w:eastAsia="Times New Roman" w:hAnsi="Calibri" w:cs="Arial"/>
                <w:b/>
                <w:bCs/>
                <w:sz w:val="12"/>
                <w:szCs w:val="12"/>
                <w:lang w:val="en-US" w:eastAsia="it-IT"/>
              </w:rPr>
              <w:t>Addebito</w:t>
            </w:r>
            <w:proofErr w:type="spellEnd"/>
            <w:r w:rsidRPr="00EB7C68">
              <w:rPr>
                <w:rFonts w:ascii="Calibri" w:eastAsia="Times New Roman" w:hAnsi="Calibri" w:cs="Arial"/>
                <w:b/>
                <w:bCs/>
                <w:sz w:val="12"/>
                <w:szCs w:val="12"/>
                <w:lang w:val="en-US" w:eastAsia="it-IT"/>
              </w:rPr>
              <w:t xml:space="preserve">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331C1D9A"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proofErr w:type="spellStart"/>
            <w:r w:rsidRPr="00EB7C68">
              <w:rPr>
                <w:rFonts w:ascii="Calibri" w:eastAsia="Times New Roman" w:hAnsi="Calibri" w:cs="Arial"/>
                <w:b/>
                <w:bCs/>
                <w:sz w:val="12"/>
                <w:szCs w:val="12"/>
                <w:lang w:val="en-US" w:eastAsia="it-IT"/>
              </w:rPr>
              <w:t>Addebito</w:t>
            </w:r>
            <w:proofErr w:type="spellEnd"/>
            <w:r w:rsidRPr="00EB7C68">
              <w:rPr>
                <w:rFonts w:ascii="Calibri" w:eastAsia="Times New Roman" w:hAnsi="Calibri" w:cs="Arial"/>
                <w:b/>
                <w:bCs/>
                <w:sz w:val="12"/>
                <w:szCs w:val="12"/>
                <w:lang w:val="en-US" w:eastAsia="it-IT"/>
              </w:rPr>
              <w:t xml:space="preserve"> </w:t>
            </w:r>
            <w:proofErr w:type="spellStart"/>
            <w:r w:rsidRPr="00EB7C68">
              <w:rPr>
                <w:rFonts w:ascii="Calibri" w:eastAsia="Times New Roman" w:hAnsi="Calibri" w:cs="Arial"/>
                <w:b/>
                <w:bCs/>
                <w:sz w:val="12"/>
                <w:szCs w:val="12"/>
                <w:lang w:val="en-US" w:eastAsia="it-IT"/>
              </w:rPr>
              <w:t>biglietto</w:t>
            </w:r>
            <w:proofErr w:type="spellEnd"/>
            <w:r w:rsidRPr="00EB7C68">
              <w:rPr>
                <w:rFonts w:ascii="Calibri" w:eastAsia="Times New Roman" w:hAnsi="Calibri" w:cs="Arial"/>
                <w:b/>
                <w:bCs/>
                <w:sz w:val="12"/>
                <w:szCs w:val="12"/>
                <w:lang w:val="en-US" w:eastAsia="it-IT"/>
              </w:rPr>
              <w:t xml:space="preserve"> </w:t>
            </w:r>
            <w:proofErr w:type="spellStart"/>
            <w:r w:rsidRPr="00EB7C68">
              <w:rPr>
                <w:rFonts w:ascii="Calibri" w:eastAsia="Times New Roman" w:hAnsi="Calibri" w:cs="Arial"/>
                <w:b/>
                <w:bCs/>
                <w:sz w:val="12"/>
                <w:szCs w:val="12"/>
                <w:lang w:val="en-US" w:eastAsia="it-IT"/>
              </w:rPr>
              <w:t>aereo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8A86CBE"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proofErr w:type="spellStart"/>
            <w:r w:rsidRPr="00EB7C68">
              <w:rPr>
                <w:rFonts w:ascii="Calibri" w:eastAsia="Times New Roman" w:hAnsi="Calibri" w:cs="Arial"/>
                <w:b/>
                <w:bCs/>
                <w:sz w:val="12"/>
                <w:szCs w:val="12"/>
                <w:lang w:val="en-US" w:eastAsia="it-IT"/>
              </w:rPr>
              <w:t>Addebito</w:t>
            </w:r>
            <w:proofErr w:type="spellEnd"/>
            <w:r w:rsidRPr="00EB7C68">
              <w:rPr>
                <w:rFonts w:ascii="Calibri" w:eastAsia="Times New Roman" w:hAnsi="Calibri" w:cs="Arial"/>
                <w:b/>
                <w:bCs/>
                <w:sz w:val="12"/>
                <w:szCs w:val="12"/>
                <w:lang w:val="en-US" w:eastAsia="it-IT"/>
              </w:rPr>
              <w:t xml:space="preserve"> </w:t>
            </w:r>
            <w:proofErr w:type="spellStart"/>
            <w:r w:rsidRPr="00EB7C68">
              <w:rPr>
                <w:rFonts w:ascii="Calibri" w:eastAsia="Times New Roman" w:hAnsi="Calibri" w:cs="Arial"/>
                <w:b/>
                <w:bCs/>
                <w:sz w:val="12"/>
                <w:szCs w:val="12"/>
                <w:lang w:val="en-US" w:eastAsia="it-IT"/>
              </w:rPr>
              <w:t>autonoleggio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060A005"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proofErr w:type="spellStart"/>
            <w:r w:rsidRPr="00EB7C68">
              <w:rPr>
                <w:rFonts w:ascii="Calibri" w:eastAsia="Times New Roman" w:hAnsi="Calibri" w:cs="Arial"/>
                <w:b/>
                <w:bCs/>
                <w:sz w:val="12"/>
                <w:szCs w:val="12"/>
                <w:lang w:val="en-US" w:eastAsia="it-IT"/>
              </w:rPr>
              <w:t>Addebito</w:t>
            </w:r>
            <w:proofErr w:type="spellEnd"/>
            <w:r w:rsidRPr="00EB7C68">
              <w:rPr>
                <w:rFonts w:ascii="Calibri" w:eastAsia="Times New Roman" w:hAnsi="Calibri" w:cs="Arial"/>
                <w:b/>
                <w:bCs/>
                <w:sz w:val="12"/>
                <w:szCs w:val="12"/>
                <w:lang w:val="en-US" w:eastAsia="it-IT"/>
              </w:rPr>
              <w:t xml:space="preserve"> </w:t>
            </w:r>
            <w:proofErr w:type="spellStart"/>
            <w:r w:rsidRPr="00EB7C68">
              <w:rPr>
                <w:rFonts w:ascii="Calibri" w:eastAsia="Times New Roman" w:hAnsi="Calibri" w:cs="Arial"/>
                <w:b/>
                <w:bCs/>
                <w:sz w:val="12"/>
                <w:szCs w:val="12"/>
                <w:lang w:val="en-US" w:eastAsia="it-IT"/>
              </w:rPr>
              <w:t>albergo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25E7C858"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 xml:space="preserve">Importo </w:t>
            </w:r>
            <w:proofErr w:type="spellStart"/>
            <w:r w:rsidRPr="00EB7C68">
              <w:rPr>
                <w:rFonts w:ascii="Calibri" w:eastAsia="Times New Roman" w:hAnsi="Calibri" w:cs="Arial"/>
                <w:b/>
                <w:bCs/>
                <w:sz w:val="12"/>
                <w:szCs w:val="12"/>
                <w:lang w:val="en-US" w:eastAsia="it-IT"/>
              </w:rPr>
              <w:t>diaria</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47FD9A5B"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proofErr w:type="spellStart"/>
            <w:r w:rsidRPr="00EB7C68">
              <w:rPr>
                <w:rFonts w:ascii="Calibri" w:eastAsia="Times New Roman" w:hAnsi="Calibri" w:cs="Arial"/>
                <w:b/>
                <w:bCs/>
                <w:sz w:val="12"/>
                <w:szCs w:val="12"/>
                <w:lang w:val="en-US" w:eastAsia="it-IT"/>
              </w:rPr>
              <w:t>Addebito</w:t>
            </w:r>
            <w:proofErr w:type="spellEnd"/>
            <w:r w:rsidRPr="00EB7C68">
              <w:rPr>
                <w:rFonts w:ascii="Calibri" w:eastAsia="Times New Roman" w:hAnsi="Calibri" w:cs="Arial"/>
                <w:b/>
                <w:bCs/>
                <w:sz w:val="12"/>
                <w:szCs w:val="12"/>
                <w:lang w:val="en-US" w:eastAsia="it-IT"/>
              </w:rPr>
              <w:t xml:space="preserve">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67176C59"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 xml:space="preserve">Totale </w:t>
            </w:r>
            <w:proofErr w:type="spellStart"/>
            <w:r w:rsidRPr="00EB7C68">
              <w:rPr>
                <w:rFonts w:ascii="Calibri" w:eastAsia="Times New Roman" w:hAnsi="Calibri" w:cs="Arial"/>
                <w:b/>
                <w:bCs/>
                <w:sz w:val="12"/>
                <w:szCs w:val="12"/>
                <w:lang w:val="en-US" w:eastAsia="it-IT"/>
              </w:rPr>
              <w:t>addebito</w:t>
            </w:r>
            <w:proofErr w:type="spellEnd"/>
            <w:r w:rsidRPr="00EB7C68">
              <w:rPr>
                <w:rFonts w:ascii="Calibri" w:eastAsia="Times New Roman" w:hAnsi="Calibri" w:cs="Arial"/>
                <w:b/>
                <w:bCs/>
                <w:sz w:val="12"/>
                <w:szCs w:val="12"/>
                <w:lang w:val="en-US" w:eastAsia="it-IT"/>
              </w:rPr>
              <w:t xml:space="preserve"> </w:t>
            </w:r>
          </w:p>
        </w:tc>
        <w:tc>
          <w:tcPr>
            <w:tcW w:w="0" w:type="auto"/>
            <w:tcBorders>
              <w:top w:val="single" w:sz="4" w:space="0" w:color="auto"/>
              <w:left w:val="nil"/>
              <w:bottom w:val="single" w:sz="4" w:space="0" w:color="auto"/>
              <w:right w:val="single" w:sz="4" w:space="0" w:color="auto"/>
            </w:tcBorders>
            <w:shd w:val="clear" w:color="000000" w:fill="D9D9D9"/>
            <w:hideMark/>
          </w:tcPr>
          <w:p w14:paraId="08A483A1"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A5A5D2E"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eastAsia="it-IT"/>
              </w:rPr>
            </w:pPr>
            <w:r w:rsidRPr="00EB7C68">
              <w:rPr>
                <w:rFonts w:ascii="Calibri" w:eastAsia="Times New Roman" w:hAnsi="Calibri" w:cs="Arial"/>
                <w:b/>
                <w:bCs/>
                <w:sz w:val="12"/>
                <w:szCs w:val="12"/>
                <w:lang w:eastAsia="it-IT"/>
              </w:rPr>
              <w:t>Pi</w:t>
            </w:r>
            <w:r w:rsidRPr="00EB7C68">
              <w:rPr>
                <w:rFonts w:ascii="Calibri" w:eastAsia="Times New Roman" w:hAnsi="Calibri" w:cs="Arial" w:hint="eastAsia"/>
                <w:b/>
                <w:bCs/>
                <w:sz w:val="12"/>
                <w:szCs w:val="12"/>
                <w:lang w:eastAsia="it-IT"/>
              </w:rPr>
              <w:t>è</w:t>
            </w:r>
            <w:r w:rsidRPr="00EB7C68">
              <w:rPr>
                <w:rFonts w:ascii="Calibri" w:eastAsia="Times New Roman" w:hAnsi="Calibri" w:cs="Arial"/>
                <w:b/>
                <w:bCs/>
                <w:sz w:val="12"/>
                <w:szCs w:val="12"/>
                <w:lang w:eastAsia="it-IT"/>
              </w:rPr>
              <w:t xml:space="preserve"> di lista o forfettario</w:t>
            </w:r>
          </w:p>
        </w:tc>
      </w:tr>
    </w:tbl>
    <w:p w14:paraId="3677C7ED" w14:textId="77777777" w:rsidR="00EB7C68" w:rsidRPr="00EB7C68" w:rsidRDefault="00EB7C68" w:rsidP="00EB7C68">
      <w:pPr>
        <w:widowControl w:val="0"/>
        <w:spacing w:after="0" w:line="240" w:lineRule="auto"/>
        <w:rPr>
          <w:rFonts w:ascii="Calibri" w:eastAsia="Calibri" w:hAnsi="Calibri" w:cs="Times New Roman"/>
        </w:rPr>
      </w:pPr>
    </w:p>
    <w:p w14:paraId="2C3DA51E"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COSTI ESTERNI</w:t>
      </w:r>
    </w:p>
    <w:p w14:paraId="53F43774"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Con riferimento al paragr 4 i costi esterni sono così ripartiti:</w:t>
      </w:r>
    </w:p>
    <w:p w14:paraId="5B0048E3" w14:textId="77777777" w:rsidR="00EB7C68" w:rsidRPr="00EB7C68" w:rsidRDefault="00EB7C68" w:rsidP="00EB7C68">
      <w:pPr>
        <w:widowControl w:val="0"/>
        <w:numPr>
          <w:ilvl w:val="0"/>
          <w:numId w:val="11"/>
        </w:numPr>
        <w:spacing w:after="0" w:line="240" w:lineRule="auto"/>
        <w:contextualSpacing/>
        <w:jc w:val="both"/>
        <w:rPr>
          <w:rFonts w:ascii="Calibri" w:eastAsia="Calibri" w:hAnsi="Calibri" w:cs="Times New Roman"/>
        </w:rPr>
      </w:pPr>
      <w:r w:rsidRPr="00EB7C68">
        <w:rPr>
          <w:rFonts w:ascii="Calibri" w:eastAsia="Calibri" w:hAnsi="Calibri" w:cs="Times New Roman"/>
        </w:rPr>
        <w:t xml:space="preserve">Altri Costi ( Other </w:t>
      </w:r>
      <w:proofErr w:type="spellStart"/>
      <w:r w:rsidRPr="00EB7C68">
        <w:rPr>
          <w:rFonts w:ascii="Calibri" w:eastAsia="Calibri" w:hAnsi="Calibri" w:cs="Times New Roman"/>
        </w:rPr>
        <w:t>Costs</w:t>
      </w:r>
      <w:proofErr w:type="spellEnd"/>
      <w:r w:rsidRPr="00EB7C68">
        <w:rPr>
          <w:rFonts w:ascii="Calibri" w:eastAsia="Calibri" w:hAnsi="Calibri" w:cs="Times New Roman"/>
        </w:rPr>
        <w:t xml:space="preserve"> del PSS A escluso prelevamenti da magazzino, viaggi e missioni)</w:t>
      </w:r>
    </w:p>
    <w:p w14:paraId="34F90DF3" w14:textId="77777777" w:rsidR="00EB7C68" w:rsidRPr="00EB7C68" w:rsidRDefault="00EB7C68" w:rsidP="00EB7C68">
      <w:pPr>
        <w:widowControl w:val="0"/>
        <w:numPr>
          <w:ilvl w:val="0"/>
          <w:numId w:val="11"/>
        </w:numPr>
        <w:spacing w:after="0" w:line="240" w:lineRule="auto"/>
        <w:contextualSpacing/>
        <w:jc w:val="both"/>
        <w:rPr>
          <w:rFonts w:ascii="Calibri" w:eastAsia="Calibri" w:hAnsi="Calibri" w:cs="Times New Roman"/>
        </w:rPr>
      </w:pPr>
      <w:r w:rsidRPr="00EB7C68">
        <w:rPr>
          <w:rFonts w:ascii="Calibri" w:eastAsia="Calibri" w:hAnsi="Calibri" w:cs="Times New Roman"/>
        </w:rPr>
        <w:t>Costi di Subappaltatori (Mandanti nel caso di RTI)</w:t>
      </w:r>
    </w:p>
    <w:p w14:paraId="5198E2D1"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Per ciascuna di queste due ripartizioni si applicano i criteri e le procedure di seguito riportate.</w:t>
      </w:r>
    </w:p>
    <w:p w14:paraId="714246F6" w14:textId="77777777" w:rsidR="00EB7C68" w:rsidRPr="00EB7C68" w:rsidRDefault="00EB7C68" w:rsidP="00EB7C68">
      <w:pPr>
        <w:widowControl w:val="0"/>
        <w:spacing w:after="0" w:line="240" w:lineRule="auto"/>
        <w:rPr>
          <w:rFonts w:ascii="Calibri" w:eastAsia="Calibri" w:hAnsi="Calibri" w:cs="Times New Roman"/>
        </w:rPr>
      </w:pPr>
    </w:p>
    <w:p w14:paraId="16A93FCF"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Altri Costi ( Other Costs )</w:t>
      </w:r>
    </w:p>
    <w:p w14:paraId="7601A629"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Con le precisazioni di seguito esplicitate, per “other </w:t>
      </w:r>
      <w:proofErr w:type="spellStart"/>
      <w:r w:rsidRPr="00EB7C68">
        <w:rPr>
          <w:rFonts w:ascii="Calibri" w:eastAsia="Calibri" w:hAnsi="Calibri" w:cs="Times New Roman"/>
        </w:rPr>
        <w:t>costs</w:t>
      </w:r>
      <w:proofErr w:type="spellEnd"/>
      <w:r w:rsidRPr="00EB7C68">
        <w:rPr>
          <w:rFonts w:ascii="Calibri" w:eastAsia="Calibri" w:hAnsi="Calibri" w:cs="Times New Roman"/>
        </w:rPr>
        <w:t xml:space="preserve">” si intendono i costi esterni, </w:t>
      </w:r>
      <w:r w:rsidRPr="00EB7C68">
        <w:rPr>
          <w:rFonts w:ascii="Calibri" w:eastAsia="Calibri" w:hAnsi="Calibri" w:cs="Times New Roman"/>
        </w:rPr>
        <w:lastRenderedPageBreak/>
        <w:t>imputati nella contabilità industriale aziendale alla/e commessa/e di progetto, che sono giustificati dalle relative fatture di acquisto.</w:t>
      </w:r>
    </w:p>
    <w:p w14:paraId="38507B6A"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Non rientrano in questa ripartizione i costi dei subappaltatori, dei prelevamenti di magazzino e delle missioni in quanto imputati separatamente.</w:t>
      </w:r>
    </w:p>
    <w:p w14:paraId="029B698D" w14:textId="77777777" w:rsidR="00EB7C68" w:rsidRPr="00EB7C68" w:rsidRDefault="00EB7C68" w:rsidP="00EB7C68">
      <w:pPr>
        <w:widowControl w:val="0"/>
        <w:spacing w:after="0" w:line="240" w:lineRule="auto"/>
        <w:rPr>
          <w:rFonts w:ascii="Calibri" w:eastAsia="Calibri" w:hAnsi="Calibri" w:cs="Times New Roman"/>
        </w:rPr>
      </w:pPr>
    </w:p>
    <w:p w14:paraId="1F2D0A1C" w14:textId="77777777" w:rsidR="00EB7C68" w:rsidRPr="00EB7C68" w:rsidRDefault="00EB7C68" w:rsidP="00EB7C68">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1DE99D62"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Gli “other </w:t>
      </w:r>
      <w:proofErr w:type="spellStart"/>
      <w:r w:rsidRPr="00EB7C68">
        <w:rPr>
          <w:rFonts w:ascii="Calibri" w:eastAsia="Calibri" w:hAnsi="Calibri" w:cs="Times New Roman"/>
        </w:rPr>
        <w:t>costs</w:t>
      </w:r>
      <w:proofErr w:type="spellEnd"/>
      <w:r w:rsidRPr="00EB7C68">
        <w:rPr>
          <w:rFonts w:ascii="Calibri" w:eastAsia="Calibri" w:hAnsi="Calibri" w:cs="Times New Roman"/>
        </w:rPr>
        <w:t>” sono accertati se oltre all’esito positivo del controllo documentale, sono riconosciuti ammissibili in quanto necessari allo svolgimento delle attività e in linea con la economicità della gestione del progetto.</w:t>
      </w:r>
    </w:p>
    <w:p w14:paraId="26476E7A"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Il controllo documentale si effettua riscontrando i costi imputati in contabilità industriale nella documentazione di contabilità generale con la procedura in vigore presso l’Azienda.</w:t>
      </w:r>
    </w:p>
    <w:p w14:paraId="1D6608CD"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Prima dell’inizio dell’attività di controllo il Contraente fornisce all’ASI la descrizione di detta procedura e le modalità di imputazione alla/e commessa/e di progetto ( o alle strutture ).</w:t>
      </w:r>
    </w:p>
    <w:p w14:paraId="6E6C6913"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Il controvalore in Euro degli acquisti in valuta estera è quello effettivamente utilizzato alla data del pagamento o, in assenza di tale dato, dalla quotazione del mese di pagamento.</w:t>
      </w:r>
    </w:p>
    <w:p w14:paraId="5007FE7B"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Agli “other </w:t>
      </w:r>
      <w:proofErr w:type="spellStart"/>
      <w:r w:rsidRPr="00EB7C68">
        <w:rPr>
          <w:rFonts w:ascii="Calibri" w:eastAsia="Calibri" w:hAnsi="Calibri" w:cs="Times New Roman"/>
        </w:rPr>
        <w:t>costs</w:t>
      </w:r>
      <w:proofErr w:type="spellEnd"/>
      <w:r w:rsidRPr="00EB7C68">
        <w:rPr>
          <w:rFonts w:ascii="Calibri" w:eastAsia="Calibri" w:hAnsi="Calibri" w:cs="Times New Roman"/>
        </w:rPr>
        <w:t>” accertati, aggregati nelle voci di costo di cui allo standard ESA PSSA2, sono applicati i ricarichi stabiliti dalle certificazioni di cui al precedente para 4.1.</w:t>
      </w:r>
    </w:p>
    <w:p w14:paraId="5DBA82D5" w14:textId="77777777" w:rsidR="00EB7C68" w:rsidRPr="00EB7C68" w:rsidRDefault="00EB7C68" w:rsidP="00EB7C68">
      <w:pPr>
        <w:widowControl w:val="0"/>
        <w:spacing w:after="0" w:line="240" w:lineRule="auto"/>
        <w:rPr>
          <w:rFonts w:ascii="Calibri" w:eastAsia="Calibri" w:hAnsi="Calibri" w:cs="Times New Roman"/>
        </w:rPr>
      </w:pPr>
    </w:p>
    <w:p w14:paraId="573A1086" w14:textId="77777777" w:rsidR="00EB7C68" w:rsidRPr="00EB7C68" w:rsidRDefault="00EB7C68" w:rsidP="00EB7C68">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Procedure di rilevazione dati</w:t>
      </w:r>
    </w:p>
    <w:p w14:paraId="6998DB24"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Times New Roman"/>
        </w:rPr>
        <w:t>I dati vengono raccolti e processati nel modo seguente:</w:t>
      </w:r>
    </w:p>
    <w:p w14:paraId="281BD496"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Raccolta da parte del Contraente dei dati riguardanti i costi esterni di competenza della/e commessa/e di progetto risultanti dai tabulati di contabilità industriale;</w:t>
      </w:r>
    </w:p>
    <w:p w14:paraId="4EB75688"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Predisposizione delle tabelle riepilogative per mese dei costi di cui al punto precedente. Il mese di competenza è quello risultante dalla data di contabilizzazione della fattura;</w:t>
      </w:r>
    </w:p>
    <w:p w14:paraId="6A7F89A7"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Acquisizione della documentazione (fatture; ordini di acquisto, ecc.…) relativamente ai costi esterni risultanti dai tabulati di contabilità industriale;</w:t>
      </w:r>
    </w:p>
    <w:p w14:paraId="39D0BB3D"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Classificazione di ciascun costo secondo lo standard ESA PSSA2 di cui al punto 3.;</w:t>
      </w:r>
    </w:p>
    <w:p w14:paraId="17ABD866"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Esclusione dei costi dei subappaltatori (compresi eventuali prelevamenti da magazzino ad essi riferiti), dei prelevamenti di magazzino e delle missioni essendo questi riportati nelle specifiche ricostruzioni;</w:t>
      </w:r>
    </w:p>
    <w:p w14:paraId="36996E3D"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Evidenziazione dei costi imputati e non documentati o documentati parzialmente per i quali necessitano di ulteriori approfondimenti;</w:t>
      </w:r>
    </w:p>
    <w:p w14:paraId="3726E1F1"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Acquisizione ed esame di eventuale documentazione aggiuntiva;</w:t>
      </w:r>
    </w:p>
    <w:p w14:paraId="69B6B4D6"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Verifica dell’esistenza, corrispondenza ed idoneità della documentazione giustificativa di contabilità generale rispetto ai dati già inseriti nelle tabelle riepilogative sulla base della procedura interna;</w:t>
      </w:r>
    </w:p>
    <w:p w14:paraId="2144713A"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Verifica delle problematiche emerse dall’esame della documentazione visionata quali ad esempio costi non giustificati, mancanza del riferimento al codice di commessa, mancanza dell’ordine d’acquisto,..ecc.</w:t>
      </w:r>
    </w:p>
    <w:p w14:paraId="59B87EBB" w14:textId="77777777" w:rsidR="00EB7C68" w:rsidRPr="00EB7C68" w:rsidRDefault="00EB7C68" w:rsidP="00EB7C68">
      <w:pPr>
        <w:widowControl w:val="0"/>
        <w:numPr>
          <w:ilvl w:val="1"/>
          <w:numId w:val="15"/>
        </w:numPr>
        <w:spacing w:after="0" w:line="240" w:lineRule="auto"/>
        <w:ind w:left="426" w:hanging="426"/>
        <w:contextualSpacing/>
        <w:jc w:val="both"/>
        <w:rPr>
          <w:rFonts w:ascii="Calibri" w:eastAsia="Calibri" w:hAnsi="Calibri" w:cs="Times New Roman"/>
        </w:rPr>
      </w:pPr>
      <w:r w:rsidRPr="00EB7C68">
        <w:rPr>
          <w:rFonts w:ascii="Calibri" w:eastAsia="Calibri" w:hAnsi="Calibri" w:cs="Times New Roman"/>
        </w:rPr>
        <w:t>Accertamento delle differenze tra importi rendicontati nei tabulati di contabilità industriale ed importi verificati, in considerazione delle seguenti indicazioni:</w:t>
      </w:r>
    </w:p>
    <w:p w14:paraId="15E2C2C6" w14:textId="77777777" w:rsidR="00EB7C68" w:rsidRPr="00EB7C68" w:rsidRDefault="00EB7C68" w:rsidP="00EB7C68">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richiesta di ulteriori analisi delle sole problematiche relative ai costi di importo superiore ad un valore da stabilire dalle parti di comune accordo;</w:t>
      </w:r>
    </w:p>
    <w:p w14:paraId="3756DC8E" w14:textId="77777777" w:rsidR="00EB7C68" w:rsidRPr="00EB7C68" w:rsidRDefault="00EB7C68" w:rsidP="00EB7C68">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 xml:space="preserve">analisi a campione delle problematiche relative ai costi di importo inferiore al </w:t>
      </w:r>
      <w:r w:rsidRPr="00EB7C68">
        <w:rPr>
          <w:rFonts w:ascii="Calibri" w:eastAsia="Calibri" w:hAnsi="Calibri" w:cs="Times New Roman"/>
        </w:rPr>
        <w:lastRenderedPageBreak/>
        <w:t>valore di cui al punto precedente;</w:t>
      </w:r>
    </w:p>
    <w:p w14:paraId="1A57F706" w14:textId="77777777" w:rsidR="00EB7C68" w:rsidRPr="00EB7C68" w:rsidRDefault="00EB7C68" w:rsidP="00EB7C68">
      <w:pPr>
        <w:widowControl w:val="0"/>
        <w:numPr>
          <w:ilvl w:val="0"/>
          <w:numId w:val="16"/>
        </w:numPr>
        <w:spacing w:after="0" w:line="240" w:lineRule="auto"/>
        <w:contextualSpacing/>
        <w:jc w:val="both"/>
        <w:rPr>
          <w:rFonts w:ascii="Calibri" w:eastAsia="Calibri" w:hAnsi="Calibri" w:cs="Times New Roman"/>
        </w:rPr>
      </w:pPr>
      <w:r w:rsidRPr="00EB7C68">
        <w:rPr>
          <w:rFonts w:ascii="Calibri" w:eastAsia="Calibri" w:hAnsi="Calibri" w:cs="Times New Roman"/>
        </w:rPr>
        <w:t>non accettazione degli addebiti posti in contabilità industriale per i quali si ha totale mancanza di documentazione giustificativa anche per importi inferiori al limite indicato nel punto precedente;</w:t>
      </w:r>
    </w:p>
    <w:p w14:paraId="3BAC66F0"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 xml:space="preserve">Di seguito un esempio di raccolta dati in </w:t>
      </w:r>
      <w:proofErr w:type="spellStart"/>
      <w:r w:rsidRPr="00EB7C68">
        <w:rPr>
          <w:rFonts w:ascii="Calibri" w:eastAsia="Calibri" w:hAnsi="Calibri" w:cs="Times New Roman"/>
        </w:rPr>
        <w:t>excel</w:t>
      </w:r>
      <w:proofErr w:type="spellEnd"/>
      <w:r w:rsidRPr="00EB7C68">
        <w:rPr>
          <w:rFonts w:ascii="Calibri" w:eastAsia="Calibri" w:hAnsi="Calibri" w:cs="Times New Roman"/>
        </w:rPr>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EB7C68" w:rsidRPr="00EB7C68" w14:paraId="506A33C6" w14:textId="77777777" w:rsidTr="00F5556E">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5FF5E325"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7717FA19"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DE2945B"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86249E4"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5DB979C8"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F81D236"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26A3251" w14:textId="77777777" w:rsidR="00EB7C68" w:rsidRPr="00EB7C68" w:rsidRDefault="00EB7C68" w:rsidP="00EB7C68">
            <w:pPr>
              <w:widowControl w:val="0"/>
              <w:spacing w:after="0" w:line="240" w:lineRule="auto"/>
              <w:jc w:val="both"/>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5F1918F4"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60DF2613"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BC49425"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6F744933" w14:textId="77777777" w:rsidR="00EB7C68" w:rsidRPr="00EB7C68" w:rsidRDefault="00EB7C68" w:rsidP="00EB7C68">
            <w:pPr>
              <w:widowControl w:val="0"/>
              <w:spacing w:after="0" w:line="240" w:lineRule="auto"/>
              <w:jc w:val="both"/>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5B2909CF" w14:textId="77777777" w:rsidR="00EB7C68" w:rsidRPr="00EB7C68" w:rsidRDefault="00EB7C68" w:rsidP="00EB7C68">
            <w:pPr>
              <w:widowControl w:val="0"/>
              <w:spacing w:after="0" w:line="240" w:lineRule="auto"/>
              <w:jc w:val="center"/>
              <w:rPr>
                <w:rFonts w:ascii="Calibri" w:eastAsia="Times New Roman" w:hAnsi="Calibri" w:cs="Arial"/>
                <w:b/>
                <w:bCs/>
                <w:sz w:val="12"/>
                <w:szCs w:val="12"/>
                <w:lang w:val="en-US" w:eastAsia="it-IT"/>
              </w:rPr>
            </w:pPr>
            <w:r w:rsidRPr="00EB7C68">
              <w:rPr>
                <w:rFonts w:ascii="Calibri" w:eastAsia="Times New Roman" w:hAnsi="Calibri" w:cs="Arial"/>
                <w:b/>
                <w:bCs/>
                <w:sz w:val="12"/>
                <w:szCs w:val="12"/>
                <w:lang w:val="en-US" w:eastAsia="it-IT"/>
              </w:rPr>
              <w:t>Link alla documentazione</w:t>
            </w:r>
          </w:p>
        </w:tc>
      </w:tr>
    </w:tbl>
    <w:p w14:paraId="15510A26" w14:textId="77777777" w:rsidR="00EB7C68" w:rsidRPr="00EB7C68" w:rsidRDefault="00EB7C68" w:rsidP="00EB7C68">
      <w:pPr>
        <w:widowControl w:val="0"/>
        <w:spacing w:after="0" w:line="240" w:lineRule="auto"/>
        <w:rPr>
          <w:rFonts w:ascii="Calibri" w:eastAsia="Calibri" w:hAnsi="Calibri" w:cs="Times New Roman"/>
          <w:lang w:val="en-US"/>
        </w:rPr>
      </w:pPr>
    </w:p>
    <w:p w14:paraId="60FF17C3" w14:textId="77777777" w:rsidR="00EB7C68" w:rsidRPr="00EB7C68" w:rsidRDefault="00EB7C68" w:rsidP="00EB7C68">
      <w:pPr>
        <w:widowControl w:val="0"/>
        <w:numPr>
          <w:ilvl w:val="2"/>
          <w:numId w:val="9"/>
        </w:numPr>
        <w:spacing w:after="0" w:line="240" w:lineRule="auto"/>
        <w:contextualSpacing/>
        <w:rPr>
          <w:rFonts w:ascii="Calibri" w:eastAsia="Calibri" w:hAnsi="Calibri" w:cs="Times New Roman"/>
          <w:b/>
          <w:bCs/>
          <w:i/>
          <w:iCs/>
          <w:spacing w:val="5"/>
          <w:u w:val="single"/>
        </w:rPr>
      </w:pPr>
      <w:r w:rsidRPr="00EB7C68">
        <w:rPr>
          <w:rFonts w:ascii="Calibri" w:eastAsia="Calibri" w:hAnsi="Calibri" w:cs="Times New Roman"/>
          <w:b/>
          <w:bCs/>
          <w:i/>
          <w:iCs/>
          <w:spacing w:val="5"/>
          <w:u w:val="single"/>
        </w:rPr>
        <w:t>SUBAPPALTATORI (o Mandanti nel caso di RTI)</w:t>
      </w:r>
    </w:p>
    <w:p w14:paraId="353F8A61"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Sono costi di subappaltatori quelli derivanti al Contraente dalla stipula di contratti con Aziende che, a norma del contratto ASI/Contraente (Mandataria), fanno parte del team industriale.</w:t>
      </w:r>
    </w:p>
    <w:p w14:paraId="61AC6C59"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alla determinazione dei costi sostenuti dal Contraente per i contratti stipulati con le Società subappaltatori/Mandanti il criterio generale e la procedura di rilevazione dei dati è di seguito riportata.</w:t>
      </w:r>
    </w:p>
    <w:p w14:paraId="2EC58C9E" w14:textId="77777777" w:rsidR="00EB7C68" w:rsidRPr="00EB7C68" w:rsidRDefault="00EB7C68" w:rsidP="00EB7C68">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Criterio generale</w:t>
      </w:r>
    </w:p>
    <w:p w14:paraId="6BB04DA8"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65A01213" w14:textId="77777777" w:rsidR="00EB7C68" w:rsidRPr="00EB7C68" w:rsidRDefault="00EB7C68" w:rsidP="00EB7C68">
      <w:pPr>
        <w:widowControl w:val="0"/>
        <w:spacing w:after="0" w:line="240" w:lineRule="auto"/>
        <w:jc w:val="both"/>
        <w:rPr>
          <w:rFonts w:ascii="Calibri" w:eastAsia="Calibri" w:hAnsi="Calibri" w:cs="Times New Roman"/>
        </w:rPr>
      </w:pPr>
    </w:p>
    <w:p w14:paraId="48E26068" w14:textId="77777777" w:rsidR="00EB7C68" w:rsidRPr="00EB7C68" w:rsidRDefault="00EB7C68" w:rsidP="00EB7C68">
      <w:pPr>
        <w:widowControl w:val="0"/>
        <w:spacing w:after="0" w:line="240" w:lineRule="auto"/>
        <w:jc w:val="both"/>
        <w:rPr>
          <w:rFonts w:ascii="Calibri" w:eastAsia="Calibri" w:hAnsi="Calibri" w:cs="Times New Roman"/>
        </w:rPr>
      </w:pPr>
    </w:p>
    <w:p w14:paraId="2F995923" w14:textId="77777777" w:rsidR="00EB7C68" w:rsidRPr="00EB7C68" w:rsidRDefault="00EB7C68" w:rsidP="00EB7C68">
      <w:pPr>
        <w:widowControl w:val="0"/>
        <w:numPr>
          <w:ilvl w:val="3"/>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Procedura di rilevazione dati</w:t>
      </w:r>
    </w:p>
    <w:p w14:paraId="28FD6803"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Le attività relative alla verifica dei costi addebitati dai subappaltatori beneficiano delle attività di controllo già effettuate sulla documentazione di supporto relativa ai costi esterni comprensiva delle fatture emesse dai subappaltatori.</w:t>
      </w:r>
    </w:p>
    <w:p w14:paraId="1C8BFBD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Relativamente ai prelevamenti di magazzino è prevista una attività di verifica che in parte si differenzia da quella riportata nel precedente punto.</w:t>
      </w:r>
    </w:p>
    <w:p w14:paraId="4148CB75" w14:textId="77777777" w:rsidR="00EB7C68" w:rsidRPr="00EB7C68" w:rsidRDefault="00EB7C68" w:rsidP="00EB7C68">
      <w:pPr>
        <w:widowControl w:val="0"/>
        <w:spacing w:after="0" w:line="240" w:lineRule="auto"/>
        <w:jc w:val="both"/>
        <w:rPr>
          <w:rFonts w:ascii="Calibri" w:eastAsia="Calibri" w:hAnsi="Calibri" w:cs="Times New Roman"/>
        </w:rPr>
      </w:pPr>
      <w:r w:rsidRPr="00EB7C68">
        <w:rPr>
          <w:rFonts w:ascii="Calibri" w:eastAsia="Calibri" w:hAnsi="Calibri" w:cs="Times New Roman"/>
        </w:rPr>
        <w:t>I dati vengono raccolti e processati nel modo seguente:</w:t>
      </w:r>
    </w:p>
    <w:p w14:paraId="20B2205F"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Definizione dell’importo contrattuale totale per ciascun Subappaltatore sulla base dei contratti e di eventuali atti aggiuntivi stipulati dal Contraente;</w:t>
      </w:r>
    </w:p>
    <w:p w14:paraId="6C90A052"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Raccolta, nell’ambito delle attività relative ai costi esterni, dei dati riguardanti i costi esterni di competenza dei subappaltatori impegnati sulla/e commessa/e di contratto risultanti dai tabulati di contabilità industriale.</w:t>
      </w:r>
    </w:p>
    <w:p w14:paraId="03635265"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Predisposizione delle tabelle riepilogative per Subappaltatore e per mese dei costi sostenuti e dei dati principali risultanti dai singoli contratti (es.: oggetto del contratto, prezzo, ...)</w:t>
      </w:r>
    </w:p>
    <w:p w14:paraId="145C8FB0"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Acquisizione, nell’ambito delle attività relative ai costi esterni, delle fatture e degli ordini relativi ai subappaltatori e verifica della corrispondenza di tale documentazione con i dati già inseriti negli appositi schemi;</w:t>
      </w:r>
    </w:p>
    <w:p w14:paraId="3E00FFBF"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Richiesta ed acquisizione della documentazione eventualmente mancante;</w:t>
      </w:r>
    </w:p>
    <w:p w14:paraId="47600DB1"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 xml:space="preserve"> Verifica di eventuali problematiche a seguito dell’esame della documentazione visionata;</w:t>
      </w:r>
    </w:p>
    <w:p w14:paraId="4AFA07D5" w14:textId="77777777" w:rsidR="00EB7C68" w:rsidRPr="00EB7C68" w:rsidRDefault="00EB7C68" w:rsidP="00EB7C68">
      <w:pPr>
        <w:widowControl w:val="0"/>
        <w:numPr>
          <w:ilvl w:val="1"/>
          <w:numId w:val="11"/>
        </w:numPr>
        <w:spacing w:after="40" w:line="240" w:lineRule="auto"/>
        <w:ind w:left="284" w:hanging="284"/>
        <w:jc w:val="both"/>
        <w:rPr>
          <w:rFonts w:ascii="Calibri" w:eastAsia="Calibri" w:hAnsi="Calibri" w:cs="Times New Roman"/>
        </w:rPr>
      </w:pPr>
      <w:r w:rsidRPr="00EB7C68">
        <w:rPr>
          <w:rFonts w:ascii="Calibri" w:eastAsia="Calibri" w:hAnsi="Calibri" w:cs="Times New Roman"/>
        </w:rPr>
        <w:t xml:space="preserve"> Redazione delle tabelle riepilogative per Subappaltatore e per mese dei costi accertati.</w:t>
      </w:r>
    </w:p>
    <w:p w14:paraId="750B499F" w14:textId="77777777" w:rsidR="00EB7C68" w:rsidRPr="00EB7C68" w:rsidRDefault="00EB7C68" w:rsidP="00EB7C68">
      <w:pPr>
        <w:widowControl w:val="0"/>
        <w:spacing w:after="0" w:line="240" w:lineRule="auto"/>
        <w:rPr>
          <w:rFonts w:ascii="Calibri" w:eastAsia="Calibri" w:hAnsi="Calibri" w:cs="Times New Roman"/>
        </w:rPr>
      </w:pPr>
    </w:p>
    <w:p w14:paraId="4D145165" w14:textId="77777777" w:rsidR="00EB7C68" w:rsidRPr="00EB7C68" w:rsidRDefault="00EB7C68" w:rsidP="00EB7C68">
      <w:pPr>
        <w:widowControl w:val="0"/>
        <w:numPr>
          <w:ilvl w:val="1"/>
          <w:numId w:val="9"/>
        </w:numPr>
        <w:spacing w:after="0" w:line="240" w:lineRule="auto"/>
        <w:contextualSpacing/>
        <w:rPr>
          <w:rFonts w:ascii="Calibri" w:eastAsia="Calibri" w:hAnsi="Calibri" w:cs="Times New Roman"/>
          <w:b/>
          <w:bCs/>
          <w:i/>
          <w:iCs/>
          <w:spacing w:val="5"/>
          <w:lang w:val="en-US"/>
        </w:rPr>
      </w:pPr>
      <w:r w:rsidRPr="00EB7C68">
        <w:rPr>
          <w:rFonts w:ascii="Calibri" w:eastAsia="Calibri" w:hAnsi="Calibri" w:cs="Times New Roman"/>
          <w:b/>
          <w:bCs/>
          <w:i/>
          <w:iCs/>
          <w:spacing w:val="5"/>
          <w:lang w:val="en-US"/>
        </w:rPr>
        <w:t>CONCLUSIONI</w:t>
      </w:r>
    </w:p>
    <w:p w14:paraId="1F837A9E" w14:textId="77777777" w:rsidR="00EB7C68" w:rsidRPr="00EB7C68" w:rsidRDefault="00EB7C68" w:rsidP="00EB7C68">
      <w:pPr>
        <w:widowControl w:val="0"/>
        <w:spacing w:after="0" w:line="240" w:lineRule="auto"/>
        <w:jc w:val="both"/>
        <w:rPr>
          <w:rFonts w:ascii="Calibri" w:eastAsia="Calibri" w:hAnsi="Calibri" w:cs="Times New Roman"/>
          <w:bCs/>
        </w:rPr>
      </w:pPr>
      <w:r w:rsidRPr="00EB7C68">
        <w:rPr>
          <w:rFonts w:ascii="Calibri" w:eastAsia="Calibri" w:hAnsi="Calibri" w:cs="Times New Roman"/>
        </w:rPr>
        <w:t>A conclusione delle attività di cui ai paragrafi precedenti i risultati sono riepilogati nei Form standard ESA PSS (</w:t>
      </w:r>
      <w:r w:rsidRPr="00EB7C68">
        <w:rPr>
          <w:rFonts w:ascii="Calibri" w:eastAsia="Calibri" w:hAnsi="Calibri" w:cs="Times New Roman"/>
          <w:bCs/>
        </w:rPr>
        <w:t>Procedures, Specification and Standards) in particolare nei PSSA2 per partecipante e totale.</w:t>
      </w:r>
    </w:p>
    <w:p w14:paraId="1203BA98" w14:textId="77777777" w:rsidR="00EB7C68" w:rsidRPr="00EB7C68" w:rsidRDefault="00EB7C68" w:rsidP="00EB7C68">
      <w:pPr>
        <w:widowControl w:val="0"/>
        <w:spacing w:after="0" w:line="240" w:lineRule="auto"/>
        <w:jc w:val="both"/>
        <w:rPr>
          <w:rFonts w:ascii="Calibri" w:eastAsia="Calibri" w:hAnsi="Calibri" w:cs="Times New Roman"/>
          <w:bCs/>
        </w:rPr>
      </w:pPr>
    </w:p>
    <w:p w14:paraId="341A1FBA" w14:textId="77777777" w:rsidR="00EB7C68" w:rsidRPr="00EB7C68" w:rsidRDefault="00EB7C68" w:rsidP="00EB7C68">
      <w:pPr>
        <w:widowControl w:val="0"/>
        <w:spacing w:after="0" w:line="240" w:lineRule="auto"/>
        <w:jc w:val="center"/>
        <w:rPr>
          <w:rFonts w:ascii="Calibri" w:eastAsia="Calibri" w:hAnsi="Calibri" w:cs="Times New Roman"/>
          <w:bCs/>
          <w:lang w:val="en-US"/>
        </w:rPr>
      </w:pPr>
      <w:r w:rsidRPr="00EB7C68">
        <w:rPr>
          <w:rFonts w:ascii="Calibri" w:eastAsia="Calibri" w:hAnsi="Calibri" w:cs="Times New Roman"/>
          <w:noProof/>
          <w:lang w:eastAsia="it-IT"/>
        </w:rPr>
        <w:drawing>
          <wp:inline distT="0" distB="0" distL="0" distR="0" wp14:anchorId="01ACAC25" wp14:editId="5854C81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693FF97C"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5652FEDC"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49081E94"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5789F9BE"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633ED007"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7BBF8CDB"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7E8BB879"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5130F12B"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5DA0D829" w14:textId="77777777" w:rsidR="00EB7C68" w:rsidRPr="00EB7C68" w:rsidRDefault="00EB7C68" w:rsidP="00EB7C68">
      <w:pPr>
        <w:widowControl w:val="0"/>
        <w:spacing w:after="0" w:line="240" w:lineRule="auto"/>
        <w:jc w:val="both"/>
        <w:rPr>
          <w:rFonts w:ascii="Calibri" w:eastAsia="Calibri" w:hAnsi="Calibri" w:cs="Times New Roman"/>
          <w:bCs/>
          <w:lang w:val="en-US"/>
        </w:rPr>
      </w:pPr>
    </w:p>
    <w:p w14:paraId="7E91790E" w14:textId="77777777" w:rsidR="00EB7C68" w:rsidRPr="00EB7C68" w:rsidRDefault="00EB7C68" w:rsidP="00EB7C68">
      <w:pPr>
        <w:widowControl w:val="0"/>
        <w:spacing w:after="0" w:line="240" w:lineRule="auto"/>
        <w:jc w:val="both"/>
        <w:rPr>
          <w:rFonts w:ascii="Calibri" w:eastAsia="Calibri" w:hAnsi="Calibri" w:cs="Times New Roman"/>
          <w:lang w:val="en-US"/>
        </w:rPr>
      </w:pPr>
    </w:p>
    <w:p w14:paraId="2DDDF7F6"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p>
    <w:p w14:paraId="377E652B"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p>
    <w:p w14:paraId="06FC036F"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p>
    <w:p w14:paraId="0D1C6084"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i/>
          <w:iCs/>
          <w:sz w:val="36"/>
          <w:szCs w:val="36"/>
        </w:rPr>
      </w:pPr>
      <w:r w:rsidRPr="00EB7C68">
        <w:rPr>
          <w:rFonts w:ascii="Calibri" w:eastAsia="Times New Roman" w:hAnsi="Calibri" w:cs="Times New Roman"/>
          <w:i/>
          <w:iCs/>
          <w:sz w:val="36"/>
          <w:szCs w:val="36"/>
        </w:rPr>
        <w:t xml:space="preserve">APPENDICE F </w:t>
      </w:r>
    </w:p>
    <w:p w14:paraId="14AF5B5B"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b/>
          <w:i/>
          <w:iCs/>
          <w:sz w:val="36"/>
          <w:szCs w:val="36"/>
        </w:rPr>
      </w:pPr>
    </w:p>
    <w:p w14:paraId="26507CC4" w14:textId="77777777" w:rsidR="00EB7C68" w:rsidRPr="00EB7C68" w:rsidRDefault="00EB7C68" w:rsidP="00EB7C68">
      <w:pPr>
        <w:keepNext/>
        <w:keepLines/>
        <w:widowControl w:val="0"/>
        <w:spacing w:before="40" w:after="0" w:line="240" w:lineRule="auto"/>
        <w:jc w:val="center"/>
        <w:outlineLvl w:val="3"/>
        <w:rPr>
          <w:rFonts w:ascii="Calibri" w:eastAsia="Times New Roman" w:hAnsi="Calibri" w:cs="Times New Roman"/>
          <w:b/>
          <w:i/>
          <w:iCs/>
          <w:sz w:val="36"/>
          <w:szCs w:val="36"/>
        </w:rPr>
      </w:pPr>
      <w:r w:rsidRPr="00EB7C68">
        <w:rPr>
          <w:rFonts w:ascii="Calibri" w:eastAsia="Times New Roman" w:hAnsi="Calibri" w:cs="Times New Roman"/>
          <w:b/>
          <w:i/>
          <w:iCs/>
          <w:sz w:val="36"/>
          <w:szCs w:val="36"/>
        </w:rPr>
        <w:t xml:space="preserve">COGNIZIONI E BREVETTI </w:t>
      </w:r>
    </w:p>
    <w:p w14:paraId="78CF2259" w14:textId="77777777" w:rsidR="00EB7C68" w:rsidRPr="00EB7C68" w:rsidRDefault="00EB7C68" w:rsidP="00EB7C68">
      <w:pPr>
        <w:widowControl w:val="0"/>
        <w:spacing w:after="0" w:line="240" w:lineRule="auto"/>
        <w:jc w:val="center"/>
        <w:rPr>
          <w:rFonts w:ascii="Calibri" w:eastAsia="Calibri" w:hAnsi="Calibri" w:cs="IHBCFO+Arial,Bold"/>
        </w:rPr>
      </w:pPr>
    </w:p>
    <w:p w14:paraId="3D65A48C" w14:textId="77777777" w:rsidR="00EB7C68" w:rsidRPr="00EB7C68" w:rsidRDefault="00EB7C68" w:rsidP="00EB7C68">
      <w:pPr>
        <w:widowControl w:val="0"/>
        <w:spacing w:after="0" w:line="240" w:lineRule="auto"/>
        <w:jc w:val="center"/>
        <w:rPr>
          <w:rFonts w:ascii="Calibri" w:eastAsia="Calibri" w:hAnsi="Calibri" w:cs="IHBCFO+Arial,Bold"/>
        </w:rPr>
      </w:pPr>
    </w:p>
    <w:p w14:paraId="7F665E34" w14:textId="77777777" w:rsidR="00EB7C68" w:rsidRPr="00EB7C68" w:rsidRDefault="00EB7C68" w:rsidP="00EB7C68">
      <w:pPr>
        <w:widowControl w:val="0"/>
        <w:spacing w:after="0" w:line="240" w:lineRule="auto"/>
        <w:jc w:val="center"/>
        <w:rPr>
          <w:rFonts w:ascii="Calibri" w:eastAsia="Calibri" w:hAnsi="Calibri" w:cs="IHBCFO+Arial,Bold"/>
        </w:rPr>
      </w:pPr>
    </w:p>
    <w:p w14:paraId="1538FECF" w14:textId="77777777" w:rsidR="00EB7C68" w:rsidRPr="00EB7C68" w:rsidRDefault="00EB7C68" w:rsidP="00EB7C68">
      <w:pPr>
        <w:widowControl w:val="0"/>
        <w:spacing w:after="0" w:line="240" w:lineRule="auto"/>
        <w:jc w:val="center"/>
        <w:rPr>
          <w:rFonts w:ascii="Calibri" w:eastAsia="Calibri" w:hAnsi="Calibri" w:cs="IHBCFO+Arial,Bold"/>
        </w:rPr>
      </w:pPr>
    </w:p>
    <w:p w14:paraId="4693FFE0" w14:textId="77777777" w:rsidR="00EB7C68" w:rsidRPr="00EB7C68" w:rsidRDefault="00EB7C68" w:rsidP="00EB7C68">
      <w:pPr>
        <w:widowControl w:val="0"/>
        <w:spacing w:after="0" w:line="240" w:lineRule="auto"/>
        <w:jc w:val="center"/>
        <w:rPr>
          <w:rFonts w:ascii="Calibri" w:eastAsia="Calibri" w:hAnsi="Calibri" w:cs="IHBCFO+Arial,Bold"/>
        </w:rPr>
      </w:pPr>
    </w:p>
    <w:p w14:paraId="36CC0273" w14:textId="77777777" w:rsidR="00EB7C68" w:rsidRPr="00EB7C68" w:rsidRDefault="00EB7C68" w:rsidP="00EB7C68">
      <w:pPr>
        <w:widowControl w:val="0"/>
        <w:spacing w:after="0" w:line="240" w:lineRule="auto"/>
        <w:jc w:val="center"/>
        <w:rPr>
          <w:rFonts w:ascii="Calibri" w:eastAsia="Calibri" w:hAnsi="Calibri" w:cs="IHBCFO+Arial,Bold"/>
        </w:rPr>
      </w:pPr>
    </w:p>
    <w:p w14:paraId="4B86D9F5" w14:textId="77777777" w:rsidR="00EB7C68" w:rsidRPr="00EB7C68" w:rsidRDefault="00EB7C68" w:rsidP="00EB7C68">
      <w:pPr>
        <w:widowControl w:val="0"/>
        <w:spacing w:after="0" w:line="240" w:lineRule="auto"/>
        <w:jc w:val="center"/>
        <w:rPr>
          <w:rFonts w:ascii="Calibri" w:eastAsia="Calibri" w:hAnsi="Calibri" w:cs="IHBCFO+Arial,Bold"/>
        </w:rPr>
      </w:pPr>
    </w:p>
    <w:p w14:paraId="0F64603A" w14:textId="77777777" w:rsidR="00EB7C68" w:rsidRPr="00EB7C68" w:rsidRDefault="00EB7C68" w:rsidP="00EB7C68">
      <w:pPr>
        <w:widowControl w:val="0"/>
        <w:spacing w:after="0" w:line="240" w:lineRule="auto"/>
        <w:jc w:val="center"/>
        <w:rPr>
          <w:rFonts w:ascii="Calibri" w:eastAsia="Calibri" w:hAnsi="Calibri" w:cs="IHBCFO+Arial,Bold"/>
        </w:rPr>
      </w:pPr>
    </w:p>
    <w:p w14:paraId="18CC4AD8" w14:textId="77777777" w:rsidR="00EB7C68" w:rsidRPr="00EB7C68" w:rsidRDefault="00EB7C68" w:rsidP="00EB7C68">
      <w:pPr>
        <w:widowControl w:val="0"/>
        <w:spacing w:after="0" w:line="240" w:lineRule="auto"/>
        <w:jc w:val="center"/>
        <w:rPr>
          <w:rFonts w:ascii="Calibri" w:eastAsia="Calibri" w:hAnsi="Calibri" w:cs="IHBCFO+Arial,Bold"/>
        </w:rPr>
      </w:pPr>
    </w:p>
    <w:p w14:paraId="705FF5AA" w14:textId="77777777" w:rsidR="00EB7C68" w:rsidRPr="00EB7C68" w:rsidRDefault="00EB7C68" w:rsidP="00EB7C68">
      <w:pPr>
        <w:widowControl w:val="0"/>
        <w:spacing w:after="0" w:line="240" w:lineRule="auto"/>
        <w:jc w:val="center"/>
        <w:rPr>
          <w:rFonts w:ascii="Calibri" w:eastAsia="Calibri" w:hAnsi="Calibri" w:cs="IHBCFO+Arial,Bold"/>
        </w:rPr>
      </w:pPr>
    </w:p>
    <w:p w14:paraId="2C60799D" w14:textId="77777777" w:rsidR="00EB7C68" w:rsidRPr="00EB7C68" w:rsidRDefault="00EB7C68" w:rsidP="00EB7C68">
      <w:pPr>
        <w:widowControl w:val="0"/>
        <w:spacing w:after="0" w:line="240" w:lineRule="auto"/>
        <w:jc w:val="center"/>
        <w:rPr>
          <w:rFonts w:ascii="Calibri" w:eastAsia="Calibri" w:hAnsi="Calibri" w:cs="IHBCFO+Arial,Bold"/>
        </w:rPr>
      </w:pPr>
    </w:p>
    <w:p w14:paraId="0C264372" w14:textId="77777777" w:rsidR="00EB7C68" w:rsidRPr="00EB7C68" w:rsidRDefault="00EB7C68" w:rsidP="00EB7C68">
      <w:pPr>
        <w:widowControl w:val="0"/>
        <w:spacing w:after="0" w:line="240" w:lineRule="auto"/>
        <w:jc w:val="center"/>
        <w:rPr>
          <w:rFonts w:ascii="Calibri" w:eastAsia="Calibri" w:hAnsi="Calibri" w:cs="IHBCFO+Arial,Bold"/>
        </w:rPr>
      </w:pPr>
    </w:p>
    <w:p w14:paraId="32F623DD" w14:textId="77777777" w:rsidR="00EB7C68" w:rsidRPr="00EB7C68" w:rsidRDefault="00EB7C68" w:rsidP="00EB7C68">
      <w:pPr>
        <w:widowControl w:val="0"/>
        <w:spacing w:after="0" w:line="240" w:lineRule="auto"/>
        <w:jc w:val="center"/>
        <w:rPr>
          <w:rFonts w:ascii="Calibri" w:eastAsia="Calibri" w:hAnsi="Calibri" w:cs="IHBCFO+Arial,Bold"/>
        </w:rPr>
      </w:pPr>
    </w:p>
    <w:p w14:paraId="27CA98A6" w14:textId="77777777" w:rsidR="00EB7C68" w:rsidRPr="00EB7C68" w:rsidRDefault="00EB7C68" w:rsidP="00EB7C68">
      <w:pPr>
        <w:widowControl w:val="0"/>
        <w:spacing w:after="0" w:line="240" w:lineRule="auto"/>
        <w:jc w:val="center"/>
        <w:rPr>
          <w:rFonts w:ascii="Calibri" w:eastAsia="Calibri" w:hAnsi="Calibri" w:cs="IHBCFO+Arial,Bold"/>
        </w:rPr>
      </w:pPr>
    </w:p>
    <w:p w14:paraId="224ED719" w14:textId="77777777" w:rsidR="00EB7C68" w:rsidRPr="00EB7C68" w:rsidRDefault="00EB7C68" w:rsidP="00EB7C68">
      <w:pPr>
        <w:widowControl w:val="0"/>
        <w:spacing w:after="0" w:line="240" w:lineRule="auto"/>
        <w:jc w:val="center"/>
        <w:rPr>
          <w:rFonts w:ascii="Calibri" w:eastAsia="Calibri" w:hAnsi="Calibri" w:cs="IHBCFO+Arial,Bold"/>
        </w:rPr>
      </w:pPr>
    </w:p>
    <w:p w14:paraId="459E95CD" w14:textId="77777777" w:rsidR="00EB7C68" w:rsidRPr="00EB7C68" w:rsidRDefault="00EB7C68" w:rsidP="00EB7C68">
      <w:pPr>
        <w:widowControl w:val="0"/>
        <w:spacing w:after="0" w:line="240" w:lineRule="auto"/>
        <w:jc w:val="center"/>
        <w:rPr>
          <w:rFonts w:ascii="Calibri" w:eastAsia="Calibri" w:hAnsi="Calibri" w:cs="IHBCFO+Arial,Bold"/>
        </w:rPr>
      </w:pPr>
    </w:p>
    <w:p w14:paraId="6FE5AA65" w14:textId="77777777" w:rsidR="00EB7C68" w:rsidRPr="00EB7C68" w:rsidRDefault="00EB7C68" w:rsidP="00EB7C68">
      <w:pPr>
        <w:widowControl w:val="0"/>
        <w:spacing w:after="0" w:line="240" w:lineRule="auto"/>
        <w:jc w:val="center"/>
        <w:rPr>
          <w:rFonts w:ascii="Calibri" w:eastAsia="Calibri" w:hAnsi="Calibri" w:cs="IHBCFO+Arial,Bold"/>
        </w:rPr>
      </w:pPr>
    </w:p>
    <w:p w14:paraId="58C6C51F" w14:textId="77777777" w:rsidR="00EB7C68" w:rsidRPr="00EB7C68" w:rsidRDefault="00EB7C68" w:rsidP="00EB7C68">
      <w:pPr>
        <w:widowControl w:val="0"/>
        <w:spacing w:after="0" w:line="240" w:lineRule="auto"/>
        <w:jc w:val="center"/>
        <w:rPr>
          <w:rFonts w:ascii="Calibri" w:eastAsia="Calibri" w:hAnsi="Calibri" w:cs="IHBCFO+Arial,Bold"/>
        </w:rPr>
      </w:pPr>
    </w:p>
    <w:p w14:paraId="5C852DC5" w14:textId="77777777" w:rsidR="00EB7C68" w:rsidRPr="00EB7C68" w:rsidRDefault="00EB7C68" w:rsidP="00EB7C68">
      <w:pPr>
        <w:widowControl w:val="0"/>
        <w:spacing w:after="0" w:line="240" w:lineRule="auto"/>
        <w:jc w:val="center"/>
        <w:rPr>
          <w:rFonts w:ascii="Calibri" w:eastAsia="Calibri" w:hAnsi="Calibri" w:cs="IHBCFO+Arial,Bold"/>
        </w:rPr>
      </w:pPr>
    </w:p>
    <w:p w14:paraId="7C39D3E7" w14:textId="77777777" w:rsidR="00EB7C68" w:rsidRPr="00EB7C68" w:rsidRDefault="00EB7C68" w:rsidP="00EB7C68">
      <w:pPr>
        <w:widowControl w:val="0"/>
        <w:spacing w:after="0" w:line="240" w:lineRule="auto"/>
        <w:jc w:val="center"/>
        <w:rPr>
          <w:rFonts w:ascii="Calibri" w:eastAsia="Calibri" w:hAnsi="Calibri" w:cs="IHBCFO+Arial,Bold"/>
        </w:rPr>
      </w:pPr>
    </w:p>
    <w:p w14:paraId="51832FFD" w14:textId="77777777" w:rsidR="00EB7C68" w:rsidRPr="00EB7C68" w:rsidRDefault="00EB7C68" w:rsidP="00EB7C68">
      <w:pPr>
        <w:widowControl w:val="0"/>
        <w:spacing w:after="0" w:line="240" w:lineRule="auto"/>
        <w:jc w:val="center"/>
        <w:rPr>
          <w:rFonts w:ascii="Calibri" w:eastAsia="Calibri" w:hAnsi="Calibri" w:cs="IHBCFO+Arial,Bold"/>
        </w:rPr>
      </w:pPr>
    </w:p>
    <w:p w14:paraId="30D4EC7B" w14:textId="77777777" w:rsidR="00EB7C68" w:rsidRPr="00EB7C68" w:rsidRDefault="00EB7C68" w:rsidP="00EB7C68">
      <w:pPr>
        <w:widowControl w:val="0"/>
        <w:spacing w:after="0" w:line="240" w:lineRule="auto"/>
        <w:jc w:val="center"/>
        <w:rPr>
          <w:rFonts w:ascii="Calibri" w:eastAsia="Calibri" w:hAnsi="Calibri" w:cs="IHBCFO+Arial,Bold"/>
        </w:rPr>
      </w:pPr>
    </w:p>
    <w:p w14:paraId="7380EFEA" w14:textId="77777777" w:rsidR="00EB7C68" w:rsidRPr="00EB7C68" w:rsidRDefault="00EB7C68" w:rsidP="00EB7C68">
      <w:pPr>
        <w:widowControl w:val="0"/>
        <w:spacing w:after="0" w:line="240" w:lineRule="auto"/>
        <w:jc w:val="center"/>
        <w:rPr>
          <w:rFonts w:ascii="Calibri" w:eastAsia="Calibri" w:hAnsi="Calibri" w:cs="IHBCFO+Arial,Bold"/>
        </w:rPr>
      </w:pPr>
    </w:p>
    <w:p w14:paraId="3480DDEB" w14:textId="77777777" w:rsidR="00EB7C68" w:rsidRPr="00EB7C68" w:rsidRDefault="00EB7C68" w:rsidP="00EB7C68">
      <w:pPr>
        <w:widowControl w:val="0"/>
        <w:spacing w:after="0" w:line="240" w:lineRule="auto"/>
        <w:jc w:val="center"/>
        <w:rPr>
          <w:rFonts w:ascii="Calibri" w:eastAsia="Calibri" w:hAnsi="Calibri" w:cs="IHBCFO+Arial,Bold"/>
        </w:rPr>
      </w:pPr>
    </w:p>
    <w:p w14:paraId="4ECE483A" w14:textId="77777777" w:rsidR="00EB7C68" w:rsidRPr="00EB7C68" w:rsidRDefault="00EB7C68" w:rsidP="00EB7C68">
      <w:pPr>
        <w:widowControl w:val="0"/>
        <w:spacing w:after="0" w:line="240" w:lineRule="auto"/>
        <w:rPr>
          <w:rFonts w:ascii="Calibri" w:eastAsia="Calibri" w:hAnsi="Calibri" w:cs="IHBCFO+Arial,Bold"/>
        </w:rPr>
      </w:pPr>
      <w:r w:rsidRPr="00EB7C68">
        <w:rPr>
          <w:rFonts w:ascii="Calibri" w:eastAsia="Calibri" w:hAnsi="Calibri" w:cs="IHBCFO+Arial,Bold"/>
        </w:rPr>
        <w:br w:type="page"/>
      </w:r>
    </w:p>
    <w:p w14:paraId="5AB5BA53" w14:textId="77777777" w:rsidR="00EB7C68" w:rsidRPr="00EB7C68" w:rsidRDefault="00EB7C68" w:rsidP="00EB7C68">
      <w:pPr>
        <w:widowControl w:val="0"/>
        <w:spacing w:after="0" w:line="240" w:lineRule="auto"/>
        <w:jc w:val="center"/>
        <w:rPr>
          <w:rFonts w:ascii="Calibri" w:eastAsia="Calibri" w:hAnsi="Calibri" w:cs="IHBCFO+Arial,Bold"/>
        </w:rPr>
      </w:pPr>
    </w:p>
    <w:p w14:paraId="08B9F984" w14:textId="77777777" w:rsidR="00EB7C68" w:rsidRPr="00EB7C68" w:rsidRDefault="00EB7C68" w:rsidP="00EB7C68">
      <w:pPr>
        <w:widowControl w:val="0"/>
        <w:spacing w:after="0" w:line="240" w:lineRule="auto"/>
        <w:jc w:val="center"/>
        <w:rPr>
          <w:rFonts w:ascii="Calibri" w:eastAsia="Calibri" w:hAnsi="Calibri" w:cs="IHBCFO+Arial,Bold"/>
        </w:rPr>
      </w:pPr>
    </w:p>
    <w:p w14:paraId="61A5FDFD" w14:textId="77777777" w:rsidR="00EB7C68" w:rsidRPr="00EB7C68" w:rsidRDefault="00EB7C68" w:rsidP="00EB7C68">
      <w:pPr>
        <w:widowControl w:val="0"/>
        <w:spacing w:after="0" w:line="240" w:lineRule="auto"/>
        <w:jc w:val="center"/>
        <w:rPr>
          <w:rFonts w:ascii="Calibri" w:eastAsia="Calibri" w:hAnsi="Calibri" w:cs="IHBCFO+Arial,Bold"/>
        </w:rPr>
      </w:pPr>
      <w:r w:rsidRPr="00EB7C68">
        <w:rPr>
          <w:rFonts w:ascii="Calibri" w:eastAsia="Calibri" w:hAnsi="Calibri" w:cs="IHBCFO+Arial,Bold"/>
        </w:rPr>
        <w:t xml:space="preserve">COGNIZIONI, VALORIZZAZIONE E BREVETTI </w:t>
      </w:r>
    </w:p>
    <w:p w14:paraId="380DC63A"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"A" </w:t>
      </w:r>
    </w:p>
    <w:p w14:paraId="037A6774"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COGNIZIONI </w:t>
      </w:r>
    </w:p>
    <w:p w14:paraId="09DF9274" w14:textId="77777777" w:rsidR="00EB7C68" w:rsidRPr="00EB7C68" w:rsidRDefault="00EB7C68" w:rsidP="00EB7C68">
      <w:pPr>
        <w:widowControl w:val="0"/>
        <w:spacing w:after="0" w:line="240" w:lineRule="auto"/>
        <w:jc w:val="both"/>
        <w:rPr>
          <w:rFonts w:ascii="Calibri" w:eastAsia="Calibri" w:hAnsi="Calibri" w:cs="IHBCFO+Arial,Bold"/>
          <w:b/>
        </w:rPr>
      </w:pPr>
    </w:p>
    <w:p w14:paraId="6102204A"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A.1</w:t>
      </w:r>
      <w:r w:rsidRPr="00EB7C68">
        <w:rPr>
          <w:rFonts w:ascii="Calibri" w:eastAsia="Calibri" w:hAnsi="Calibri" w:cs="IHBCFO+Arial,Bold"/>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299DA0E8" w14:textId="77777777" w:rsidR="00EB7C68" w:rsidRPr="00EB7C68" w:rsidRDefault="00EB7C68" w:rsidP="00EB7C68">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a) acquisite dal personale ASI; </w:t>
      </w:r>
    </w:p>
    <w:p w14:paraId="1F32BEF2" w14:textId="77777777" w:rsidR="00EB7C68" w:rsidRPr="00EB7C68" w:rsidRDefault="00EB7C68" w:rsidP="00EB7C68">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b) contenute nei documenti necessari alla descrizione dello stato di avanzamento delle attività; </w:t>
      </w:r>
    </w:p>
    <w:p w14:paraId="78D41B82" w14:textId="77777777" w:rsidR="00EB7C68" w:rsidRPr="00EB7C68" w:rsidRDefault="00EB7C68" w:rsidP="00EB7C68">
      <w:pPr>
        <w:widowControl w:val="0"/>
        <w:spacing w:after="0" w:line="240" w:lineRule="auto"/>
        <w:ind w:left="426"/>
        <w:jc w:val="both"/>
        <w:rPr>
          <w:rFonts w:ascii="Calibri" w:eastAsia="Calibri" w:hAnsi="Calibri" w:cs="IHBCFO+Arial,Bold"/>
        </w:rPr>
      </w:pPr>
      <w:r w:rsidRPr="00EB7C68">
        <w:rPr>
          <w:rFonts w:ascii="Calibri" w:eastAsia="Calibri" w:hAnsi="Calibri" w:cs="IHBCFO+Arial,Bold"/>
        </w:rPr>
        <w:t xml:space="preserve">c) acquisite in occasione del controllo delle attività di cui all’Appendice B. </w:t>
      </w:r>
    </w:p>
    <w:p w14:paraId="7C304302"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La facoltà di pubblicare è riconosciuta anche al Contraente previa autorizzazione da parte di ASI. </w:t>
      </w:r>
    </w:p>
    <w:p w14:paraId="62879C6F" w14:textId="77777777" w:rsidR="00EB7C68" w:rsidRPr="00EB7C68" w:rsidRDefault="00EB7C68" w:rsidP="00EB7C68">
      <w:pPr>
        <w:widowControl w:val="0"/>
        <w:spacing w:after="0" w:line="240" w:lineRule="auto"/>
        <w:jc w:val="both"/>
        <w:rPr>
          <w:rFonts w:ascii="Calibri" w:eastAsia="Calibri" w:hAnsi="Calibri" w:cs="IHBCFO+Arial,Bold"/>
          <w:b/>
        </w:rPr>
      </w:pPr>
    </w:p>
    <w:p w14:paraId="07894025"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A.2</w:t>
      </w:r>
      <w:r w:rsidRPr="00EB7C68">
        <w:rPr>
          <w:rFonts w:ascii="Calibri" w:eastAsia="Calibri" w:hAnsi="Calibri" w:cs="IHBCFO+Arial,Bold"/>
        </w:rPr>
        <w:t xml:space="preserve">) Se il Contraente trasmette all'ASI una cognizione brevettabile, l'ASI ed il Contraente si astengono da qualsiasi atto che possa nuocere alla brevettabilità dell'invenzione sino al momento del deposito della prima domanda di brevetto. </w:t>
      </w:r>
    </w:p>
    <w:p w14:paraId="376E7B8C"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 B " </w:t>
      </w:r>
    </w:p>
    <w:p w14:paraId="248674DD" w14:textId="77777777" w:rsidR="00EB7C68" w:rsidRPr="00EB7C68" w:rsidRDefault="00EB7C68" w:rsidP="00EB7C68">
      <w:pPr>
        <w:widowControl w:val="0"/>
        <w:spacing w:after="0" w:line="240" w:lineRule="auto"/>
        <w:jc w:val="both"/>
        <w:rPr>
          <w:rFonts w:ascii="Calibri" w:eastAsia="Calibri" w:hAnsi="Calibri" w:cs="IHBCFO+Arial,Bold"/>
          <w:u w:val="single"/>
        </w:rPr>
      </w:pPr>
    </w:p>
    <w:p w14:paraId="553E154E"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BREVETTI </w:t>
      </w:r>
    </w:p>
    <w:p w14:paraId="49C43511" w14:textId="77777777" w:rsidR="00EB7C68" w:rsidRPr="00EB7C68" w:rsidRDefault="00EB7C68" w:rsidP="00EB7C68">
      <w:pPr>
        <w:widowControl w:val="0"/>
        <w:spacing w:after="0" w:line="240" w:lineRule="auto"/>
        <w:jc w:val="both"/>
        <w:rPr>
          <w:rFonts w:ascii="Calibri" w:eastAsia="Calibri" w:hAnsi="Calibri" w:cs="IHBCFO+Arial,Bold"/>
          <w:b/>
        </w:rPr>
      </w:pPr>
    </w:p>
    <w:p w14:paraId="07349DF4"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B.1</w:t>
      </w:r>
      <w:r w:rsidRPr="00EB7C68">
        <w:rPr>
          <w:rFonts w:ascii="Calibri" w:eastAsia="Calibri" w:hAnsi="Calibri" w:cs="IHBCFO+Arial,Bold"/>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089C45C7"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6E2D963E"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EB7C68">
        <w:rPr>
          <w:rFonts w:ascii="Calibri" w:eastAsia="Calibri" w:hAnsi="Calibri" w:cs="Times New Roman"/>
        </w:rPr>
        <w:t>In ogni caso dovrà</w:t>
      </w:r>
      <w:r w:rsidRPr="00EB7C68">
        <w:rPr>
          <w:rFonts w:ascii="Calibri" w:eastAsia="Calibri" w:hAnsi="Calibri" w:cs="IHBCFO+Arial,Bold"/>
        </w:rPr>
        <w:t xml:space="preserve"> sempre essere esplicitato che l’attività è stata effettuata con contratto dell'ASI. </w:t>
      </w:r>
    </w:p>
    <w:p w14:paraId="65E9B624" w14:textId="77777777" w:rsidR="00EB7C68" w:rsidRPr="00EB7C68" w:rsidRDefault="00EB7C68" w:rsidP="00EB7C68">
      <w:pPr>
        <w:widowControl w:val="0"/>
        <w:spacing w:after="0" w:line="240" w:lineRule="auto"/>
        <w:jc w:val="both"/>
        <w:rPr>
          <w:rFonts w:ascii="Calibri" w:eastAsia="Calibri" w:hAnsi="Calibri" w:cs="IHBCFO+Arial,Bold"/>
          <w:b/>
        </w:rPr>
      </w:pPr>
    </w:p>
    <w:p w14:paraId="51FD7964"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B.2</w:t>
      </w:r>
      <w:r w:rsidRPr="00EB7C68">
        <w:rPr>
          <w:rFonts w:ascii="Calibri" w:eastAsia="Calibri" w:hAnsi="Calibri" w:cs="IHBCFO+Arial,Bold"/>
        </w:rPr>
        <w:t xml:space="preserve">) Se in uno o più Paesi il Contraente, a mezzo lettera raccomandata/PEC indirizzata </w:t>
      </w:r>
      <w:r w:rsidRPr="00EB7C68">
        <w:rPr>
          <w:rFonts w:ascii="Calibri" w:eastAsia="Calibri" w:hAnsi="Calibri" w:cs="IHBCFO+Arial,Bold"/>
        </w:rPr>
        <w:lastRenderedPageBreak/>
        <w:t>all'ASI, ovvero tacitamente alle condizioni appresso contemplate sub a) e b) rinunzia a chiedere i brevetti di cui al paragrafo B.1 l'ASI può fare domanda di brevetto a condizione di informarne il Contraente.</w:t>
      </w:r>
    </w:p>
    <w:p w14:paraId="0426C3E7" w14:textId="77777777" w:rsidR="00EB7C68" w:rsidRPr="00EB7C68" w:rsidRDefault="00EB7C68" w:rsidP="00EB7C68">
      <w:pPr>
        <w:widowControl w:val="0"/>
        <w:spacing w:after="0" w:line="240" w:lineRule="auto"/>
        <w:ind w:left="567"/>
        <w:jc w:val="both"/>
        <w:rPr>
          <w:rFonts w:ascii="Calibri" w:eastAsia="Calibri" w:hAnsi="Calibri" w:cs="IHBCFO+Arial,Bold"/>
        </w:rPr>
      </w:pPr>
      <w:r w:rsidRPr="00EB7C68">
        <w:rPr>
          <w:rFonts w:ascii="Calibri" w:eastAsia="Calibri" w:hAnsi="Calibri" w:cs="IHBCFO+Arial,Bold"/>
        </w:rPr>
        <w:t xml:space="preserve">a) Si presume che il Contraente abbia rinunciato a prendere un qualsiasi brevetto: </w:t>
      </w:r>
    </w:p>
    <w:p w14:paraId="5E362ED6" w14:textId="77777777" w:rsidR="00EB7C68" w:rsidRPr="00EB7C68" w:rsidRDefault="00EB7C68" w:rsidP="00EB7C68">
      <w:pPr>
        <w:widowControl w:val="0"/>
        <w:spacing w:after="0" w:line="240" w:lineRule="auto"/>
        <w:ind w:left="851" w:hanging="142"/>
        <w:jc w:val="both"/>
        <w:rPr>
          <w:rFonts w:ascii="Calibri" w:eastAsia="Calibri" w:hAnsi="Calibri" w:cs="IHBCFO+Arial,Bold"/>
        </w:rPr>
      </w:pPr>
      <w:r w:rsidRPr="00EB7C68">
        <w:rPr>
          <w:rFonts w:ascii="Calibri" w:eastAsia="Calibri" w:hAnsi="Calibri" w:cs="IHBCFO+Arial,Bold"/>
        </w:rPr>
        <w:t xml:space="preserve">- quando allo spirare del termine di un anno dalla data di inoltro all'ASI della prima relazione sull'invenzione brevettabile non abbia depositato una prima domanda di brevetto o notificato all'ASI la sua intenzione di depositarla; </w:t>
      </w:r>
    </w:p>
    <w:p w14:paraId="5FAFB13D" w14:textId="77777777" w:rsidR="00EB7C68" w:rsidRPr="00EB7C68" w:rsidRDefault="00EB7C68" w:rsidP="00EB7C68">
      <w:pPr>
        <w:widowControl w:val="0"/>
        <w:spacing w:after="0" w:line="240" w:lineRule="auto"/>
        <w:ind w:left="851" w:hanging="142"/>
        <w:jc w:val="both"/>
        <w:rPr>
          <w:rFonts w:ascii="Calibri" w:eastAsia="Calibri" w:hAnsi="Calibri" w:cs="IHBCFO+Arial,Bold"/>
        </w:rPr>
      </w:pPr>
      <w:r w:rsidRPr="00EB7C68">
        <w:rPr>
          <w:rFonts w:ascii="Calibri" w:eastAsia="Calibri" w:hAnsi="Calibri" w:cs="IHBCFO+Arial,Bold"/>
        </w:rPr>
        <w:t xml:space="preserve">- ovvero quando non abbia proceduto all'effettivo deposito di una prima domanda di brevetto entro il termine di sei mesi dalla data della notifica di cui al comma precedente. </w:t>
      </w:r>
    </w:p>
    <w:p w14:paraId="722F67C5" w14:textId="77777777" w:rsidR="00EB7C68" w:rsidRPr="00EB7C68" w:rsidRDefault="00EB7C68" w:rsidP="00EB7C68">
      <w:pPr>
        <w:widowControl w:val="0"/>
        <w:spacing w:after="0" w:line="240" w:lineRule="auto"/>
        <w:ind w:left="567"/>
        <w:jc w:val="both"/>
        <w:rPr>
          <w:rFonts w:ascii="Calibri" w:eastAsia="Calibri" w:hAnsi="Calibri" w:cs="IHBCFO+Arial,Bold"/>
        </w:rPr>
      </w:pPr>
      <w:r w:rsidRPr="00EB7C68">
        <w:rPr>
          <w:rFonts w:ascii="Calibri" w:eastAsia="Calibri" w:hAnsi="Calibri" w:cs="IHBCFO+Arial,Bold"/>
        </w:rPr>
        <w:t xml:space="preserve">b) Si presume che il Contraente abbia rinunciato a depositare domande analoghe di brevetto o estensioni di brevetti in tutti i Paesi del mondo eccettuato il paese di primo deposito: </w:t>
      </w:r>
    </w:p>
    <w:p w14:paraId="1FACDF03" w14:textId="77777777" w:rsidR="00EB7C68" w:rsidRPr="00EB7C68" w:rsidRDefault="00EB7C68" w:rsidP="00EB7C68">
      <w:pPr>
        <w:widowControl w:val="0"/>
        <w:spacing w:after="0" w:line="240" w:lineRule="auto"/>
        <w:ind w:left="709" w:hanging="142"/>
        <w:jc w:val="both"/>
        <w:rPr>
          <w:rFonts w:ascii="Calibri" w:eastAsia="Calibri" w:hAnsi="Calibri" w:cs="IHBCFO+Arial,Bold"/>
        </w:rPr>
      </w:pPr>
      <w:r w:rsidRPr="00EB7C68">
        <w:rPr>
          <w:rFonts w:ascii="Calibri" w:eastAsia="Calibri" w:hAnsi="Calibri" w:cs="IHBCFO+Arial,Bold"/>
        </w:rPr>
        <w:t xml:space="preserve">- quando, allo spirare del termine di un anno dalla data di deposito da lui effettuato dalla prima domanda di brevetto, non abbia depositato domande del genere o notificato all'ASI la sua intenzione di depositarle; </w:t>
      </w:r>
    </w:p>
    <w:p w14:paraId="45F4460A" w14:textId="77777777" w:rsidR="00EB7C68" w:rsidRPr="00EB7C68" w:rsidRDefault="00EB7C68" w:rsidP="00EB7C68">
      <w:pPr>
        <w:widowControl w:val="0"/>
        <w:spacing w:after="0" w:line="240" w:lineRule="auto"/>
        <w:ind w:left="709" w:hanging="142"/>
        <w:jc w:val="both"/>
        <w:rPr>
          <w:rFonts w:ascii="Calibri" w:eastAsia="Calibri" w:hAnsi="Calibri" w:cs="IHBCFO+Arial,Bold"/>
        </w:rPr>
      </w:pPr>
      <w:r w:rsidRPr="00EB7C68">
        <w:rPr>
          <w:rFonts w:ascii="Calibri" w:eastAsia="Calibri" w:hAnsi="Calibri" w:cs="IHBCFO+Arial,Bold"/>
        </w:rPr>
        <w:t xml:space="preserve">- ovvero quando non abbia proceduto all'effettivo deposito di dette domande entro il termine di sei mesi dalla data della notifica di cui al comma precedente. </w:t>
      </w:r>
    </w:p>
    <w:p w14:paraId="472FC034" w14:textId="77777777" w:rsidR="00EB7C68" w:rsidRPr="00EB7C68" w:rsidRDefault="00EB7C68" w:rsidP="00EB7C68">
      <w:pPr>
        <w:widowControl w:val="0"/>
        <w:spacing w:after="0" w:line="240" w:lineRule="auto"/>
        <w:ind w:left="709"/>
        <w:jc w:val="both"/>
        <w:rPr>
          <w:rFonts w:ascii="Calibri" w:eastAsia="Calibri" w:hAnsi="Calibri" w:cs="IHBCFO+Arial,Bold"/>
        </w:rPr>
      </w:pPr>
      <w:r w:rsidRPr="00EB7C68">
        <w:rPr>
          <w:rFonts w:ascii="Calibri" w:eastAsia="Calibri" w:hAnsi="Calibri" w:cs="IHBCFO+Arial,Bold"/>
        </w:rPr>
        <w:t>In tali casi con apposito Atto si regolarizzerà la diversa attribuzione della proprietà intellettuale.</w:t>
      </w:r>
    </w:p>
    <w:p w14:paraId="0DED6B2D" w14:textId="77777777" w:rsidR="00EB7C68" w:rsidRPr="00EB7C68" w:rsidRDefault="00EB7C68" w:rsidP="00EB7C68">
      <w:pPr>
        <w:widowControl w:val="0"/>
        <w:spacing w:after="0" w:line="240" w:lineRule="auto"/>
        <w:jc w:val="both"/>
        <w:rPr>
          <w:rFonts w:ascii="Calibri" w:eastAsia="Calibri" w:hAnsi="Calibri" w:cs="IHBCFO+Arial,Bold"/>
          <w:b/>
          <w:sz w:val="21"/>
          <w:szCs w:val="21"/>
        </w:rPr>
      </w:pPr>
    </w:p>
    <w:p w14:paraId="6835607B" w14:textId="77777777" w:rsidR="00EB7C68" w:rsidRPr="00EB7C68" w:rsidRDefault="00EB7C68" w:rsidP="00EB7C68">
      <w:pPr>
        <w:widowControl w:val="0"/>
        <w:spacing w:after="0" w:line="240" w:lineRule="auto"/>
        <w:jc w:val="both"/>
        <w:rPr>
          <w:rFonts w:ascii="Calibri" w:eastAsia="Calibri" w:hAnsi="Calibri" w:cs="IHBCFO+Arial,Bold"/>
          <w:sz w:val="21"/>
          <w:szCs w:val="21"/>
        </w:rPr>
      </w:pPr>
      <w:r w:rsidRPr="00EB7C68">
        <w:rPr>
          <w:rFonts w:ascii="Calibri" w:eastAsia="Calibri" w:hAnsi="Calibri" w:cs="IHBCFO+Arial,Bold"/>
          <w:b/>
          <w:sz w:val="21"/>
          <w:szCs w:val="21"/>
        </w:rPr>
        <w:t>B.3</w:t>
      </w:r>
      <w:r w:rsidRPr="00EB7C68">
        <w:rPr>
          <w:rFonts w:ascii="Calibri" w:eastAsia="Calibri" w:hAnsi="Calibri" w:cs="IHBCFO+Arial,Bold"/>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62C3454B"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78463CB0" w14:textId="77777777" w:rsidR="00EB7C68" w:rsidRPr="00EB7C68" w:rsidRDefault="00EB7C68" w:rsidP="00EB7C68">
      <w:pPr>
        <w:widowControl w:val="0"/>
        <w:spacing w:after="0" w:line="240" w:lineRule="auto"/>
        <w:jc w:val="both"/>
        <w:rPr>
          <w:rFonts w:ascii="Calibri" w:eastAsia="Calibri" w:hAnsi="Calibri" w:cs="IHBCFO+Arial,Bold"/>
          <w:b/>
        </w:rPr>
      </w:pPr>
    </w:p>
    <w:p w14:paraId="3993221A"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B.4</w:t>
      </w:r>
      <w:r w:rsidRPr="00EB7C68">
        <w:rPr>
          <w:rFonts w:ascii="Calibri" w:eastAsia="Calibri" w:hAnsi="Calibri"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5C900427"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BFC3BAA" w14:textId="77777777" w:rsidR="00EB7C68" w:rsidRPr="00EB7C68" w:rsidRDefault="00EB7C68" w:rsidP="00EB7C68">
      <w:pPr>
        <w:widowControl w:val="0"/>
        <w:spacing w:after="0" w:line="240" w:lineRule="auto"/>
        <w:jc w:val="both"/>
        <w:rPr>
          <w:rFonts w:ascii="Calibri" w:eastAsia="Calibri" w:hAnsi="Calibri" w:cs="IHBCFO+Arial,Bold"/>
          <w:b/>
        </w:rPr>
      </w:pPr>
    </w:p>
    <w:p w14:paraId="3689A706"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B.5</w:t>
      </w:r>
      <w:r w:rsidRPr="00EB7C68">
        <w:rPr>
          <w:rFonts w:ascii="Calibri" w:eastAsia="Calibri" w:hAnsi="Calibri"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59D968D8"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0498143E" w14:textId="77777777" w:rsidR="00EB7C68" w:rsidRPr="00EB7C68" w:rsidRDefault="00EB7C68" w:rsidP="00EB7C68">
      <w:pPr>
        <w:widowControl w:val="0"/>
        <w:spacing w:after="0" w:line="240" w:lineRule="auto"/>
        <w:jc w:val="both"/>
        <w:rPr>
          <w:rFonts w:ascii="Calibri" w:eastAsia="Calibri" w:hAnsi="Calibri" w:cs="IHBCFO+Arial,Bold"/>
        </w:rPr>
      </w:pPr>
    </w:p>
    <w:p w14:paraId="594D45F8"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B.6</w:t>
      </w:r>
      <w:r w:rsidRPr="00EB7C68">
        <w:rPr>
          <w:rFonts w:ascii="Calibri" w:eastAsia="Calibri" w:hAnsi="Calibri" w:cs="IHBCFO+Arial,Bold"/>
        </w:rPr>
        <w:t xml:space="preserve">) In tutti gli altri casi, diversi da B.1, le eventuali invenzioni effettuate o concepite nel </w:t>
      </w:r>
      <w:r w:rsidRPr="00EB7C68">
        <w:rPr>
          <w:rFonts w:ascii="Calibri" w:eastAsia="Calibri" w:hAnsi="Calibri" w:cs="IHBCFO+Arial,Bold"/>
        </w:rPr>
        <w:lastRenderedPageBreak/>
        <w:t xml:space="preserve">corso dell'esecuzione delle attività definite nell'Allegato Tecnico Gestionale al contratto, appartengono in proprietà all'ASI. </w:t>
      </w:r>
    </w:p>
    <w:p w14:paraId="048224D2"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Se in uno o più Paesi l'ASI, a mezzo lettera PEC indirizzata alla controparte, rinuncia a chiedere i brevetti di cui al paragrafo B.8 il Contraente può chiedere ed ottenere i detti brevetti a propria cura, nome e spese.</w:t>
      </w:r>
    </w:p>
    <w:p w14:paraId="0FCB4B15" w14:textId="77777777" w:rsidR="00EB7C68" w:rsidRPr="00EB7C68" w:rsidRDefault="00EB7C68" w:rsidP="00EB7C68">
      <w:pPr>
        <w:widowControl w:val="0"/>
        <w:spacing w:after="0" w:line="240" w:lineRule="auto"/>
        <w:jc w:val="both"/>
        <w:rPr>
          <w:rFonts w:ascii="Calibri" w:eastAsia="Calibri" w:hAnsi="Calibri" w:cs="IHBCFO+Arial,Bold"/>
          <w:b/>
        </w:rPr>
      </w:pPr>
    </w:p>
    <w:p w14:paraId="050C205A"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B.7</w:t>
      </w:r>
      <w:r w:rsidRPr="00EB7C68">
        <w:rPr>
          <w:rFonts w:ascii="Calibri" w:eastAsia="Calibri" w:hAnsi="Calibri" w:cs="IHBCFO+Arial,Bold"/>
        </w:rPr>
        <w:t xml:space="preserve">) Se una delle parti rinuncia a mantenere in vigore un brevetto in uno o più Paesi, deve informarne preventivamente per iscritto la controparte, la quale potrà subentrare all'altra assumendo di conseguenza ogni diritto sul brevetto. </w:t>
      </w:r>
    </w:p>
    <w:p w14:paraId="3D41C741" w14:textId="77777777" w:rsidR="00EB7C68" w:rsidRPr="00EB7C68" w:rsidRDefault="00EB7C68" w:rsidP="00EB7C68">
      <w:pPr>
        <w:widowControl w:val="0"/>
        <w:spacing w:after="0" w:line="240" w:lineRule="auto"/>
        <w:jc w:val="both"/>
        <w:rPr>
          <w:rFonts w:ascii="Calibri" w:eastAsia="Calibri" w:hAnsi="Calibri" w:cs="IHBCFO+Arial,Bold"/>
          <w:b/>
        </w:rPr>
      </w:pPr>
    </w:p>
    <w:p w14:paraId="1F85E90C"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B.8</w:t>
      </w:r>
      <w:r w:rsidRPr="00EB7C68">
        <w:rPr>
          <w:rFonts w:ascii="Calibri" w:eastAsia="Calibri" w:hAnsi="Calibri" w:cs="IHBCFO+Arial,Bold"/>
        </w:rPr>
        <w:t xml:space="preserve">) Il Contraente trasmette immediatamente all'ASI una relazione sulle caratteristiche delle invenzioni di cui al paragrafo B.1 e B.6 non appena dette invenzioni sono state messe a punto. </w:t>
      </w:r>
    </w:p>
    <w:p w14:paraId="6F4A426E" w14:textId="77777777" w:rsidR="00EB7C68" w:rsidRPr="00EB7C68" w:rsidRDefault="00EB7C68" w:rsidP="00EB7C68">
      <w:pPr>
        <w:widowControl w:val="0"/>
        <w:spacing w:after="0" w:line="240" w:lineRule="auto"/>
        <w:jc w:val="both"/>
        <w:rPr>
          <w:rFonts w:ascii="Calibri" w:eastAsia="Calibri" w:hAnsi="Calibri" w:cs="IHBCFO+Arial,Bold"/>
          <w:b/>
        </w:rPr>
      </w:pPr>
    </w:p>
    <w:p w14:paraId="0EE36455"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B.9</w:t>
      </w:r>
      <w:r w:rsidRPr="00EB7C68">
        <w:rPr>
          <w:rFonts w:ascii="Calibri" w:eastAsia="Calibri" w:hAnsi="Calibri" w:cs="IHBCFO+Arial,Bold"/>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48CD9C9" w14:textId="77777777" w:rsidR="00EB7C68" w:rsidRPr="00EB7C68" w:rsidRDefault="00EB7C68" w:rsidP="00EB7C68">
      <w:pPr>
        <w:widowControl w:val="0"/>
        <w:spacing w:after="0" w:line="240" w:lineRule="auto"/>
        <w:jc w:val="both"/>
        <w:rPr>
          <w:rFonts w:ascii="Calibri" w:eastAsia="Calibri" w:hAnsi="Calibri" w:cs="IHBCFO+Arial,Bold"/>
          <w:b/>
        </w:rPr>
      </w:pPr>
    </w:p>
    <w:p w14:paraId="6A8BC3BE"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B.10</w:t>
      </w:r>
      <w:r w:rsidRPr="00EB7C68">
        <w:rPr>
          <w:rFonts w:ascii="Calibri" w:eastAsia="Calibri" w:hAnsi="Calibri" w:cs="IHBCFO+Arial,Bold"/>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0EE1340E" w14:textId="77777777" w:rsidR="00EB7C68" w:rsidRPr="00EB7C68" w:rsidRDefault="00EB7C68" w:rsidP="00EB7C68">
      <w:pPr>
        <w:widowControl w:val="0"/>
        <w:spacing w:after="0" w:line="240" w:lineRule="auto"/>
        <w:jc w:val="both"/>
        <w:rPr>
          <w:rFonts w:ascii="Calibri" w:eastAsia="Calibri" w:hAnsi="Calibri" w:cs="IHBCFO+Arial,Bold"/>
          <w:b/>
        </w:rPr>
      </w:pPr>
    </w:p>
    <w:p w14:paraId="7096C35E"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B.11</w:t>
      </w:r>
      <w:r w:rsidRPr="00EB7C68">
        <w:rPr>
          <w:rFonts w:ascii="Calibri" w:eastAsia="Calibri" w:hAnsi="Calibri" w:cs="IHBCFO+Arial,Bold"/>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62D1D586"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Tuttavia, se una delle parti ha esercitato a nome proprio i diritti ad essa conferiti dai paragrafi B.2, B.3 e B.7 dovrà: </w:t>
      </w:r>
    </w:p>
    <w:p w14:paraId="26F95092"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94B12D"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rimborsare all’ASI le spese sostenute per il deposito e per la concessione dei brevetti ceduti. </w:t>
      </w:r>
    </w:p>
    <w:p w14:paraId="745DF7C4" w14:textId="77777777" w:rsidR="00EB7C68" w:rsidRPr="00EB7C68" w:rsidRDefault="00EB7C68" w:rsidP="00EB7C68">
      <w:pPr>
        <w:widowControl w:val="0"/>
        <w:spacing w:after="0" w:line="240" w:lineRule="auto"/>
        <w:jc w:val="both"/>
        <w:rPr>
          <w:rFonts w:ascii="Calibri" w:eastAsia="Calibri" w:hAnsi="Calibri" w:cs="IHBCFO+Arial,Bold"/>
          <w:b/>
        </w:rPr>
      </w:pPr>
    </w:p>
    <w:p w14:paraId="53F71409"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B.12</w:t>
      </w:r>
      <w:r w:rsidRPr="00EB7C68">
        <w:rPr>
          <w:rFonts w:ascii="Calibri" w:eastAsia="Calibri" w:hAnsi="Calibri" w:cs="IHBCFO+Arial,Bold"/>
        </w:rPr>
        <w:t xml:space="preserve">) I canoni di licenza o di sublicenze sulle domande di brevetto o sui brevetti di cui alla presente sezione appartengono all'ASI o al Contraente a seconda della proprietà dei brevetti. </w:t>
      </w:r>
    </w:p>
    <w:p w14:paraId="48C88498" w14:textId="77777777" w:rsidR="00EB7C68" w:rsidRPr="00EB7C68" w:rsidRDefault="00EB7C68" w:rsidP="00EB7C68">
      <w:pPr>
        <w:widowControl w:val="0"/>
        <w:spacing w:after="0" w:line="240" w:lineRule="auto"/>
        <w:jc w:val="both"/>
        <w:rPr>
          <w:rFonts w:ascii="Calibri" w:eastAsia="Calibri" w:hAnsi="Calibri" w:cs="IHBCFO+Arial,Bold"/>
          <w:b/>
        </w:rPr>
      </w:pPr>
    </w:p>
    <w:p w14:paraId="4F93A790"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B.13</w:t>
      </w:r>
      <w:r w:rsidRPr="00EB7C68">
        <w:rPr>
          <w:rFonts w:ascii="Calibri" w:eastAsia="Calibri" w:hAnsi="Calibri" w:cs="IHBCFO+Arial,Bold"/>
        </w:rPr>
        <w:t xml:space="preserve">) Per tutta la durata del presente contratto, l'ASI ed il Contraente si informano reciprocamente per iscritto sull'ambito della materia oggetto delle attività definite nell'Allegato Tecnico Gestionale al presente contratto: </w:t>
      </w:r>
    </w:p>
    <w:p w14:paraId="6E90322D"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deposito, da essi effettuato, di brevetti diversi da quelli contemplati nella presente sezione; </w:t>
      </w:r>
    </w:p>
    <w:p w14:paraId="2CE1D3A5"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licenza o sublicenza concessa da una delle parti; </w:t>
      </w:r>
    </w:p>
    <w:p w14:paraId="6E813EF9"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di qualsiasi brevetto appartenente ad un terzo, sul quale ottenessero una licenza o una </w:t>
      </w:r>
      <w:r w:rsidRPr="00EB7C68">
        <w:rPr>
          <w:rFonts w:ascii="Calibri" w:eastAsia="Calibri" w:hAnsi="Calibri" w:cs="IHBCFO+Arial,Bold"/>
        </w:rPr>
        <w:lastRenderedPageBreak/>
        <w:t xml:space="preserve">sublicenza; </w:t>
      </w:r>
    </w:p>
    <w:p w14:paraId="6F59D515"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645085EE" w14:textId="77777777" w:rsidR="00EB7C68" w:rsidRPr="00EB7C68" w:rsidRDefault="00EB7C68" w:rsidP="00EB7C68">
      <w:pPr>
        <w:widowControl w:val="0"/>
        <w:spacing w:after="0" w:line="240" w:lineRule="auto"/>
        <w:jc w:val="both"/>
        <w:rPr>
          <w:rFonts w:ascii="Calibri" w:eastAsia="Calibri" w:hAnsi="Calibri" w:cs="IHBCFO+Arial,Bold"/>
          <w:b/>
        </w:rPr>
      </w:pPr>
    </w:p>
    <w:p w14:paraId="002EECAF" w14:textId="77777777" w:rsidR="00EB7C68" w:rsidRPr="00EB7C68" w:rsidRDefault="00EB7C68" w:rsidP="00EB7C68">
      <w:pPr>
        <w:widowControl w:val="0"/>
        <w:spacing w:after="0" w:line="240" w:lineRule="auto"/>
        <w:jc w:val="both"/>
        <w:rPr>
          <w:rFonts w:ascii="Calibri" w:eastAsia="Calibri" w:hAnsi="Calibri" w:cs="IHBCFO+Arial,Bold"/>
          <w:i/>
        </w:rPr>
      </w:pPr>
      <w:r w:rsidRPr="00EB7C68">
        <w:rPr>
          <w:rFonts w:ascii="Calibri" w:eastAsia="Calibri" w:hAnsi="Calibri" w:cs="IHBCFO+Arial,Bold"/>
          <w:b/>
        </w:rPr>
        <w:t>B.14</w:t>
      </w:r>
      <w:r w:rsidRPr="00EB7C68">
        <w:rPr>
          <w:rFonts w:ascii="Calibri" w:eastAsia="Calibri" w:hAnsi="Calibri" w:cs="IHBCFO+Arial,Bold"/>
        </w:rPr>
        <w:t>) [</w:t>
      </w:r>
      <w:r w:rsidRPr="00EB7C68">
        <w:rPr>
          <w:rFonts w:ascii="Calibri" w:eastAsia="Calibri" w:hAnsi="Calibri" w:cs="IHBCFO+Arial,Bold"/>
          <w:b/>
        </w:rPr>
        <w:t>In caso di cofinanziamento</w:t>
      </w:r>
      <w:r w:rsidRPr="00EB7C68">
        <w:rPr>
          <w:rFonts w:ascii="Calibri" w:eastAsia="Calibri" w:hAnsi="Calibri" w:cs="IHBCFO+Arial,Bold"/>
        </w:rPr>
        <w:t xml:space="preserve">] </w:t>
      </w:r>
      <w:r w:rsidRPr="00EB7C68">
        <w:rPr>
          <w:rFonts w:ascii="Calibri" w:eastAsia="Calibri" w:hAnsi="Calibri" w:cs="IHBCFO+Arial,Bold"/>
          <w:i/>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33A944C" w14:textId="77777777" w:rsidR="00EB7C68" w:rsidRPr="00EB7C68" w:rsidRDefault="00EB7C68" w:rsidP="00EB7C68">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1957ED39" w14:textId="77777777" w:rsidR="00EB7C68" w:rsidRPr="00EB7C68" w:rsidRDefault="00EB7C68" w:rsidP="00EB7C68">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5D345BC0" w14:textId="77777777" w:rsidR="00EB7C68" w:rsidRPr="00EB7C68" w:rsidRDefault="00EB7C68" w:rsidP="00EB7C68">
      <w:pPr>
        <w:widowControl w:val="0"/>
        <w:spacing w:after="0" w:line="240" w:lineRule="auto"/>
        <w:jc w:val="both"/>
        <w:rPr>
          <w:rFonts w:ascii="Calibri" w:eastAsia="Calibri" w:hAnsi="Calibri" w:cs="IHBCFO+Arial,Bold"/>
          <w:i/>
        </w:rPr>
      </w:pPr>
      <w:r w:rsidRPr="00EB7C68">
        <w:rPr>
          <w:rFonts w:ascii="Calibri" w:eastAsia="Calibri" w:hAnsi="Calibri" w:cs="IHBCFO+Arial,Bold"/>
          <w:i/>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3CB0CFDC" w14:textId="77777777" w:rsidR="00EB7C68" w:rsidRPr="00EB7C68" w:rsidRDefault="00EB7C68" w:rsidP="00EB7C68">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EB7C68">
        <w:rPr>
          <w:rFonts w:ascii="Calibri" w:eastAsia="Calibri" w:hAnsi="Calibri" w:cs="IHBCFO+Arial,Bold"/>
          <w:i/>
        </w:rPr>
        <w:t>dovrà essere autorizzata</w:t>
      </w:r>
      <w:proofErr w:type="gramEnd"/>
      <w:r w:rsidRPr="00EB7C68">
        <w:rPr>
          <w:rFonts w:ascii="Calibri" w:eastAsia="Calibri" w:hAnsi="Calibri" w:cs="IHBCFO+Arial,Bold"/>
          <w:i/>
        </w:rPr>
        <w:t xml:space="preserve"> da ASI.</w:t>
      </w:r>
    </w:p>
    <w:p w14:paraId="6622EF1B" w14:textId="77777777" w:rsidR="00EB7C68" w:rsidRPr="00EB7C68" w:rsidRDefault="00EB7C68" w:rsidP="00EB7C68">
      <w:pPr>
        <w:widowControl w:val="0"/>
        <w:spacing w:after="0" w:line="240" w:lineRule="auto"/>
        <w:jc w:val="both"/>
        <w:rPr>
          <w:rFonts w:ascii="Calibri" w:eastAsia="Calibri" w:hAnsi="Calibri" w:cs="IHBCFO+Arial,Bold"/>
          <w:i/>
        </w:rPr>
      </w:pPr>
      <w:r w:rsidRPr="00EB7C68">
        <w:rPr>
          <w:rFonts w:ascii="Calibri" w:eastAsia="Calibri" w:hAnsi="Calibri" w:cs="IHBCFO+Arial,Bold"/>
          <w:i/>
        </w:rPr>
        <w:t xml:space="preserve">Ciascuna Parte ha diritto di usare la Proprietà Intellettuale Condivisa per i propri scopi e di concedere unilateralmente a </w:t>
      </w:r>
      <w:proofErr w:type="gramStart"/>
      <w:r w:rsidRPr="00EB7C68">
        <w:rPr>
          <w:rFonts w:ascii="Calibri" w:eastAsia="Calibri" w:hAnsi="Calibri" w:cs="IHBCFO+Arial,Bold"/>
          <w:i/>
        </w:rPr>
        <w:t>terzi licenze</w:t>
      </w:r>
      <w:proofErr w:type="gramEnd"/>
      <w:r w:rsidRPr="00EB7C68">
        <w:rPr>
          <w:rFonts w:ascii="Calibri" w:eastAsia="Calibri" w:hAnsi="Calibri" w:cs="IHBCFO+Arial,Bold"/>
          <w:i/>
        </w:rPr>
        <w:t xml:space="preserve"> d’uso non esclusive sentito il parere, obbligatorio e vincolante, dell’altra Parte. </w:t>
      </w:r>
    </w:p>
    <w:p w14:paraId="653BC3E3" w14:textId="77777777" w:rsidR="00EB7C68" w:rsidRPr="00EB7C68" w:rsidRDefault="00EB7C68" w:rsidP="00EB7C68">
      <w:pPr>
        <w:widowControl w:val="0"/>
        <w:spacing w:after="0" w:line="240" w:lineRule="auto"/>
        <w:jc w:val="both"/>
        <w:rPr>
          <w:rFonts w:ascii="Calibri" w:eastAsia="Calibri" w:hAnsi="Calibri" w:cs="IHBCFO+Arial,Bold"/>
          <w:b/>
          <w:bCs/>
          <w:i/>
        </w:rPr>
      </w:pPr>
      <w:r w:rsidRPr="00EB7C68">
        <w:rPr>
          <w:rFonts w:ascii="Calibri" w:eastAsia="Calibri" w:hAnsi="Calibri" w:cs="IHBCFO+Arial,Bold"/>
          <w:i/>
        </w:rPr>
        <w:t>In ogni caso ASI potrà limitare e/o impedire l’utilizzo della quota da parte del Contraente ove tale utilizzo sia motivatamente valutato da ASI in contrasto con - o tale da porre in pericolo- la sicurezza nazionale</w:t>
      </w:r>
      <w:r w:rsidRPr="00EB7C68">
        <w:rPr>
          <w:rFonts w:ascii="Calibri" w:eastAsia="Calibri" w:hAnsi="Calibri" w:cs="IHBCFO+Arial,Bold"/>
          <w:b/>
          <w:i/>
          <w:u w:val="single"/>
        </w:rPr>
        <w:t xml:space="preserve"> </w:t>
      </w:r>
      <w:r w:rsidRPr="00EB7C68">
        <w:rPr>
          <w:rFonts w:ascii="Calibri" w:eastAsia="Calibri" w:hAnsi="Calibri" w:cs="IHBCFO+Arial,Bold"/>
          <w:i/>
        </w:rPr>
        <w:t>e/o la protezione di interessi nazionali e/o internazionali, o aspetti di rilevanza strategica per l’ASI.</w:t>
      </w:r>
    </w:p>
    <w:p w14:paraId="40D6B694"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Sezione " C " </w:t>
      </w:r>
    </w:p>
    <w:p w14:paraId="082720D0" w14:textId="77777777" w:rsidR="00EB7C68" w:rsidRPr="00EB7C68" w:rsidRDefault="00EB7C68" w:rsidP="00EB7C68">
      <w:pPr>
        <w:widowControl w:val="0"/>
        <w:spacing w:after="0" w:line="240" w:lineRule="auto"/>
        <w:jc w:val="both"/>
        <w:rPr>
          <w:rFonts w:ascii="Calibri" w:eastAsia="Calibri" w:hAnsi="Calibri" w:cs="IHBCFO+Arial,Bold"/>
          <w:u w:val="single"/>
        </w:rPr>
      </w:pPr>
    </w:p>
    <w:p w14:paraId="60228541"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u w:val="single"/>
        </w:rPr>
        <w:t xml:space="preserve">DISPOSIZIONI GENERALI </w:t>
      </w:r>
    </w:p>
    <w:p w14:paraId="275F0993" w14:textId="77777777" w:rsidR="00EB7C68" w:rsidRPr="00EB7C68" w:rsidRDefault="00EB7C68" w:rsidP="00EB7C68">
      <w:pPr>
        <w:widowControl w:val="0"/>
        <w:spacing w:after="0" w:line="240" w:lineRule="auto"/>
        <w:jc w:val="both"/>
        <w:rPr>
          <w:rFonts w:ascii="Calibri" w:eastAsia="Calibri" w:hAnsi="Calibri" w:cs="IHBCFO+Arial,Bold"/>
          <w:b/>
        </w:rPr>
      </w:pPr>
    </w:p>
    <w:p w14:paraId="03FF02A8"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C.1</w:t>
      </w:r>
      <w:r w:rsidRPr="00EB7C68">
        <w:rPr>
          <w:rFonts w:ascii="Calibri" w:eastAsia="Calibri" w:hAnsi="Calibri" w:cs="IHBCFO+Arial,Bold"/>
        </w:rPr>
        <w:t xml:space="preserve">) Le norme della presente Appendice F - Sezione B - si applicano sino allo spirare dei diritti connessi ai brevetti ai quali esse si riferiscono. </w:t>
      </w:r>
    </w:p>
    <w:p w14:paraId="6915879F"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Esse si applicano anche alle invenzioni in corso di realizzazione al momento della risoluzione e o della scadenza del contratto. </w:t>
      </w:r>
    </w:p>
    <w:p w14:paraId="7A00DF7C" w14:textId="77777777" w:rsidR="00EB7C68" w:rsidRPr="00EB7C68" w:rsidRDefault="00EB7C68" w:rsidP="00EB7C68">
      <w:pPr>
        <w:widowControl w:val="0"/>
        <w:spacing w:after="0" w:line="240" w:lineRule="auto"/>
        <w:jc w:val="both"/>
        <w:rPr>
          <w:rFonts w:ascii="Calibri" w:eastAsia="Calibri" w:hAnsi="Calibri" w:cs="IHBCFO+Arial,Bold"/>
          <w:b/>
        </w:rPr>
      </w:pPr>
    </w:p>
    <w:p w14:paraId="0E8A9A80"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b/>
        </w:rPr>
        <w:t>C.2</w:t>
      </w:r>
      <w:r w:rsidRPr="00EB7C68">
        <w:rPr>
          <w:rFonts w:ascii="Calibri" w:eastAsia="Calibri" w:hAnsi="Calibri" w:cs="IHBCFO+Arial,Bold"/>
        </w:rPr>
        <w:t xml:space="preserve">) Si considera come invenzione brevettabile, di cui ai paragrafi B.1 e B.6 della presente Appendice, qualsiasi invenzione (scaturita dall’esecuzione delle attività contrattuali) avente attinenza con il campo delle attività definito nell'Allegato Tecnico Gestionale </w:t>
      </w:r>
      <w:r w:rsidRPr="00EB7C68">
        <w:rPr>
          <w:rFonts w:ascii="Calibri" w:eastAsia="Calibri" w:hAnsi="Calibri" w:cs="IHBCFO+Arial,Bold"/>
        </w:rPr>
        <w:lastRenderedPageBreak/>
        <w:t>durante la vigenza contrattuale o in un periodo di tempo successivo con un minimo di due mesi ed un massimo di sei mesi.</w:t>
      </w:r>
    </w:p>
    <w:p w14:paraId="7655DD1D" w14:textId="77777777" w:rsidR="00EB7C68" w:rsidRPr="00EB7C68" w:rsidRDefault="00EB7C68" w:rsidP="00EB7C68">
      <w:pPr>
        <w:widowControl w:val="0"/>
        <w:spacing w:after="0" w:line="240" w:lineRule="auto"/>
        <w:jc w:val="both"/>
        <w:rPr>
          <w:rFonts w:ascii="Calibri" w:eastAsia="Calibri" w:hAnsi="Calibri" w:cs="IHBCFO+Arial,Bold"/>
        </w:rPr>
      </w:pPr>
    </w:p>
    <w:p w14:paraId="57109FB7" w14:textId="77777777" w:rsidR="00EB7C68" w:rsidRPr="00EB7C68" w:rsidRDefault="00EB7C68" w:rsidP="00EB7C68">
      <w:pPr>
        <w:widowControl w:val="0"/>
        <w:spacing w:after="0" w:line="240" w:lineRule="auto"/>
        <w:jc w:val="both"/>
        <w:rPr>
          <w:rFonts w:ascii="Calibri" w:eastAsia="Calibri" w:hAnsi="Calibri" w:cs="IHBCFO+Arial,Bold"/>
        </w:rPr>
      </w:pPr>
    </w:p>
    <w:p w14:paraId="33CC04D3" w14:textId="77777777" w:rsidR="00EB7C68" w:rsidRPr="00EB7C68" w:rsidRDefault="00EB7C68" w:rsidP="00EB7C68">
      <w:pPr>
        <w:widowControl w:val="0"/>
        <w:spacing w:after="0" w:line="240" w:lineRule="auto"/>
        <w:jc w:val="both"/>
        <w:rPr>
          <w:rFonts w:ascii="Calibri" w:eastAsia="Calibri" w:hAnsi="Calibri" w:cs="IHBCFO+Arial,Bold"/>
        </w:rPr>
      </w:pPr>
      <w:r w:rsidRPr="00EB7C68">
        <w:rPr>
          <w:rFonts w:ascii="Calibri" w:eastAsia="Calibri" w:hAnsi="Calibri" w:cs="IHBCFO+Arial,Bold"/>
        </w:rPr>
        <w:t xml:space="preserve">PER IL CONTRAENTE </w:t>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r>
      <w:r w:rsidRPr="00EB7C68">
        <w:rPr>
          <w:rFonts w:ascii="Calibri" w:eastAsia="Calibri" w:hAnsi="Calibri" w:cs="IHBCFO+Arial,Bold"/>
        </w:rPr>
        <w:tab/>
        <w:t xml:space="preserve">PER L'ASI </w:t>
      </w:r>
    </w:p>
    <w:p w14:paraId="34E1E839" w14:textId="77777777" w:rsidR="00EB7C68" w:rsidRPr="00EB7C68" w:rsidRDefault="00EB7C68" w:rsidP="00EB7C68">
      <w:pPr>
        <w:widowControl w:val="0"/>
        <w:spacing w:after="0" w:line="240" w:lineRule="auto"/>
        <w:jc w:val="both"/>
        <w:rPr>
          <w:rFonts w:ascii="Calibri" w:eastAsia="Calibri" w:hAnsi="Calibri" w:cs="IHBCFO+Arial,Bold"/>
        </w:rPr>
      </w:pPr>
    </w:p>
    <w:p w14:paraId="599696D1" w14:textId="77777777" w:rsidR="00EB7C68" w:rsidRPr="00EB7C68" w:rsidRDefault="00EB7C68" w:rsidP="00EB7C68">
      <w:pPr>
        <w:widowControl w:val="0"/>
        <w:spacing w:after="0" w:line="240" w:lineRule="auto"/>
        <w:rPr>
          <w:rFonts w:ascii="Calibri" w:eastAsia="Calibri" w:hAnsi="Calibri" w:cs="IHBCFO+Arial,Bold"/>
        </w:rPr>
      </w:pPr>
    </w:p>
    <w:p w14:paraId="0124AE0A" w14:textId="77777777" w:rsidR="00EB7C68" w:rsidRPr="00EB7C68" w:rsidRDefault="00EB7C68" w:rsidP="00EB7C68">
      <w:pPr>
        <w:widowControl w:val="0"/>
        <w:spacing w:after="0" w:line="240" w:lineRule="auto"/>
        <w:rPr>
          <w:rFonts w:ascii="Calibri" w:eastAsia="Calibri" w:hAnsi="Calibri" w:cs="Times New Roman"/>
        </w:rPr>
      </w:pPr>
      <w:r w:rsidRPr="00EB7C68">
        <w:rPr>
          <w:rFonts w:ascii="Calibri" w:eastAsia="Calibri" w:hAnsi="Calibri" w:cs="IHBCFO+Arial,Bold"/>
        </w:rPr>
        <w:t>Roma,</w:t>
      </w:r>
    </w:p>
    <w:p w14:paraId="77356E80" w14:textId="77777777" w:rsidR="00EB7C68" w:rsidRPr="00EB7C68" w:rsidRDefault="00EB7C68" w:rsidP="00EB7C68">
      <w:pPr>
        <w:widowControl w:val="0"/>
        <w:spacing w:after="0" w:line="276" w:lineRule="auto"/>
        <w:ind w:left="142" w:right="140"/>
        <w:jc w:val="both"/>
        <w:rPr>
          <w:rFonts w:ascii="Calibri" w:eastAsia="Calibri" w:hAnsi="Calibri" w:cs="IGOJAD+TimesNewRoman"/>
          <w:sz w:val="23"/>
          <w:szCs w:val="23"/>
        </w:rPr>
      </w:pPr>
    </w:p>
    <w:p w14:paraId="57DD1F88" w14:textId="77777777" w:rsidR="00EB7C68" w:rsidRPr="00EB7C68" w:rsidRDefault="00EB7C68" w:rsidP="00EB7C68">
      <w:pPr>
        <w:widowControl w:val="0"/>
        <w:spacing w:after="0" w:line="276" w:lineRule="auto"/>
        <w:ind w:left="142" w:right="140"/>
        <w:jc w:val="both"/>
        <w:rPr>
          <w:rFonts w:ascii="Calibri" w:eastAsia="Calibri" w:hAnsi="Calibri" w:cs="IGOJAD+TimesNewRoman"/>
          <w:sz w:val="23"/>
          <w:szCs w:val="23"/>
        </w:rPr>
      </w:pPr>
    </w:p>
    <w:p w14:paraId="590F9386" w14:textId="77777777" w:rsidR="00EB7C68" w:rsidRPr="00EB7C68" w:rsidRDefault="00EB7C68" w:rsidP="00EB7C68">
      <w:pPr>
        <w:widowControl w:val="0"/>
        <w:spacing w:after="0" w:line="276" w:lineRule="auto"/>
        <w:ind w:left="142" w:right="140"/>
        <w:jc w:val="both"/>
        <w:rPr>
          <w:rFonts w:ascii="Calibri" w:eastAsia="Calibri" w:hAnsi="Calibri" w:cs="IGOJAD+TimesNewRoman"/>
          <w:sz w:val="23"/>
          <w:szCs w:val="23"/>
        </w:rPr>
      </w:pPr>
    </w:p>
    <w:p w14:paraId="459B63D4" w14:textId="77777777" w:rsidR="00EB7C68" w:rsidRPr="00EB7C68" w:rsidRDefault="00EB7C68" w:rsidP="00EB7C68">
      <w:pPr>
        <w:widowControl w:val="0"/>
        <w:spacing w:after="0" w:line="276" w:lineRule="auto"/>
        <w:ind w:left="142" w:right="140"/>
        <w:jc w:val="both"/>
        <w:rPr>
          <w:rFonts w:ascii="Calibri" w:eastAsia="Calibri" w:hAnsi="Calibri" w:cs="IGOJAD+TimesNewRoman"/>
          <w:sz w:val="23"/>
          <w:szCs w:val="23"/>
        </w:rPr>
      </w:pPr>
    </w:p>
    <w:p w14:paraId="7551A849" w14:textId="77777777" w:rsidR="00EB7C68" w:rsidRPr="00EB7C68" w:rsidRDefault="00EB7C68" w:rsidP="00EB7C68">
      <w:pPr>
        <w:widowControl w:val="0"/>
        <w:spacing w:after="0" w:line="276" w:lineRule="auto"/>
        <w:ind w:left="142" w:right="140"/>
        <w:jc w:val="both"/>
        <w:rPr>
          <w:rFonts w:ascii="Calibri" w:eastAsia="Calibri" w:hAnsi="Calibri" w:cs="IGOJAD+TimesNewRoman"/>
          <w:sz w:val="23"/>
          <w:szCs w:val="23"/>
        </w:rPr>
      </w:pPr>
    </w:p>
    <w:p w14:paraId="58B1E46A" w14:textId="77777777" w:rsidR="00EB7C68" w:rsidRPr="00EB7C68" w:rsidRDefault="00EB7C68" w:rsidP="00EB7C68">
      <w:pPr>
        <w:widowControl w:val="0"/>
        <w:spacing w:after="0" w:line="276" w:lineRule="auto"/>
        <w:ind w:right="167"/>
        <w:jc w:val="both"/>
        <w:rPr>
          <w:rFonts w:ascii="Calibri" w:eastAsia="Calibri" w:hAnsi="Calibri" w:cs="Times New Roman"/>
          <w:sz w:val="20"/>
          <w:szCs w:val="20"/>
        </w:rPr>
      </w:pPr>
    </w:p>
    <w:p w14:paraId="3B94A5ED" w14:textId="77777777" w:rsidR="00EB7C68" w:rsidRPr="00EB7C68" w:rsidRDefault="00EB7C68" w:rsidP="00EB7C68">
      <w:pPr>
        <w:widowControl w:val="0"/>
        <w:spacing w:after="0" w:line="276" w:lineRule="auto"/>
        <w:ind w:right="167"/>
        <w:jc w:val="both"/>
        <w:rPr>
          <w:rFonts w:ascii="Calibri" w:eastAsia="Calibri" w:hAnsi="Calibri" w:cs="Times New Roman"/>
          <w:sz w:val="20"/>
          <w:szCs w:val="20"/>
        </w:rPr>
      </w:pPr>
    </w:p>
    <w:p w14:paraId="50AE52C2" w14:textId="77777777" w:rsidR="00EB7C68" w:rsidRPr="00EB7C68" w:rsidRDefault="00EB7C68" w:rsidP="00EB7C68">
      <w:pPr>
        <w:widowControl w:val="0"/>
        <w:spacing w:after="0" w:line="276" w:lineRule="auto"/>
        <w:ind w:right="167"/>
        <w:jc w:val="both"/>
        <w:rPr>
          <w:rFonts w:ascii="Calibri" w:eastAsia="Calibri" w:hAnsi="Calibri" w:cs="Times New Roman"/>
          <w:sz w:val="20"/>
          <w:szCs w:val="20"/>
        </w:rPr>
      </w:pPr>
    </w:p>
    <w:p w14:paraId="25743E15" w14:textId="77777777" w:rsidR="00C67C66" w:rsidRPr="00EB7C68" w:rsidRDefault="00C67C66" w:rsidP="00EB7C68"/>
    <w:sectPr w:rsidR="00C67C66" w:rsidRPr="00EB7C68" w:rsidSect="00BC3C02">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A5466" w14:textId="77777777" w:rsidR="00062710" w:rsidRDefault="00062710" w:rsidP="00D62225">
      <w:pPr>
        <w:spacing w:after="0" w:line="240" w:lineRule="auto"/>
      </w:pPr>
      <w:r>
        <w:separator/>
      </w:r>
    </w:p>
  </w:endnote>
  <w:endnote w:type="continuationSeparator" w:id="0">
    <w:p w14:paraId="2DE351A8" w14:textId="77777777" w:rsidR="00062710" w:rsidRDefault="00062710" w:rsidP="00D62225">
      <w:pPr>
        <w:spacing w:after="0" w:line="240" w:lineRule="auto"/>
      </w:pPr>
      <w:r>
        <w:continuationSeparator/>
      </w:r>
    </w:p>
  </w:endnote>
  <w:endnote w:id="1">
    <w:p w14:paraId="4865D35D" w14:textId="77777777" w:rsidR="00062710" w:rsidRPr="000164C8" w:rsidRDefault="00062710" w:rsidP="00EB7C6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Italic">
    <w:altName w:val="Calibri"/>
    <w:panose1 w:val="00000000000000000000"/>
    <w:charset w:val="00"/>
    <w:family w:val="auto"/>
    <w:notTrueType/>
    <w:pitch w:val="default"/>
    <w:sig w:usb0="00000003" w:usb1="00000000" w:usb2="00000000" w:usb3="00000000" w:csb0="00000001" w:csb1="00000000"/>
  </w:font>
  <w:font w:name="RobotoMono-Regular">
    <w:altName w:val="Arial"/>
    <w:panose1 w:val="00000000000000000000"/>
    <w:charset w:val="00"/>
    <w:family w:val="auto"/>
    <w:notTrueType/>
    <w:pitch w:val="default"/>
    <w:sig w:usb0="00000003" w:usb1="00000000" w:usb2="00000000" w:usb3="00000000" w:csb0="00000001"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6" w14:textId="77777777" w:rsidR="00062710" w:rsidRDefault="000627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7" w14:textId="77777777" w:rsidR="00062710" w:rsidRPr="00BC3C02" w:rsidRDefault="00062710" w:rsidP="00BC3C02">
    <w:pPr>
      <w:pStyle w:val="Pidipagina"/>
      <w:jc w:val="right"/>
      <w:rPr>
        <w:rFonts w:ascii="Times New Roman" w:hAnsi="Times New Roman" w:cs="Times New Roman"/>
      </w:rPr>
    </w:pPr>
    <w:r>
      <w:rPr>
        <w:noProof/>
        <w:lang w:val="en-US"/>
      </w:rPr>
      <w:drawing>
        <wp:inline distT="0" distB="0" distL="0" distR="0" wp14:anchorId="25743E2C" wp14:editId="25743E2D">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5743E28" w14:textId="77777777" w:rsidR="00062710" w:rsidRDefault="00062710">
    <w:pPr>
      <w:pStyle w:val="Pidipagina"/>
    </w:pPr>
  </w:p>
  <w:p w14:paraId="25743E29" w14:textId="77777777" w:rsidR="00062710" w:rsidRDefault="000627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B" w14:textId="77777777" w:rsidR="00062710" w:rsidRDefault="000627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AE26" w14:textId="77777777" w:rsidR="00062710" w:rsidRDefault="00062710" w:rsidP="00D62225">
      <w:pPr>
        <w:spacing w:after="0" w:line="240" w:lineRule="auto"/>
      </w:pPr>
      <w:r>
        <w:separator/>
      </w:r>
    </w:p>
  </w:footnote>
  <w:footnote w:type="continuationSeparator" w:id="0">
    <w:p w14:paraId="4959A488" w14:textId="77777777" w:rsidR="00062710" w:rsidRDefault="00062710" w:rsidP="00D62225">
      <w:pPr>
        <w:spacing w:after="0" w:line="240" w:lineRule="auto"/>
      </w:pPr>
      <w:r>
        <w:continuationSeparator/>
      </w:r>
    </w:p>
  </w:footnote>
  <w:footnote w:id="1">
    <w:p w14:paraId="478D8449" w14:textId="77777777" w:rsidR="00062710" w:rsidRPr="005F0E22" w:rsidRDefault="00062710" w:rsidP="00EB7C68">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1B18B226" w14:textId="77777777" w:rsidR="00062710" w:rsidRPr="00741B37" w:rsidRDefault="00062710" w:rsidP="00EB7C68">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1D77162D" w14:textId="77777777" w:rsidR="00062710" w:rsidRPr="005F0E22" w:rsidRDefault="00062710" w:rsidP="00EB7C68">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7C9A82ED" w14:textId="77777777" w:rsidR="00062710" w:rsidRPr="00F2423A" w:rsidRDefault="00062710" w:rsidP="00EB7C68">
      <w:pPr>
        <w:pStyle w:val="Testonotaapidipagina"/>
        <w:rPr>
          <w:rFonts w:ascii="Calibri" w:hAnsi="Calibri"/>
          <w:sz w:val="18"/>
          <w:szCs w:val="18"/>
          <w:lang w:val="it-IT"/>
        </w:rPr>
      </w:pPr>
    </w:p>
  </w:footnote>
  <w:footnote w:id="4">
    <w:p w14:paraId="4E9DC258" w14:textId="77777777" w:rsidR="00062710" w:rsidRPr="00EB7C68" w:rsidRDefault="00062710" w:rsidP="00EB7C68">
      <w:pPr>
        <w:pStyle w:val="Testonotaapidipagina"/>
        <w:jc w:val="both"/>
        <w:rPr>
          <w:rFonts w:ascii="Calibri" w:hAnsi="Calibri"/>
          <w:sz w:val="18"/>
          <w:szCs w:val="18"/>
          <w:lang w:val="it-IT"/>
        </w:rPr>
      </w:pPr>
      <w:r w:rsidRPr="00EB7C68">
        <w:rPr>
          <w:rStyle w:val="Rimandonotaapidipagina"/>
          <w:rFonts w:ascii="Calibri" w:hAnsi="Calibri"/>
          <w:sz w:val="18"/>
          <w:szCs w:val="18"/>
        </w:rPr>
        <w:footnoteRef/>
      </w:r>
      <w:r w:rsidRPr="00EB7C68">
        <w:rPr>
          <w:rFonts w:ascii="Calibri" w:hAnsi="Calibri"/>
          <w:sz w:val="18"/>
          <w:szCs w:val="18"/>
          <w:lang w:val="it-IT"/>
        </w:rPr>
        <w:t xml:space="preserve"> Art. 4 co.4 D.Lgs. n. 231/2002: </w:t>
      </w:r>
      <w:r w:rsidRPr="00EB7C68">
        <w:rPr>
          <w:rFonts w:ascii="Calibri" w:hAnsi="Calibri" w:hint="eastAsia"/>
          <w:sz w:val="18"/>
          <w:szCs w:val="18"/>
          <w:lang w:val="it-IT"/>
        </w:rPr>
        <w:t>“</w:t>
      </w:r>
      <w:r w:rsidRPr="00EB7C68">
        <w:rPr>
          <w:rFonts w:ascii="Calibri" w:hAnsi="Calibri"/>
          <w:sz w:val="18"/>
          <w:szCs w:val="18"/>
          <w:lang w:val="it-IT"/>
        </w:rPr>
        <w:t>Nelle transazioni commerciali in cui il debitore e' una pubblica amministrazione le parti possono pattuire, purche' in modo espresso, un termine per il pagamento superiore a quello previsto dal comma 2,</w:t>
      </w:r>
      <w:r w:rsidRPr="00EB7C68">
        <w:rPr>
          <w:rFonts w:ascii="Calibri" w:hAnsi="Calibri"/>
          <w:i/>
          <w:sz w:val="18"/>
          <w:szCs w:val="18"/>
          <w:lang w:val="it-IT"/>
        </w:rPr>
        <w:t xml:space="preserve"> </w:t>
      </w:r>
      <w:r w:rsidRPr="00EB7C68">
        <w:rPr>
          <w:rFonts w:ascii="Calibri" w:hAnsi="Calibri"/>
          <w:sz w:val="18"/>
          <w:szCs w:val="18"/>
          <w:lang w:val="it-IT"/>
        </w:rPr>
        <w:t>quando cio' sia oggettivamente giustificato dalla natura particolare del contratto o da talune sue caratteristiche.</w:t>
      </w:r>
      <w:r w:rsidRPr="00EB7C68">
        <w:rPr>
          <w:rFonts w:ascii="Calibri" w:hAnsi="Calibri"/>
          <w:i/>
          <w:sz w:val="18"/>
          <w:szCs w:val="18"/>
          <w:lang w:val="it-IT"/>
        </w:rPr>
        <w:t xml:space="preserve"> </w:t>
      </w:r>
      <w:r w:rsidRPr="00EB7C68">
        <w:rPr>
          <w:rFonts w:ascii="Calibri" w:hAnsi="Calibri"/>
          <w:sz w:val="18"/>
          <w:szCs w:val="18"/>
          <w:lang w:val="it-IT"/>
        </w:rPr>
        <w:t xml:space="preserve">In ogni caso i termini di cui al comma 2 non possono essere superiori a sessanta giorni. La clausola relativa al termine deve essere provata per iscritto. </w:t>
      </w:r>
    </w:p>
    <w:p w14:paraId="15359ABD" w14:textId="77777777" w:rsidR="00062710" w:rsidRPr="00BC14B7" w:rsidRDefault="00062710" w:rsidP="00EB7C68">
      <w:pPr>
        <w:pStyle w:val="Testonotaapidipagina"/>
        <w:rPr>
          <w:lang w:val="it-IT"/>
        </w:rPr>
      </w:pPr>
    </w:p>
  </w:footnote>
  <w:footnote w:id="5">
    <w:p w14:paraId="447E064C" w14:textId="77777777" w:rsidR="00062710" w:rsidRPr="00EB7C68" w:rsidRDefault="00062710" w:rsidP="00EB7C68">
      <w:pPr>
        <w:pStyle w:val="Testonotaapidipagina"/>
        <w:jc w:val="both"/>
        <w:rPr>
          <w:rFonts w:ascii="Calibri" w:hAnsi="Calibri"/>
          <w:bCs/>
          <w:i/>
          <w:iCs/>
          <w:sz w:val="18"/>
          <w:szCs w:val="18"/>
          <w:lang w:val="it-IT"/>
        </w:rPr>
      </w:pPr>
      <w:r w:rsidRPr="00EB7C68">
        <w:rPr>
          <w:rStyle w:val="Rimandonotaapidipagina"/>
          <w:rFonts w:ascii="Calibri" w:hAnsi="Calibri"/>
        </w:rPr>
        <w:footnoteRef/>
      </w:r>
      <w:r w:rsidRPr="00EB7C68">
        <w:rPr>
          <w:rFonts w:ascii="Calibri" w:hAnsi="Calibri"/>
          <w:lang w:val="it-IT"/>
        </w:rPr>
        <w:t xml:space="preserve"> </w:t>
      </w:r>
      <w:r w:rsidRPr="00EB7C68">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1C46FF2" w14:textId="77777777" w:rsidR="00062710" w:rsidRPr="00EE08F4" w:rsidRDefault="00062710" w:rsidP="00EB7C68">
      <w:pPr>
        <w:pStyle w:val="Testonotaapidipagina"/>
        <w:rPr>
          <w:lang w:val="it-IT"/>
        </w:rPr>
      </w:pPr>
    </w:p>
  </w:footnote>
  <w:footnote w:id="6">
    <w:p w14:paraId="580764B0" w14:textId="77777777" w:rsidR="00062710" w:rsidRPr="00EB7C68" w:rsidRDefault="00062710" w:rsidP="00EB7C68">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2EAEA29C" w14:textId="77777777" w:rsidR="00062710" w:rsidRPr="00EB7C68" w:rsidRDefault="00062710"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7CA0F902" w14:textId="77777777" w:rsidR="00062710" w:rsidRPr="00EB7C68" w:rsidRDefault="00062710"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467DC6B9" w14:textId="77777777" w:rsidR="00062710" w:rsidRPr="00EB7C68" w:rsidRDefault="00062710"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623D90EE" w14:textId="77777777" w:rsidR="00062710" w:rsidRPr="00EB7C68" w:rsidRDefault="00062710" w:rsidP="00EB7C68">
      <w:pPr>
        <w:pStyle w:val="Testonotaapidipagina"/>
        <w:rPr>
          <w:rFonts w:ascii="Calibri" w:hAnsi="Calibri"/>
          <w:lang w:val="it-IT"/>
        </w:rPr>
      </w:pPr>
    </w:p>
  </w:footnote>
  <w:footnote w:id="7">
    <w:p w14:paraId="6EEDDF9D" w14:textId="77777777" w:rsidR="00062710" w:rsidRPr="00EB7C68" w:rsidRDefault="00062710" w:rsidP="00EB7C68">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36A86C1E" w14:textId="77777777" w:rsidR="00062710" w:rsidRPr="00EB7C68" w:rsidRDefault="00062710" w:rsidP="00EB7C68">
      <w:pPr>
        <w:pStyle w:val="Testonotaapidipagina"/>
        <w:rPr>
          <w:rFonts w:ascii="Calibri" w:hAnsi="Calibri"/>
          <w:lang w:val="it-IT"/>
        </w:rPr>
      </w:pPr>
    </w:p>
  </w:footnote>
  <w:footnote w:id="8">
    <w:p w14:paraId="76488BE5" w14:textId="77777777" w:rsidR="00062710" w:rsidRPr="00EB7C68" w:rsidRDefault="00062710" w:rsidP="00EB7C68">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582BB797" w14:textId="77777777" w:rsidR="00062710" w:rsidRPr="00EB7C68" w:rsidRDefault="00062710" w:rsidP="00EB7C68">
      <w:pPr>
        <w:pStyle w:val="Testonotadichiusura"/>
        <w:rPr>
          <w:rFonts w:ascii="Calibri" w:hAnsi="Calibri"/>
        </w:rPr>
      </w:pPr>
    </w:p>
    <w:p w14:paraId="202F0F2C" w14:textId="77777777" w:rsidR="00062710" w:rsidRPr="00BC14B7" w:rsidRDefault="00062710" w:rsidP="00EB7C6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4" w14:textId="77777777" w:rsidR="00062710" w:rsidRDefault="000627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5" w14:textId="77777777" w:rsidR="00062710" w:rsidRPr="00F95C93" w:rsidRDefault="00062710" w:rsidP="00F95C93">
    <w:pPr>
      <w:pStyle w:val="Intestazione"/>
    </w:pPr>
    <w:r w:rsidRPr="00EB7C68">
      <w:rPr>
        <w:color w:val="FFFFFF"/>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A" w14:textId="77777777" w:rsidR="00062710" w:rsidRDefault="000627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2DD7B9C"/>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297B1D"/>
    <w:multiLevelType w:val="hybridMultilevel"/>
    <w:tmpl w:val="DF22D584"/>
    <w:lvl w:ilvl="0" w:tplc="E4485B8E">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0"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6"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8"/>
  </w:num>
  <w:num w:numId="5">
    <w:abstractNumId w:val="12"/>
  </w:num>
  <w:num w:numId="6">
    <w:abstractNumId w:val="47"/>
  </w:num>
  <w:num w:numId="7">
    <w:abstractNumId w:val="13"/>
  </w:num>
  <w:num w:numId="8">
    <w:abstractNumId w:val="22"/>
  </w:num>
  <w:num w:numId="9">
    <w:abstractNumId w:val="25"/>
  </w:num>
  <w:num w:numId="10">
    <w:abstractNumId w:val="34"/>
  </w:num>
  <w:num w:numId="11">
    <w:abstractNumId w:val="6"/>
  </w:num>
  <w:num w:numId="12">
    <w:abstractNumId w:val="38"/>
  </w:num>
  <w:num w:numId="13">
    <w:abstractNumId w:val="42"/>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5"/>
  </w:num>
  <w:num w:numId="21">
    <w:abstractNumId w:val="48"/>
  </w:num>
  <w:num w:numId="22">
    <w:abstractNumId w:val="17"/>
  </w:num>
  <w:num w:numId="23">
    <w:abstractNumId w:val="24"/>
  </w:num>
  <w:num w:numId="24">
    <w:abstractNumId w:val="32"/>
  </w:num>
  <w:num w:numId="25">
    <w:abstractNumId w:val="11"/>
  </w:num>
  <w:num w:numId="26">
    <w:abstractNumId w:val="40"/>
  </w:num>
  <w:num w:numId="27">
    <w:abstractNumId w:val="50"/>
  </w:num>
  <w:num w:numId="28">
    <w:abstractNumId w:val="3"/>
  </w:num>
  <w:num w:numId="29">
    <w:abstractNumId w:val="37"/>
  </w:num>
  <w:num w:numId="30">
    <w:abstractNumId w:val="39"/>
  </w:num>
  <w:num w:numId="31">
    <w:abstractNumId w:val="7"/>
  </w:num>
  <w:num w:numId="32">
    <w:abstractNumId w:val="16"/>
  </w:num>
  <w:num w:numId="33">
    <w:abstractNumId w:val="10"/>
  </w:num>
  <w:num w:numId="34">
    <w:abstractNumId w:val="21"/>
  </w:num>
  <w:num w:numId="35">
    <w:abstractNumId w:val="1"/>
  </w:num>
  <w:num w:numId="36">
    <w:abstractNumId w:val="0"/>
  </w:num>
  <w:num w:numId="37">
    <w:abstractNumId w:val="49"/>
  </w:num>
  <w:num w:numId="38">
    <w:abstractNumId w:val="43"/>
  </w:num>
  <w:num w:numId="39">
    <w:abstractNumId w:val="33"/>
  </w:num>
  <w:num w:numId="40">
    <w:abstractNumId w:val="41"/>
  </w:num>
  <w:num w:numId="41">
    <w:abstractNumId w:val="36"/>
  </w:num>
  <w:num w:numId="42">
    <w:abstractNumId w:val="31"/>
  </w:num>
  <w:num w:numId="43">
    <w:abstractNumId w:val="5"/>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8"/>
  </w:num>
  <w:num w:numId="47">
    <w:abstractNumId w:val="14"/>
  </w:num>
  <w:num w:numId="48">
    <w:abstractNumId w:val="30"/>
  </w:num>
  <w:num w:numId="49">
    <w:abstractNumId w:val="44"/>
  </w:num>
  <w:num w:numId="50">
    <w:abstractNumId w:val="46"/>
  </w:num>
  <w:num w:numId="5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683E"/>
    <w:rsid w:val="00007C46"/>
    <w:rsid w:val="00007F79"/>
    <w:rsid w:val="00011022"/>
    <w:rsid w:val="00011155"/>
    <w:rsid w:val="000131AC"/>
    <w:rsid w:val="00014F41"/>
    <w:rsid w:val="000156CD"/>
    <w:rsid w:val="000164C8"/>
    <w:rsid w:val="00023F46"/>
    <w:rsid w:val="00025C1A"/>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C40"/>
    <w:rsid w:val="00060F37"/>
    <w:rsid w:val="00062710"/>
    <w:rsid w:val="00062CA8"/>
    <w:rsid w:val="0006588F"/>
    <w:rsid w:val="000763C6"/>
    <w:rsid w:val="0007701B"/>
    <w:rsid w:val="00077F37"/>
    <w:rsid w:val="00080942"/>
    <w:rsid w:val="00082644"/>
    <w:rsid w:val="000872DE"/>
    <w:rsid w:val="000877F9"/>
    <w:rsid w:val="00087C64"/>
    <w:rsid w:val="00090201"/>
    <w:rsid w:val="0009045E"/>
    <w:rsid w:val="0009085C"/>
    <w:rsid w:val="000909DE"/>
    <w:rsid w:val="000909F5"/>
    <w:rsid w:val="000930ED"/>
    <w:rsid w:val="000937E5"/>
    <w:rsid w:val="000974BE"/>
    <w:rsid w:val="000A0829"/>
    <w:rsid w:val="000A2F5D"/>
    <w:rsid w:val="000A5048"/>
    <w:rsid w:val="000A66A4"/>
    <w:rsid w:val="000B05B9"/>
    <w:rsid w:val="000B0647"/>
    <w:rsid w:val="000B12CB"/>
    <w:rsid w:val="000B226A"/>
    <w:rsid w:val="000B2686"/>
    <w:rsid w:val="000B351B"/>
    <w:rsid w:val="000B480B"/>
    <w:rsid w:val="000B58CF"/>
    <w:rsid w:val="000B59D5"/>
    <w:rsid w:val="000B701F"/>
    <w:rsid w:val="000B739F"/>
    <w:rsid w:val="000C0143"/>
    <w:rsid w:val="000C2C9C"/>
    <w:rsid w:val="000C59B2"/>
    <w:rsid w:val="000C7864"/>
    <w:rsid w:val="000D0093"/>
    <w:rsid w:val="000D0D4A"/>
    <w:rsid w:val="000D3EDD"/>
    <w:rsid w:val="000D4965"/>
    <w:rsid w:val="000D7142"/>
    <w:rsid w:val="000D71D3"/>
    <w:rsid w:val="000D7B7E"/>
    <w:rsid w:val="000E0987"/>
    <w:rsid w:val="000E198B"/>
    <w:rsid w:val="000E3D3F"/>
    <w:rsid w:val="000E4F92"/>
    <w:rsid w:val="000E6A03"/>
    <w:rsid w:val="000E7DD7"/>
    <w:rsid w:val="000F042C"/>
    <w:rsid w:val="000F1979"/>
    <w:rsid w:val="000F1DBB"/>
    <w:rsid w:val="000F56B9"/>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12BB"/>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59AE"/>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105F"/>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01E"/>
    <w:rsid w:val="002638E6"/>
    <w:rsid w:val="00263CB5"/>
    <w:rsid w:val="00265935"/>
    <w:rsid w:val="00271835"/>
    <w:rsid w:val="00280651"/>
    <w:rsid w:val="00281332"/>
    <w:rsid w:val="002816E4"/>
    <w:rsid w:val="002846A3"/>
    <w:rsid w:val="00284B64"/>
    <w:rsid w:val="0028607C"/>
    <w:rsid w:val="002913A4"/>
    <w:rsid w:val="00293477"/>
    <w:rsid w:val="00294E6D"/>
    <w:rsid w:val="002956AE"/>
    <w:rsid w:val="002A13F1"/>
    <w:rsid w:val="002A7763"/>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57DB9"/>
    <w:rsid w:val="003654A5"/>
    <w:rsid w:val="0037047F"/>
    <w:rsid w:val="003708BA"/>
    <w:rsid w:val="00377068"/>
    <w:rsid w:val="003776BD"/>
    <w:rsid w:val="00377E44"/>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4D0E"/>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1D51"/>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5BC7"/>
    <w:rsid w:val="005D723D"/>
    <w:rsid w:val="005D784C"/>
    <w:rsid w:val="005E00A0"/>
    <w:rsid w:val="005E0C92"/>
    <w:rsid w:val="005E1E8A"/>
    <w:rsid w:val="005E2CF3"/>
    <w:rsid w:val="005E427E"/>
    <w:rsid w:val="005E5A08"/>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3323"/>
    <w:rsid w:val="00644E76"/>
    <w:rsid w:val="00647C32"/>
    <w:rsid w:val="00652762"/>
    <w:rsid w:val="00657A50"/>
    <w:rsid w:val="006612B6"/>
    <w:rsid w:val="006657B5"/>
    <w:rsid w:val="00670273"/>
    <w:rsid w:val="0067483F"/>
    <w:rsid w:val="00683227"/>
    <w:rsid w:val="006847B0"/>
    <w:rsid w:val="00684BA0"/>
    <w:rsid w:val="00685C6F"/>
    <w:rsid w:val="00687B76"/>
    <w:rsid w:val="00693BFE"/>
    <w:rsid w:val="006A0AB0"/>
    <w:rsid w:val="006A6326"/>
    <w:rsid w:val="006A6DA9"/>
    <w:rsid w:val="006A6FA7"/>
    <w:rsid w:val="006A7C72"/>
    <w:rsid w:val="006B1400"/>
    <w:rsid w:val="006B6D39"/>
    <w:rsid w:val="006B73A8"/>
    <w:rsid w:val="006C1574"/>
    <w:rsid w:val="006C326D"/>
    <w:rsid w:val="006C4EE2"/>
    <w:rsid w:val="006D2016"/>
    <w:rsid w:val="006D51AF"/>
    <w:rsid w:val="006E0552"/>
    <w:rsid w:val="006E05E4"/>
    <w:rsid w:val="006E4C7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0CF1"/>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7F"/>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5E2B"/>
    <w:rsid w:val="007E67B5"/>
    <w:rsid w:val="007E73DE"/>
    <w:rsid w:val="007F273A"/>
    <w:rsid w:val="007F7280"/>
    <w:rsid w:val="008028E5"/>
    <w:rsid w:val="00802994"/>
    <w:rsid w:val="00806240"/>
    <w:rsid w:val="0080762F"/>
    <w:rsid w:val="00807DA1"/>
    <w:rsid w:val="00813BA6"/>
    <w:rsid w:val="008201A9"/>
    <w:rsid w:val="00820B92"/>
    <w:rsid w:val="0082420C"/>
    <w:rsid w:val="00825BD7"/>
    <w:rsid w:val="00825DDC"/>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A6"/>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819"/>
    <w:rsid w:val="009114B3"/>
    <w:rsid w:val="00911D4A"/>
    <w:rsid w:val="00913B50"/>
    <w:rsid w:val="009145DD"/>
    <w:rsid w:val="00915C3B"/>
    <w:rsid w:val="00920BAA"/>
    <w:rsid w:val="00920FB6"/>
    <w:rsid w:val="00922911"/>
    <w:rsid w:val="00927446"/>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318E"/>
    <w:rsid w:val="009E5224"/>
    <w:rsid w:val="009E7530"/>
    <w:rsid w:val="009F1066"/>
    <w:rsid w:val="009F1EB4"/>
    <w:rsid w:val="009F24F0"/>
    <w:rsid w:val="009F3BD6"/>
    <w:rsid w:val="009F4E36"/>
    <w:rsid w:val="009F5597"/>
    <w:rsid w:val="009F581E"/>
    <w:rsid w:val="00A01670"/>
    <w:rsid w:val="00A020A1"/>
    <w:rsid w:val="00A02FCA"/>
    <w:rsid w:val="00A05560"/>
    <w:rsid w:val="00A07443"/>
    <w:rsid w:val="00A12687"/>
    <w:rsid w:val="00A132B2"/>
    <w:rsid w:val="00A14E1E"/>
    <w:rsid w:val="00A14F92"/>
    <w:rsid w:val="00A160EE"/>
    <w:rsid w:val="00A17A3E"/>
    <w:rsid w:val="00A20809"/>
    <w:rsid w:val="00A2392B"/>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595A"/>
    <w:rsid w:val="00A5607C"/>
    <w:rsid w:val="00A574D9"/>
    <w:rsid w:val="00A57A7E"/>
    <w:rsid w:val="00A60631"/>
    <w:rsid w:val="00A60BCF"/>
    <w:rsid w:val="00A613E5"/>
    <w:rsid w:val="00A61602"/>
    <w:rsid w:val="00A61C43"/>
    <w:rsid w:val="00A6321C"/>
    <w:rsid w:val="00A635C3"/>
    <w:rsid w:val="00A63DE5"/>
    <w:rsid w:val="00A67050"/>
    <w:rsid w:val="00A704F8"/>
    <w:rsid w:val="00A7169D"/>
    <w:rsid w:val="00A72584"/>
    <w:rsid w:val="00A75148"/>
    <w:rsid w:val="00A76AFE"/>
    <w:rsid w:val="00A77503"/>
    <w:rsid w:val="00A775FF"/>
    <w:rsid w:val="00A816F3"/>
    <w:rsid w:val="00A84E0B"/>
    <w:rsid w:val="00A8587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1AD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47FE"/>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4E5E"/>
    <w:rsid w:val="00BA5D41"/>
    <w:rsid w:val="00BA6051"/>
    <w:rsid w:val="00BB2439"/>
    <w:rsid w:val="00BB2855"/>
    <w:rsid w:val="00BB787E"/>
    <w:rsid w:val="00BB78D6"/>
    <w:rsid w:val="00BC00F9"/>
    <w:rsid w:val="00BC0538"/>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08E"/>
    <w:rsid w:val="00BF564D"/>
    <w:rsid w:val="00BF56AB"/>
    <w:rsid w:val="00BF60A9"/>
    <w:rsid w:val="00BF624D"/>
    <w:rsid w:val="00C00003"/>
    <w:rsid w:val="00C06EF0"/>
    <w:rsid w:val="00C10FA8"/>
    <w:rsid w:val="00C11011"/>
    <w:rsid w:val="00C118E6"/>
    <w:rsid w:val="00C11E92"/>
    <w:rsid w:val="00C13179"/>
    <w:rsid w:val="00C14899"/>
    <w:rsid w:val="00C15F01"/>
    <w:rsid w:val="00C169B0"/>
    <w:rsid w:val="00C16FE5"/>
    <w:rsid w:val="00C22317"/>
    <w:rsid w:val="00C2371F"/>
    <w:rsid w:val="00C25AEC"/>
    <w:rsid w:val="00C269DB"/>
    <w:rsid w:val="00C27739"/>
    <w:rsid w:val="00C315D5"/>
    <w:rsid w:val="00C3193F"/>
    <w:rsid w:val="00C34D1E"/>
    <w:rsid w:val="00C3611A"/>
    <w:rsid w:val="00C370F4"/>
    <w:rsid w:val="00C4005B"/>
    <w:rsid w:val="00C40F65"/>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C4E8B"/>
    <w:rsid w:val="00CD056E"/>
    <w:rsid w:val="00CD4B0C"/>
    <w:rsid w:val="00CE04A0"/>
    <w:rsid w:val="00CE17CF"/>
    <w:rsid w:val="00CE3E1E"/>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2EBA"/>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676B"/>
    <w:rsid w:val="00DF786A"/>
    <w:rsid w:val="00E000C1"/>
    <w:rsid w:val="00E00441"/>
    <w:rsid w:val="00E03EAC"/>
    <w:rsid w:val="00E04D2A"/>
    <w:rsid w:val="00E119A8"/>
    <w:rsid w:val="00E11AAB"/>
    <w:rsid w:val="00E125B7"/>
    <w:rsid w:val="00E126C6"/>
    <w:rsid w:val="00E1348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47DB1"/>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96B48"/>
    <w:rsid w:val="00EA2693"/>
    <w:rsid w:val="00EA3CE4"/>
    <w:rsid w:val="00EA413B"/>
    <w:rsid w:val="00EA6548"/>
    <w:rsid w:val="00EA7D33"/>
    <w:rsid w:val="00EB29CF"/>
    <w:rsid w:val="00EB452C"/>
    <w:rsid w:val="00EB4D66"/>
    <w:rsid w:val="00EB6498"/>
    <w:rsid w:val="00EB7C68"/>
    <w:rsid w:val="00EC2EB2"/>
    <w:rsid w:val="00EC407B"/>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45BEA"/>
    <w:rsid w:val="00F47174"/>
    <w:rsid w:val="00F517EA"/>
    <w:rsid w:val="00F524F0"/>
    <w:rsid w:val="00F5556E"/>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534C"/>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43877"/>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EB7C68"/>
  </w:style>
  <w:style w:type="table" w:customStyle="1" w:styleId="TableNormal">
    <w:name w:val="Table Normal"/>
    <w:uiPriority w:val="2"/>
    <w:semiHidden/>
    <w:unhideWhenUsed/>
    <w:qFormat/>
    <w:rsid w:val="00EB7C6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EB7C68"/>
  </w:style>
  <w:style w:type="character" w:styleId="Menzionenonrisolta">
    <w:name w:val="Unresolved Mention"/>
    <w:basedOn w:val="Carpredefinitoparagrafo"/>
    <w:uiPriority w:val="99"/>
    <w:semiHidden/>
    <w:unhideWhenUsed/>
    <w:rsid w:val="00EB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i.it"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i@asi.postacert.it"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ilocali.leggiditalia.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95D5-5273-4415-98DA-2E57D137D474}">
  <ds:schemaRefs>
    <ds:schemaRef ds:uri="http://schemas.microsoft.com/sharepoint/v3/contenttype/forms"/>
  </ds:schemaRefs>
</ds:datastoreItem>
</file>

<file path=customXml/itemProps2.xml><?xml version="1.0" encoding="utf-8"?>
<ds:datastoreItem xmlns:ds="http://schemas.openxmlformats.org/officeDocument/2006/customXml" ds:itemID="{EF041D4E-7EF6-466C-A4FC-6377C75D0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A3356-6718-4C0F-9B9E-5BE0B2E671BC}">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ba7eecb8-4e0f-452a-b924-c5d7565ed4a7"/>
    <ds:schemaRef ds:uri="83f7a655-69ca-4eaf-8d7e-646c3c3027bd"/>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CA3C623-D691-49C3-BB6F-BB4D85E6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82</Pages>
  <Words>24022</Words>
  <Characters>136928</Characters>
  <Application>Microsoft Office Word</Application>
  <DocSecurity>0</DocSecurity>
  <Lines>1141</Lines>
  <Paragraphs>321</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160629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Sanci Edoarda</cp:lastModifiedBy>
  <cp:revision>6</cp:revision>
  <cp:lastPrinted>2018-02-16T18:09:00Z</cp:lastPrinted>
  <dcterms:created xsi:type="dcterms:W3CDTF">2023-07-27T11:23:00Z</dcterms:created>
  <dcterms:modified xsi:type="dcterms:W3CDTF">2023-07-28T08:27:00Z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0x010100C6964DA9EE9AD548AA185CB60537F3F4</vt:lpwstr>
  </property>
</Properties>
</file>