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9B" w:rsidRDefault="00DD799B" w:rsidP="008F708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D1FD4" w:rsidRDefault="00ED1FD4" w:rsidP="008F708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329A2" w:rsidRPr="00954708" w:rsidRDefault="00E329A2" w:rsidP="004D6CB9">
      <w:pPr>
        <w:spacing w:after="0" w:line="240" w:lineRule="auto"/>
        <w:jc w:val="both"/>
        <w:rPr>
          <w:rFonts w:ascii="Book Antiqua" w:hAnsi="Book Antiqua"/>
        </w:rPr>
      </w:pPr>
      <w:r w:rsidRPr="00954708">
        <w:rPr>
          <w:rFonts w:ascii="Book Antiqua" w:hAnsi="Book Antiqua"/>
          <w:b/>
          <w:bCs/>
        </w:rPr>
        <w:t xml:space="preserve">OGGETTO: </w:t>
      </w:r>
      <w:r w:rsidRPr="00954708">
        <w:rPr>
          <w:rFonts w:ascii="Book Antiqua" w:hAnsi="Book Antiqua"/>
        </w:rPr>
        <w:t>Avviso pubblico di indizione gara tramite "Richiesta di Offerta" (</w:t>
      </w:r>
      <w:proofErr w:type="spellStart"/>
      <w:r w:rsidRPr="00954708">
        <w:rPr>
          <w:rFonts w:ascii="Book Antiqua" w:hAnsi="Book Antiqua"/>
        </w:rPr>
        <w:t>RdO</w:t>
      </w:r>
      <w:proofErr w:type="spellEnd"/>
      <w:r w:rsidRPr="00954708">
        <w:rPr>
          <w:rFonts w:ascii="Book Antiqua" w:hAnsi="Book Antiqua"/>
        </w:rPr>
        <w:t xml:space="preserve">) nell'ambito nel Mercato Elettronico della P.A. (MePA) per l’affidamento del servizio </w:t>
      </w:r>
      <w:r w:rsidR="004D6CB9" w:rsidRPr="00954708">
        <w:rPr>
          <w:rFonts w:ascii="Book Antiqua" w:hAnsi="Book Antiqua"/>
        </w:rPr>
        <w:t>della fornitura per l’allestimento e la gestione delle aree e dei servizi relativi agli stand istituzionali dell’Agenzia Spaziale Italiana, per gli eventi fieristici nazionali e internazionali per il biennio 202</w:t>
      </w:r>
      <w:r w:rsidR="003349F4">
        <w:rPr>
          <w:rFonts w:ascii="Book Antiqua" w:hAnsi="Book Antiqua"/>
        </w:rPr>
        <w:t>4</w:t>
      </w:r>
      <w:r w:rsidR="004D6CB9" w:rsidRPr="00954708">
        <w:rPr>
          <w:rFonts w:ascii="Book Antiqua" w:hAnsi="Book Antiqua"/>
        </w:rPr>
        <w:t>/202</w:t>
      </w:r>
      <w:r w:rsidR="003349F4">
        <w:rPr>
          <w:rFonts w:ascii="Book Antiqua" w:hAnsi="Book Antiqua"/>
        </w:rPr>
        <w:t>5</w:t>
      </w:r>
      <w:r w:rsidR="004D6CB9" w:rsidRPr="00954708">
        <w:rPr>
          <w:rFonts w:ascii="Book Antiqua" w:hAnsi="Book Antiqua"/>
        </w:rPr>
        <w:t xml:space="preserve">_CIG </w:t>
      </w:r>
      <w:r w:rsidR="003349F4" w:rsidRPr="00E507A0">
        <w:rPr>
          <w:rFonts w:ascii="Book Antiqua" w:hAnsi="Book Antiqua"/>
        </w:rPr>
        <w:t>95896762FB</w:t>
      </w:r>
    </w:p>
    <w:p w:rsidR="00E329A2" w:rsidRPr="00954708" w:rsidRDefault="00E329A2" w:rsidP="008F708C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E329A2" w:rsidRPr="00954708" w:rsidRDefault="00E329A2" w:rsidP="008F708C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 xml:space="preserve">Questa Amministrazione, ha indetto </w:t>
      </w:r>
      <w:r w:rsidR="008F708C" w:rsidRPr="00954708">
        <w:rPr>
          <w:rFonts w:ascii="Book Antiqua" w:hAnsi="Book Antiqua"/>
          <w:sz w:val="22"/>
          <w:szCs w:val="22"/>
        </w:rPr>
        <w:t xml:space="preserve">procedura negoziata con lo strumento della </w:t>
      </w:r>
      <w:proofErr w:type="spellStart"/>
      <w:r w:rsidR="008F708C" w:rsidRPr="00954708">
        <w:rPr>
          <w:rFonts w:ascii="Book Antiqua" w:hAnsi="Book Antiqua"/>
          <w:sz w:val="22"/>
          <w:szCs w:val="22"/>
        </w:rPr>
        <w:t>RdO</w:t>
      </w:r>
      <w:proofErr w:type="spellEnd"/>
      <w:r w:rsidR="008F708C" w:rsidRPr="00954708">
        <w:rPr>
          <w:rFonts w:ascii="Book Antiqua" w:hAnsi="Book Antiqua"/>
          <w:sz w:val="22"/>
          <w:szCs w:val="22"/>
        </w:rPr>
        <w:t xml:space="preserve"> </w:t>
      </w:r>
      <w:r w:rsidR="000C1178">
        <w:rPr>
          <w:rFonts w:ascii="Book Antiqua" w:hAnsi="Book Antiqua"/>
          <w:sz w:val="22"/>
          <w:szCs w:val="22"/>
        </w:rPr>
        <w:t>APERTA</w:t>
      </w:r>
      <w:r w:rsidR="008F708C" w:rsidRPr="00954708">
        <w:rPr>
          <w:rFonts w:ascii="Book Antiqua" w:hAnsi="Book Antiqua"/>
          <w:sz w:val="22"/>
          <w:szCs w:val="22"/>
        </w:rPr>
        <w:t xml:space="preserve"> agli OE abilitati al </w:t>
      </w:r>
      <w:proofErr w:type="spellStart"/>
      <w:r w:rsidR="008F708C" w:rsidRPr="00954708">
        <w:rPr>
          <w:rFonts w:ascii="Book Antiqua" w:hAnsi="Book Antiqua"/>
          <w:sz w:val="22"/>
          <w:szCs w:val="22"/>
        </w:rPr>
        <w:t>MePa</w:t>
      </w:r>
      <w:proofErr w:type="spellEnd"/>
      <w:r w:rsidR="008F708C" w:rsidRPr="00954708">
        <w:rPr>
          <w:rFonts w:ascii="Book Antiqua" w:hAnsi="Book Antiqua"/>
          <w:sz w:val="22"/>
          <w:szCs w:val="22"/>
        </w:rPr>
        <w:t xml:space="preserve"> alla categoria “</w:t>
      </w:r>
      <w:r w:rsidR="004D6CB9" w:rsidRPr="00954708">
        <w:rPr>
          <w:rFonts w:ascii="Book Antiqua" w:hAnsi="Book Antiqua"/>
          <w:sz w:val="22"/>
          <w:szCs w:val="22"/>
        </w:rPr>
        <w:t>SERVIZI- SE</w:t>
      </w:r>
      <w:r w:rsidR="00361121">
        <w:rPr>
          <w:rFonts w:ascii="Book Antiqua" w:hAnsi="Book Antiqua"/>
          <w:sz w:val="22"/>
          <w:szCs w:val="22"/>
        </w:rPr>
        <w:t>RVIZI DI ORGANIZZAZIONE EVENTI”</w:t>
      </w:r>
      <w:r w:rsidR="008F708C" w:rsidRPr="00954708">
        <w:rPr>
          <w:rFonts w:ascii="Book Antiqua" w:hAnsi="Book Antiqua"/>
          <w:sz w:val="22"/>
          <w:szCs w:val="22"/>
        </w:rPr>
        <w:t xml:space="preserve"> per il servizio indicato in oggetto</w:t>
      </w:r>
      <w:r w:rsidR="00D60B73" w:rsidRPr="00954708">
        <w:rPr>
          <w:rFonts w:ascii="Book Antiqua" w:hAnsi="Book Antiqua"/>
          <w:sz w:val="22"/>
          <w:szCs w:val="22"/>
        </w:rPr>
        <w:t xml:space="preserve">. </w:t>
      </w:r>
    </w:p>
    <w:p w:rsidR="00D60B73" w:rsidRPr="00954708" w:rsidRDefault="00D60B73" w:rsidP="008F708C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E329A2" w:rsidRPr="00954708" w:rsidRDefault="00E329A2" w:rsidP="008F708C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 xml:space="preserve">Di seguito i dati riassuntivi della </w:t>
      </w:r>
      <w:proofErr w:type="spellStart"/>
      <w:r w:rsidRPr="00954708">
        <w:rPr>
          <w:rFonts w:ascii="Book Antiqua" w:hAnsi="Book Antiqua"/>
          <w:sz w:val="22"/>
          <w:szCs w:val="22"/>
        </w:rPr>
        <w:t>RdO</w:t>
      </w:r>
      <w:proofErr w:type="spellEnd"/>
      <w:r w:rsidRPr="00954708">
        <w:rPr>
          <w:rFonts w:ascii="Book Antiqua" w:hAnsi="Book Antiqua"/>
          <w:sz w:val="22"/>
          <w:szCs w:val="22"/>
        </w:rPr>
        <w:t xml:space="preserve">: </w:t>
      </w:r>
    </w:p>
    <w:p w:rsidR="004D6CB9" w:rsidRPr="00954708" w:rsidRDefault="00E329A2" w:rsidP="004D6CB9">
      <w:pPr>
        <w:pStyle w:val="Default"/>
        <w:numPr>
          <w:ilvl w:val="0"/>
          <w:numId w:val="3"/>
        </w:numPr>
        <w:jc w:val="both"/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</w:pPr>
      <w:r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Numero </w:t>
      </w:r>
      <w:proofErr w:type="spellStart"/>
      <w:r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RdO</w:t>
      </w:r>
      <w:proofErr w:type="spellEnd"/>
      <w:r w:rsidRPr="0073350B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: </w:t>
      </w:r>
      <w:r w:rsidR="0073350B" w:rsidRPr="0073350B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3458718 - </w:t>
      </w:r>
      <w:r w:rsidR="00A96B42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Descrizione: </w:t>
      </w:r>
      <w:r w:rsidR="004D6CB9"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Procedura di gara </w:t>
      </w:r>
      <w:proofErr w:type="spellStart"/>
      <w:r w:rsidR="004D6CB9"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RdO</w:t>
      </w:r>
      <w:proofErr w:type="spellEnd"/>
      <w:r w:rsidR="004D6CB9"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 xml:space="preserve"> aperta in MEPA per l’affidamento della fornitura per l’allestimento e la gestione delle aree e dei servizi relativi agli stand istituzionali dell’Agenzia Spaziale Italiana, per gli eventi fieristici nazionali e internazionali per il biennio 202</w:t>
      </w:r>
      <w:r w:rsidR="003349F4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4</w:t>
      </w:r>
      <w:r w:rsidR="004D6CB9"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/202</w:t>
      </w:r>
      <w:r w:rsidR="003349F4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5</w:t>
      </w:r>
      <w:r w:rsidR="004D6CB9" w:rsidRPr="00954708">
        <w:rPr>
          <w:rFonts w:ascii="Book Antiqua" w:eastAsiaTheme="minorEastAsia" w:hAnsi="Book Antiqua" w:cstheme="minorBidi"/>
          <w:color w:val="auto"/>
          <w:sz w:val="22"/>
          <w:szCs w:val="22"/>
          <w:lang w:eastAsia="it-IT"/>
        </w:rPr>
        <w:t>;</w:t>
      </w:r>
    </w:p>
    <w:p w:rsidR="00E329A2" w:rsidRPr="00954708" w:rsidRDefault="00E329A2" w:rsidP="004D6CB9">
      <w:pPr>
        <w:pStyle w:val="Default"/>
        <w:numPr>
          <w:ilvl w:val="0"/>
          <w:numId w:val="3"/>
        </w:numPr>
        <w:jc w:val="both"/>
        <w:rPr>
          <w:rFonts w:ascii="Book Antiqua" w:eastAsia="LiberationSans-Identity-H" w:hAnsi="Book Antiqua" w:cs="LiberationSans-Identity-H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Soglia di rile</w:t>
      </w:r>
      <w:r w:rsidR="008F708C" w:rsidRPr="00954708">
        <w:rPr>
          <w:rFonts w:ascii="Book Antiqua" w:hAnsi="Book Antiqua"/>
          <w:sz w:val="22"/>
          <w:szCs w:val="22"/>
        </w:rPr>
        <w:t>vanza comunitaria: sotto soglia;</w:t>
      </w:r>
    </w:p>
    <w:p w:rsidR="00E329A2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Criterio di aggiudicazi</w:t>
      </w:r>
      <w:r w:rsidR="00ED1FD4" w:rsidRPr="00954708">
        <w:rPr>
          <w:rFonts w:ascii="Book Antiqua" w:hAnsi="Book Antiqua"/>
          <w:sz w:val="22"/>
          <w:szCs w:val="22"/>
        </w:rPr>
        <w:t xml:space="preserve">one: Offerta economicamente più </w:t>
      </w:r>
      <w:r w:rsidR="008F708C" w:rsidRPr="00954708">
        <w:rPr>
          <w:rFonts w:ascii="Book Antiqua" w:hAnsi="Book Antiqua"/>
          <w:sz w:val="22"/>
          <w:szCs w:val="22"/>
        </w:rPr>
        <w:t>vantaggiosa;</w:t>
      </w:r>
    </w:p>
    <w:p w:rsidR="00B76E8A" w:rsidRPr="00954708" w:rsidRDefault="00B76E8A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Base d’asta € </w:t>
      </w:r>
      <w:r w:rsidR="003349F4">
        <w:rPr>
          <w:rFonts w:ascii="Book Antiqua" w:hAnsi="Book Antiqua"/>
          <w:sz w:val="22"/>
          <w:szCs w:val="22"/>
        </w:rPr>
        <w:t>73</w:t>
      </w:r>
      <w:r>
        <w:rPr>
          <w:rFonts w:ascii="Book Antiqua" w:hAnsi="Book Antiqua"/>
          <w:sz w:val="22"/>
          <w:szCs w:val="22"/>
        </w:rPr>
        <w:t xml:space="preserve">0.000,00 </w:t>
      </w:r>
      <w:r w:rsidR="003349F4">
        <w:rPr>
          <w:rFonts w:ascii="Book Antiqua" w:hAnsi="Book Antiqua"/>
          <w:sz w:val="22"/>
          <w:szCs w:val="22"/>
        </w:rPr>
        <w:t>oltre IVA 22%</w:t>
      </w:r>
      <w:r>
        <w:rPr>
          <w:rFonts w:ascii="Book Antiqua" w:hAnsi="Book Antiqua"/>
          <w:sz w:val="22"/>
          <w:szCs w:val="22"/>
        </w:rPr>
        <w:t>;</w:t>
      </w:r>
    </w:p>
    <w:p w:rsidR="00E329A2" w:rsidRPr="00954708" w:rsidRDefault="008F708C" w:rsidP="008F708C">
      <w:pPr>
        <w:pStyle w:val="Default"/>
        <w:numPr>
          <w:ilvl w:val="0"/>
          <w:numId w:val="3"/>
        </w:numPr>
        <w:spacing w:after="46"/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Numero lotti: Lotto Unico;</w:t>
      </w:r>
    </w:p>
    <w:p w:rsidR="00E329A2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 xml:space="preserve">Unità di misura dell'offerta economica: </w:t>
      </w:r>
      <w:r w:rsidR="00361121">
        <w:rPr>
          <w:rFonts w:ascii="Book Antiqua" w:hAnsi="Book Antiqua"/>
          <w:sz w:val="22"/>
          <w:szCs w:val="22"/>
        </w:rPr>
        <w:t xml:space="preserve">Ribasso </w:t>
      </w:r>
      <w:r w:rsidR="004D6CB9" w:rsidRPr="00954708">
        <w:rPr>
          <w:rFonts w:ascii="Book Antiqua" w:hAnsi="Book Antiqua"/>
          <w:sz w:val="22"/>
          <w:szCs w:val="22"/>
        </w:rPr>
        <w:t>Valore Economico</w:t>
      </w:r>
      <w:r w:rsidR="008F708C" w:rsidRPr="00954708">
        <w:rPr>
          <w:rFonts w:ascii="Book Antiqua" w:hAnsi="Book Antiqua"/>
          <w:sz w:val="22"/>
          <w:szCs w:val="22"/>
        </w:rPr>
        <w:t>;</w:t>
      </w:r>
    </w:p>
    <w:p w:rsidR="00E329A2" w:rsidRPr="00954708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Amministrazione titolare del procedimento: Agenzia Spaziale Italiana, via del Politecnico snc Roma</w:t>
      </w:r>
      <w:r w:rsidR="008F708C" w:rsidRPr="00954708">
        <w:rPr>
          <w:rFonts w:ascii="Book Antiqua" w:hAnsi="Book Antiqua"/>
          <w:sz w:val="22"/>
          <w:szCs w:val="22"/>
        </w:rPr>
        <w:t>;</w:t>
      </w:r>
    </w:p>
    <w:p w:rsidR="008F708C" w:rsidRPr="00954708" w:rsidRDefault="008F708C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 xml:space="preserve">Responsabile Unico del Procedimento: </w:t>
      </w:r>
      <w:r w:rsidR="004D6CB9" w:rsidRPr="00954708">
        <w:rPr>
          <w:rFonts w:ascii="Book Antiqua" w:hAnsi="Book Antiqua"/>
          <w:sz w:val="22"/>
          <w:szCs w:val="22"/>
        </w:rPr>
        <w:t>Dr. Francesco REA</w:t>
      </w:r>
      <w:r w:rsidRPr="00954708">
        <w:rPr>
          <w:rFonts w:ascii="Book Antiqua" w:hAnsi="Book Antiqua"/>
          <w:sz w:val="22"/>
          <w:szCs w:val="22"/>
        </w:rPr>
        <w:t>;</w:t>
      </w:r>
    </w:p>
    <w:p w:rsidR="00E329A2" w:rsidRPr="0073350B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Data e ora inizio presentazione offerte</w:t>
      </w:r>
      <w:r w:rsidRPr="0073350B">
        <w:rPr>
          <w:rFonts w:ascii="Book Antiqua" w:hAnsi="Book Antiqua"/>
          <w:sz w:val="22"/>
          <w:szCs w:val="22"/>
        </w:rPr>
        <w:t xml:space="preserve">: </w:t>
      </w:r>
      <w:proofErr w:type="gramStart"/>
      <w:r w:rsidR="0073350B" w:rsidRPr="0073350B">
        <w:rPr>
          <w:rFonts w:ascii="Book Antiqua" w:hAnsi="Book Antiqua"/>
          <w:sz w:val="22"/>
          <w:szCs w:val="22"/>
        </w:rPr>
        <w:t>1 marzo</w:t>
      </w:r>
      <w:proofErr w:type="gramEnd"/>
      <w:r w:rsidR="0073350B" w:rsidRPr="0073350B">
        <w:rPr>
          <w:rFonts w:ascii="Book Antiqua" w:hAnsi="Book Antiqua"/>
          <w:sz w:val="22"/>
          <w:szCs w:val="22"/>
        </w:rPr>
        <w:t xml:space="preserve"> 2023</w:t>
      </w:r>
      <w:r w:rsidR="008F708C" w:rsidRPr="0073350B">
        <w:rPr>
          <w:rFonts w:ascii="Book Antiqua" w:hAnsi="Book Antiqua"/>
          <w:sz w:val="22"/>
          <w:szCs w:val="22"/>
        </w:rPr>
        <w:t>;</w:t>
      </w:r>
    </w:p>
    <w:p w:rsidR="00E329A2" w:rsidRPr="0073350B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73350B">
        <w:rPr>
          <w:rFonts w:ascii="Book Antiqua" w:hAnsi="Book Antiqua"/>
          <w:sz w:val="22"/>
          <w:szCs w:val="22"/>
        </w:rPr>
        <w:t xml:space="preserve">Data e ora termine ultimo presentazione offerte: </w:t>
      </w:r>
      <w:r w:rsidR="0073350B" w:rsidRPr="0073350B">
        <w:rPr>
          <w:rFonts w:ascii="Book Antiqua" w:hAnsi="Book Antiqua"/>
          <w:sz w:val="22"/>
          <w:szCs w:val="22"/>
        </w:rPr>
        <w:t>7 aprile 2023 h. 12:00</w:t>
      </w:r>
      <w:r w:rsidR="00CF4644" w:rsidRPr="0073350B">
        <w:rPr>
          <w:rFonts w:ascii="Book Antiqua" w:hAnsi="Book Antiqua"/>
          <w:sz w:val="22"/>
          <w:szCs w:val="22"/>
        </w:rPr>
        <w:t>.</w:t>
      </w:r>
    </w:p>
    <w:p w:rsidR="00E329A2" w:rsidRPr="0073350B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73350B">
        <w:rPr>
          <w:rFonts w:ascii="Book Antiqua" w:hAnsi="Book Antiqua"/>
          <w:sz w:val="22"/>
          <w:szCs w:val="22"/>
        </w:rPr>
        <w:t>Data e ora termine</w:t>
      </w:r>
      <w:r w:rsidR="008F708C" w:rsidRPr="0073350B">
        <w:rPr>
          <w:rFonts w:ascii="Book Antiqua" w:hAnsi="Book Antiqua"/>
          <w:sz w:val="22"/>
          <w:szCs w:val="22"/>
        </w:rPr>
        <w:t xml:space="preserve"> ultimo richiesta chiarimenti: </w:t>
      </w:r>
      <w:r w:rsidR="0073350B" w:rsidRPr="0073350B">
        <w:rPr>
          <w:rFonts w:ascii="Book Antiqua" w:hAnsi="Book Antiqua"/>
          <w:sz w:val="22"/>
          <w:szCs w:val="22"/>
        </w:rPr>
        <w:t>17 marzo 2023 h. 12;00</w:t>
      </w:r>
      <w:r w:rsidR="008F708C" w:rsidRPr="0073350B">
        <w:rPr>
          <w:rFonts w:ascii="Book Antiqua" w:hAnsi="Book Antiqua"/>
          <w:sz w:val="22"/>
          <w:szCs w:val="22"/>
        </w:rPr>
        <w:t>;</w:t>
      </w:r>
    </w:p>
    <w:p w:rsidR="00E329A2" w:rsidRPr="00954708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 xml:space="preserve">Bandi </w:t>
      </w:r>
      <w:r w:rsidR="00ED1FD4" w:rsidRPr="00954708">
        <w:rPr>
          <w:rFonts w:ascii="Book Antiqua" w:hAnsi="Book Antiqua"/>
          <w:sz w:val="22"/>
          <w:szCs w:val="22"/>
        </w:rPr>
        <w:t xml:space="preserve">/ Categorie oggetto della </w:t>
      </w:r>
      <w:proofErr w:type="spellStart"/>
      <w:r w:rsidR="00ED1FD4" w:rsidRPr="00954708">
        <w:rPr>
          <w:rFonts w:ascii="Book Antiqua" w:hAnsi="Book Antiqua"/>
          <w:sz w:val="22"/>
          <w:szCs w:val="22"/>
        </w:rPr>
        <w:t>RdO</w:t>
      </w:r>
      <w:proofErr w:type="spellEnd"/>
      <w:r w:rsidR="00ED1FD4" w:rsidRPr="00954708">
        <w:rPr>
          <w:rFonts w:ascii="Book Antiqua" w:hAnsi="Book Antiqua"/>
          <w:sz w:val="22"/>
          <w:szCs w:val="22"/>
        </w:rPr>
        <w:t xml:space="preserve">: </w:t>
      </w:r>
      <w:r w:rsidR="004D6CB9" w:rsidRPr="00954708">
        <w:rPr>
          <w:rFonts w:ascii="Book Antiqua" w:hAnsi="Book Antiqua"/>
          <w:sz w:val="22"/>
          <w:szCs w:val="22"/>
        </w:rPr>
        <w:t>SERVIZI- SERVIZI DI ORGANIZZAZIONE EVENTI</w:t>
      </w:r>
      <w:r w:rsidR="00CF4644">
        <w:rPr>
          <w:rFonts w:ascii="Book Antiqua" w:hAnsi="Book Antiqua"/>
          <w:sz w:val="22"/>
          <w:szCs w:val="22"/>
        </w:rPr>
        <w:t xml:space="preserve"> - </w:t>
      </w:r>
      <w:r w:rsidR="00CF4644" w:rsidRPr="00EF1110">
        <w:rPr>
          <w:rFonts w:ascii="Book Antiqua" w:hAnsi="Book Antiqua"/>
          <w:sz w:val="22"/>
          <w:szCs w:val="22"/>
        </w:rPr>
        <w:t>CPV 79952000-2 “Servizi di organizzazione eventi”</w:t>
      </w:r>
      <w:r w:rsidR="008F708C" w:rsidRPr="00954708">
        <w:rPr>
          <w:rFonts w:ascii="Book Antiqua" w:hAnsi="Book Antiqua"/>
          <w:sz w:val="22"/>
          <w:szCs w:val="22"/>
        </w:rPr>
        <w:t>;</w:t>
      </w:r>
    </w:p>
    <w:p w:rsidR="00E329A2" w:rsidRPr="00954708" w:rsidRDefault="00E329A2" w:rsidP="008F708C">
      <w:pPr>
        <w:pStyle w:val="Default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954708">
        <w:rPr>
          <w:rFonts w:ascii="Book Antiqua" w:hAnsi="Book Antiqua"/>
          <w:sz w:val="22"/>
          <w:szCs w:val="22"/>
        </w:rPr>
        <w:t>Numero fornitori invitati: Gara aperta a qualsiasi Fornit</w:t>
      </w:r>
      <w:r w:rsidR="008F708C" w:rsidRPr="00954708">
        <w:rPr>
          <w:rFonts w:ascii="Book Antiqua" w:hAnsi="Book Antiqua"/>
          <w:sz w:val="22"/>
          <w:szCs w:val="22"/>
        </w:rPr>
        <w:t>ore del Mercato Elettronico (prev</w:t>
      </w:r>
      <w:r w:rsidRPr="00954708">
        <w:rPr>
          <w:rFonts w:ascii="Book Antiqua" w:hAnsi="Book Antiqua"/>
          <w:sz w:val="22"/>
          <w:szCs w:val="22"/>
        </w:rPr>
        <w:t>ia abilitazione al Bando/Catego</w:t>
      </w:r>
      <w:r w:rsidR="008F708C" w:rsidRPr="00954708">
        <w:rPr>
          <w:rFonts w:ascii="Book Antiqua" w:hAnsi="Book Antiqua"/>
          <w:sz w:val="22"/>
          <w:szCs w:val="22"/>
        </w:rPr>
        <w:t>ria della Richiesta di Offerta);</w:t>
      </w:r>
    </w:p>
    <w:p w:rsidR="00E329A2" w:rsidRPr="00954708" w:rsidRDefault="00E329A2" w:rsidP="008F708C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E0CFF" w:rsidRPr="00954708" w:rsidRDefault="00E329A2" w:rsidP="008F708C">
      <w:pPr>
        <w:jc w:val="both"/>
        <w:rPr>
          <w:rFonts w:ascii="Book Antiqua" w:hAnsi="Book Antiqua"/>
        </w:rPr>
      </w:pPr>
      <w:r w:rsidRPr="00954708">
        <w:rPr>
          <w:rFonts w:ascii="Book Antiqua" w:hAnsi="Book Antiqua"/>
          <w:b/>
          <w:bCs/>
        </w:rPr>
        <w:t xml:space="preserve">Informazioni dettagliate sono reperibili al sito https://www.acquistinretepa.it al numero di </w:t>
      </w:r>
      <w:proofErr w:type="spellStart"/>
      <w:r w:rsidRPr="00954708">
        <w:rPr>
          <w:rFonts w:ascii="Book Antiqua" w:hAnsi="Book Antiqua"/>
          <w:b/>
          <w:bCs/>
        </w:rPr>
        <w:t>RdO</w:t>
      </w:r>
      <w:proofErr w:type="spellEnd"/>
      <w:r w:rsidRPr="00954708">
        <w:rPr>
          <w:rFonts w:ascii="Book Antiqua" w:hAnsi="Book Antiqua"/>
          <w:b/>
          <w:bCs/>
        </w:rPr>
        <w:t xml:space="preserve"> sopra riportato.</w:t>
      </w:r>
      <w:bookmarkStart w:id="0" w:name="_GoBack"/>
      <w:bookmarkEnd w:id="0"/>
    </w:p>
    <w:sectPr w:rsidR="009E0CFF" w:rsidRPr="0095470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8C" w:rsidRDefault="008F708C" w:rsidP="008F708C">
      <w:pPr>
        <w:spacing w:after="0" w:line="240" w:lineRule="auto"/>
      </w:pPr>
      <w:r>
        <w:separator/>
      </w:r>
    </w:p>
  </w:endnote>
  <w:endnote w:type="continuationSeparator" w:id="0">
    <w:p w:rsidR="008F708C" w:rsidRDefault="008F708C" w:rsidP="008F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ans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185" w:rsidRDefault="00841185" w:rsidP="00841185">
    <w:pPr>
      <w:tabs>
        <w:tab w:val="center" w:pos="4819"/>
        <w:tab w:val="right" w:pos="10773"/>
      </w:tabs>
      <w:ind w:right="-1184"/>
      <w:rPr>
        <w:color w:val="365F91"/>
        <w:sz w:val="14"/>
        <w:szCs w:val="14"/>
      </w:rPr>
    </w:pPr>
  </w:p>
  <w:tbl>
    <w:tblPr>
      <w:tblW w:w="5251" w:type="pct"/>
      <w:jc w:val="center"/>
      <w:tblLook w:val="04A0" w:firstRow="1" w:lastRow="0" w:firstColumn="1" w:lastColumn="0" w:noHBand="0" w:noVBand="1"/>
    </w:tblPr>
    <w:tblGrid>
      <w:gridCol w:w="695"/>
      <w:gridCol w:w="3328"/>
      <w:gridCol w:w="3188"/>
      <w:gridCol w:w="1387"/>
      <w:gridCol w:w="1524"/>
    </w:tblGrid>
    <w:tr w:rsidR="00841185" w:rsidRPr="001B741B" w:rsidTr="007F6128">
      <w:trPr>
        <w:trHeight w:val="211"/>
        <w:jc w:val="center"/>
      </w:trPr>
      <w:tc>
        <w:tcPr>
          <w:tcW w:w="343" w:type="pct"/>
          <w:vMerge w:val="restart"/>
          <w:shd w:val="clear" w:color="auto" w:fill="auto"/>
          <w:vAlign w:val="center"/>
        </w:tcPr>
        <w:p w:rsidR="00841185" w:rsidRPr="001B741B" w:rsidRDefault="0073350B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hyperlink r:id="rId1" w:history="1"/>
          <w:r w:rsidR="00841185" w:rsidRPr="001B741B">
            <w:rPr>
              <w:noProof/>
              <w:color w:val="365F91"/>
              <w:sz w:val="14"/>
              <w:szCs w:val="14"/>
            </w:rPr>
            <w:drawing>
              <wp:inline distT="0" distB="0" distL="0" distR="0">
                <wp:extent cx="247650" cy="276225"/>
                <wp:effectExtent l="0" t="0" r="0" b="9525"/>
                <wp:docPr id="3" name="Immagine 3" descr="http://www.peppecau.it/stemmi/reppublica_italiana/stemma-della-repubblica-italiana-timb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peppecau.it/stemmi/reppublica_italiana/stemma-della-repubblica-italiana-timb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Presidenza, Direzione Generale, Amministrazione e Uffici</w:t>
          </w:r>
        </w:p>
      </w:tc>
      <w:tc>
        <w:tcPr>
          <w:tcW w:w="1575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Via del Politecnico snc – 00133 Roma - Italia</w:t>
          </w:r>
        </w:p>
      </w:tc>
      <w:tc>
        <w:tcPr>
          <w:tcW w:w="685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Tel. (+39.06) 85671</w:t>
          </w:r>
        </w:p>
      </w:tc>
      <w:tc>
        <w:tcPr>
          <w:tcW w:w="753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Fax (+39.06) 8567267</w:t>
          </w:r>
        </w:p>
      </w:tc>
    </w:tr>
    <w:tr w:rsidR="00841185" w:rsidRPr="001B741B" w:rsidTr="007F6128">
      <w:trPr>
        <w:trHeight w:val="211"/>
        <w:jc w:val="center"/>
      </w:trPr>
      <w:tc>
        <w:tcPr>
          <w:tcW w:w="343" w:type="pct"/>
          <w:vMerge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</w:p>
      </w:tc>
      <w:tc>
        <w:tcPr>
          <w:tcW w:w="1644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Centro di Geodesia Spaziale “G. Colombo</w:t>
          </w:r>
          <w:r>
            <w:rPr>
              <w:color w:val="365F91"/>
              <w:sz w:val="14"/>
              <w:szCs w:val="14"/>
            </w:rPr>
            <w:t>”</w:t>
          </w:r>
        </w:p>
      </w:tc>
      <w:tc>
        <w:tcPr>
          <w:tcW w:w="1575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 xml:space="preserve">Località </w:t>
          </w:r>
          <w:proofErr w:type="spellStart"/>
          <w:r w:rsidRPr="001B741B">
            <w:rPr>
              <w:color w:val="365F91"/>
              <w:sz w:val="14"/>
              <w:szCs w:val="14"/>
            </w:rPr>
            <w:t>Terlecchia</w:t>
          </w:r>
          <w:proofErr w:type="spellEnd"/>
          <w:r w:rsidRPr="001B741B">
            <w:rPr>
              <w:color w:val="365F91"/>
              <w:sz w:val="14"/>
              <w:szCs w:val="14"/>
            </w:rPr>
            <w:t xml:space="preserve"> – C.P. 11 – 75100 Matera – Italia</w:t>
          </w:r>
        </w:p>
      </w:tc>
      <w:tc>
        <w:tcPr>
          <w:tcW w:w="685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Tel. (+39.0835) 3779</w:t>
          </w:r>
        </w:p>
      </w:tc>
      <w:tc>
        <w:tcPr>
          <w:tcW w:w="753" w:type="pct"/>
          <w:shd w:val="clear" w:color="auto" w:fill="auto"/>
          <w:vAlign w:val="center"/>
        </w:tcPr>
        <w:p w:rsidR="00841185" w:rsidRPr="001B741B" w:rsidRDefault="00841185" w:rsidP="00841185">
          <w:pPr>
            <w:tabs>
              <w:tab w:val="center" w:pos="4819"/>
              <w:tab w:val="right" w:pos="10773"/>
            </w:tabs>
            <w:spacing w:after="0"/>
            <w:ind w:right="-1184"/>
            <w:rPr>
              <w:color w:val="365F91"/>
              <w:sz w:val="14"/>
              <w:szCs w:val="14"/>
            </w:rPr>
          </w:pPr>
          <w:r w:rsidRPr="001B741B">
            <w:rPr>
              <w:color w:val="365F91"/>
              <w:sz w:val="14"/>
              <w:szCs w:val="14"/>
            </w:rPr>
            <w:t>Fax (+39.0835) 339005</w:t>
          </w:r>
        </w:p>
      </w:tc>
    </w:tr>
  </w:tbl>
  <w:p w:rsidR="00841185" w:rsidRPr="00A3309F" w:rsidRDefault="00841185" w:rsidP="00841185">
    <w:pPr>
      <w:tabs>
        <w:tab w:val="center" w:pos="4819"/>
        <w:tab w:val="right" w:pos="10773"/>
      </w:tabs>
      <w:ind w:right="-1184"/>
      <w:rPr>
        <w:color w:val="365F9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8C" w:rsidRDefault="008F708C" w:rsidP="008F708C">
      <w:pPr>
        <w:spacing w:after="0" w:line="240" w:lineRule="auto"/>
      </w:pPr>
      <w:r>
        <w:separator/>
      </w:r>
    </w:p>
  </w:footnote>
  <w:footnote w:type="continuationSeparator" w:id="0">
    <w:p w:rsidR="008F708C" w:rsidRDefault="008F708C" w:rsidP="008F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08C" w:rsidRDefault="008F708C" w:rsidP="008F708C">
    <w:pPr>
      <w:pStyle w:val="Intestazione"/>
      <w:jc w:val="center"/>
    </w:pPr>
    <w:r>
      <w:rPr>
        <w:noProof/>
      </w:rPr>
      <w:drawing>
        <wp:inline distT="0" distB="0" distL="0" distR="0">
          <wp:extent cx="2047875" cy="1438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185" w:rsidRDefault="00841185" w:rsidP="008F70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CD0"/>
    <w:multiLevelType w:val="hybridMultilevel"/>
    <w:tmpl w:val="342AA9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7273E"/>
    <w:multiLevelType w:val="hybridMultilevel"/>
    <w:tmpl w:val="547EE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114F2"/>
    <w:multiLevelType w:val="hybridMultilevel"/>
    <w:tmpl w:val="919697BC"/>
    <w:lvl w:ilvl="0" w:tplc="C82E2F6C">
      <w:numFmt w:val="bullet"/>
      <w:lvlText w:val="•"/>
      <w:lvlJc w:val="left"/>
      <w:pPr>
        <w:ind w:left="720" w:hanging="360"/>
      </w:pPr>
      <w:rPr>
        <w:rFonts w:ascii="Garamond" w:eastAsiaTheme="minorHAnsi" w:hAnsi="Garamond" w:cs="Times New Roman" w:hint="default"/>
        <w:color w:val="52535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2A"/>
    <w:rsid w:val="00063B2A"/>
    <w:rsid w:val="000C1178"/>
    <w:rsid w:val="000E0853"/>
    <w:rsid w:val="00246A22"/>
    <w:rsid w:val="002A07F4"/>
    <w:rsid w:val="002C4F34"/>
    <w:rsid w:val="002D6E72"/>
    <w:rsid w:val="002E4D5C"/>
    <w:rsid w:val="003349F4"/>
    <w:rsid w:val="00361121"/>
    <w:rsid w:val="003E6E69"/>
    <w:rsid w:val="004D6CB9"/>
    <w:rsid w:val="00524203"/>
    <w:rsid w:val="005E2013"/>
    <w:rsid w:val="0073350B"/>
    <w:rsid w:val="00841185"/>
    <w:rsid w:val="008F708C"/>
    <w:rsid w:val="00930ED7"/>
    <w:rsid w:val="00954708"/>
    <w:rsid w:val="009A3251"/>
    <w:rsid w:val="009E0CFF"/>
    <w:rsid w:val="00A96B42"/>
    <w:rsid w:val="00AC728C"/>
    <w:rsid w:val="00B76E8A"/>
    <w:rsid w:val="00C82DFF"/>
    <w:rsid w:val="00CC652B"/>
    <w:rsid w:val="00CF4644"/>
    <w:rsid w:val="00D60B73"/>
    <w:rsid w:val="00DD799B"/>
    <w:rsid w:val="00E329A2"/>
    <w:rsid w:val="00E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FDD5E"/>
  <w15:chartTrackingRefBased/>
  <w15:docId w15:val="{8A09B485-8C93-4314-A332-6389603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29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29A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E72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7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08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7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08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it/url?sa=i&amp;source=images&amp;cd=&amp;cad=rja&amp;docid=8b5ab0aIjgRiXM&amp;tbnid=hnnu8Gih6FPpeM:&amp;ved=0CAgQjRwwAA&amp;url=http://www.peppecau.it/stemma_repubblica_italiana.html&amp;ei=bZ8sUZv_Hqbx4QS-jYDIBw&amp;psig=AFQjCNGh7EsovfuTDN9r1KG9r6U92svwtg&amp;ust=1361965293563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3C22-502B-4461-90C9-3F5F6CAA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Scialdoni Daniela</dc:creator>
  <cp:keywords/>
  <dc:description/>
  <cp:lastModifiedBy>Pitocchi Sergio</cp:lastModifiedBy>
  <cp:revision>14</cp:revision>
  <cp:lastPrinted>2019-08-01T12:09:00Z</cp:lastPrinted>
  <dcterms:created xsi:type="dcterms:W3CDTF">2020-03-19T12:00:00Z</dcterms:created>
  <dcterms:modified xsi:type="dcterms:W3CDTF">2023-03-01T11:40:00Z</dcterms:modified>
</cp:coreProperties>
</file>