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D61F" w14:textId="77777777" w:rsidR="00F735A4" w:rsidRPr="00F735A4" w:rsidRDefault="00F735A4" w:rsidP="00F735A4">
      <w:pPr>
        <w:tabs>
          <w:tab w:val="left" w:pos="1397"/>
        </w:tabs>
        <w:spacing w:after="200"/>
        <w:jc w:val="right"/>
        <w:rPr>
          <w:rFonts w:ascii="Calibri" w:hAnsi="Calibri"/>
          <w:b/>
          <w:bCs/>
          <w:i/>
          <w:lang w:eastAsia="en-US"/>
        </w:rPr>
      </w:pPr>
      <w:bookmarkStart w:id="0" w:name="_Hlk38551950"/>
      <w:bookmarkStart w:id="1" w:name="_GoBack"/>
      <w:bookmarkEnd w:id="1"/>
      <w:r w:rsidRPr="00F735A4">
        <w:rPr>
          <w:rFonts w:ascii="Calibri" w:hAnsi="Calibri"/>
          <w:b/>
          <w:bCs/>
          <w:i/>
          <w:lang w:eastAsia="en-US"/>
        </w:rPr>
        <w:t>(apporre MARCA DA BOLLO del valore di euro</w:t>
      </w:r>
    </w:p>
    <w:p w14:paraId="39DD506F" w14:textId="77777777" w:rsidR="00F735A4" w:rsidRPr="00F735A4" w:rsidRDefault="00F735A4" w:rsidP="00F735A4">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14:paraId="07E5766D" w14:textId="77777777" w:rsidR="00F735A4" w:rsidRDefault="00B70638" w:rsidP="00F735A4">
      <w:pPr>
        <w:tabs>
          <w:tab w:val="left" w:pos="1397"/>
        </w:tabs>
        <w:spacing w:after="200"/>
        <w:jc w:val="right"/>
        <w:rPr>
          <w:rFonts w:ascii="Calibri" w:hAnsi="Calibri"/>
          <w:b/>
          <w:bCs/>
          <w:lang w:eastAsia="en-US"/>
        </w:rPr>
      </w:pPr>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sidRPr="00D40A6B">
        <w:rPr>
          <w:rFonts w:ascii="Calibri" w:hAnsi="Calibri"/>
          <w:b/>
          <w:sz w:val="22"/>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2" w:name="_Hlk86243047"/>
      <w:r>
        <w:rPr>
          <w:rFonts w:ascii="Calibri" w:hAnsi="Calibri" w:cs="Calibri"/>
          <w:b/>
          <w:bCs/>
          <w:iCs/>
          <w:sz w:val="22"/>
          <w:szCs w:val="22"/>
          <w:lang w:eastAsia="en-US"/>
        </w:rPr>
        <w:t>BANDO DI SELEZIONE</w:t>
      </w:r>
    </w:p>
    <w:p w14:paraId="2EF61BDA" w14:textId="0EDEEF01" w:rsidR="008C6837" w:rsidRPr="008C6837" w:rsidRDefault="008C6837" w:rsidP="00D40A6B">
      <w:pPr>
        <w:autoSpaceDE w:val="0"/>
        <w:autoSpaceDN w:val="0"/>
        <w:adjustRightInd w:val="0"/>
        <w:spacing w:line="240" w:lineRule="atLeast"/>
        <w:jc w:val="center"/>
        <w:rPr>
          <w:rFonts w:ascii="Calibri" w:hAnsi="Calibri"/>
          <w:b/>
          <w:sz w:val="22"/>
          <w:szCs w:val="22"/>
        </w:rPr>
      </w:pPr>
      <w:bookmarkStart w:id="3" w:name="_Hlk90484685"/>
      <w:bookmarkStart w:id="4" w:name="_Hlk85469684"/>
      <w:bookmarkStart w:id="5" w:name="_Hlk90484447"/>
      <w:bookmarkEnd w:id="2"/>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33782E" w:rsidRPr="0033782E">
        <w:rPr>
          <w:rFonts w:ascii="Calibri" w:hAnsi="Calibri"/>
          <w:b/>
          <w:sz w:val="22"/>
          <w:szCs w:val="22"/>
        </w:rPr>
        <w:t>dei servizi per progetti</w:t>
      </w:r>
      <w:r w:rsidRPr="008C6837">
        <w:rPr>
          <w:rFonts w:ascii="Calibri" w:hAnsi="Calibri"/>
          <w:b/>
          <w:sz w:val="22"/>
          <w:szCs w:val="22"/>
        </w:rPr>
        <w:t xml:space="preserve"> di ricerca e sviluppo a </w:t>
      </w:r>
      <w:r w:rsidR="0033782E" w:rsidRPr="0033782E">
        <w:rPr>
          <w:rFonts w:ascii="Calibri" w:hAnsi="Calibri"/>
          <w:b/>
          <w:sz w:val="22"/>
          <w:szCs w:val="22"/>
        </w:rPr>
        <w:t>tematiche disciplinari relativi a “Tecnologie Abilitanti Robotiche e di Intelligenza Artificiale”.</w:t>
      </w:r>
      <w:bookmarkStart w:id="6" w:name="_Hlk67842280"/>
    </w:p>
    <w:bookmarkEnd w:id="3"/>
    <w:bookmarkEnd w:id="4"/>
    <w:p w14:paraId="79D5D178" w14:textId="7C1F6DBF" w:rsidR="007E1F2B" w:rsidRPr="007E1F2B" w:rsidRDefault="007E1F2B" w:rsidP="00D40A6B">
      <w:pPr>
        <w:spacing w:after="200" w:line="276" w:lineRule="auto"/>
        <w:jc w:val="center"/>
        <w:rPr>
          <w:rFonts w:ascii="Calibri" w:hAnsi="Calibri"/>
          <w:b/>
          <w:bCs/>
          <w:iCs/>
          <w:sz w:val="22"/>
          <w:szCs w:val="22"/>
        </w:rPr>
      </w:pPr>
      <w:r w:rsidRPr="00A560B9">
        <w:rPr>
          <w:rFonts w:ascii="Calibri" w:hAnsi="Calibri"/>
          <w:b/>
          <w:bCs/>
          <w:iCs/>
          <w:sz w:val="22"/>
          <w:szCs w:val="22"/>
        </w:rPr>
        <w:t>CIG</w:t>
      </w:r>
      <w:r w:rsidR="0033782E" w:rsidRPr="00A560B9">
        <w:rPr>
          <w:rFonts w:ascii="Calibri" w:hAnsi="Calibri"/>
          <w:b/>
          <w:bCs/>
          <w:iCs/>
          <w:sz w:val="22"/>
          <w:szCs w:val="22"/>
        </w:rPr>
        <w:t xml:space="preserve">: </w:t>
      </w:r>
      <w:r w:rsidR="00A560B9" w:rsidRPr="00A560B9">
        <w:rPr>
          <w:rFonts w:ascii="Calibri" w:hAnsi="Calibri"/>
          <w:b/>
          <w:bCs/>
          <w:iCs/>
          <w:sz w:val="22"/>
          <w:szCs w:val="22"/>
        </w:rPr>
        <w:t>9428008E50</w:t>
      </w:r>
    </w:p>
    <w:bookmarkEnd w:id="5"/>
    <w:bookmarkEnd w:id="6"/>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lastRenderedPageBreak/>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3867D4">
      <w:pPr>
        <w:pStyle w:val="Paragrafoelenco"/>
        <w:numPr>
          <w:ilvl w:val="0"/>
          <w:numId w:val="5"/>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1AD1E953" w14:textId="77777777" w:rsidR="007E1F2B" w:rsidRDefault="007E1F2B" w:rsidP="007E1F2B">
      <w:pPr>
        <w:pStyle w:val="Paragrafoelenco"/>
        <w:jc w:val="both"/>
        <w:rPr>
          <w:rFonts w:cs="Calibri"/>
          <w:bCs/>
        </w:rPr>
      </w:pP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lastRenderedPageBreak/>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8" w:name="_Hlk106704778"/>
      <w:r w:rsidRPr="007E1F2B">
        <w:rPr>
          <w:rFonts w:ascii="Calibri" w:eastAsia="Calibri" w:hAnsi="Calibri"/>
          <w:sz w:val="22"/>
          <w:szCs w:val="22"/>
          <w:lang w:eastAsia="en-US"/>
        </w:rPr>
        <w:t>del D.L.gs. n. 50/2016</w:t>
      </w:r>
      <w:bookmarkEnd w:id="8"/>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9"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9"/>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247B5ABD" w14:textId="4DFB8430" w:rsidR="00156ED8" w:rsidRDefault="00156ED8" w:rsidP="003867D4">
      <w:pPr>
        <w:pStyle w:val="Paragrafoelenco"/>
        <w:numPr>
          <w:ilvl w:val="0"/>
          <w:numId w:val="5"/>
        </w:numPr>
        <w:jc w:val="both"/>
        <w:rPr>
          <w:rFonts w:cs="Calibri"/>
          <w:bCs/>
        </w:rPr>
      </w:pPr>
      <w:r w:rsidRPr="00156ED8">
        <w:rPr>
          <w:rFonts w:cs="Calibri"/>
          <w:bCs/>
        </w:rPr>
        <w:t>dichiara di accettare il patto di integrità previsto dall’art. 1, comma 17 della L. n. 190/2012, di cui alla documentazione allegata, con la consapevolezza che la mancata accettazione delle clausole contenute nel di integrità costituisce causa di esclusione dalla gara, ai sensi dell’articolo 83-bis, del decreto legislativo 159/2011;</w:t>
      </w:r>
    </w:p>
    <w:p w14:paraId="73AEA7D3" w14:textId="22940B1F" w:rsidR="006874FD" w:rsidRDefault="006874FD" w:rsidP="003867D4">
      <w:pPr>
        <w:pStyle w:val="Paragrafoelenco"/>
        <w:numPr>
          <w:ilvl w:val="0"/>
          <w:numId w:val="5"/>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cs="Calibri"/>
          <w:bCs/>
        </w:rPr>
        <w:sym w:font="Wingdings 2" w:char="F02A"/>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cs="Calibri"/>
          <w:bCs/>
        </w:rPr>
        <w:sym w:font="Wingdings 2" w:char="F02A"/>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6F2780C4" w14:textId="376C2F9B" w:rsidR="00C666CD" w:rsidRPr="00566E48" w:rsidRDefault="006A5104" w:rsidP="003867D4">
      <w:pPr>
        <w:pStyle w:val="Paragrafoelenco"/>
        <w:numPr>
          <w:ilvl w:val="0"/>
          <w:numId w:val="5"/>
        </w:numPr>
        <w:jc w:val="both"/>
      </w:pPr>
      <w:r w:rsidRPr="00566E48">
        <w:t xml:space="preserve">Dichiara di essere in possesso del requisito di capacità tecnica di cui al par. 5 lett. c) del bando, ovverosia di comprovata esperienza pregressa, </w:t>
      </w:r>
      <w:bookmarkStart w:id="10" w:name="_Hlk115170575"/>
      <w:bookmarkStart w:id="11" w:name="_Hlk112682104"/>
      <w:bookmarkStart w:id="12" w:name="_Hlk107826365"/>
      <w:r w:rsidR="00C666CD" w:rsidRPr="00566E48">
        <w:t xml:space="preserve">di almeno 2 anni (alla data di </w:t>
      </w:r>
      <w:r w:rsidR="00C666CD" w:rsidRPr="00566E48">
        <w:rPr>
          <w:rFonts w:cs="Calibri"/>
          <w:bCs/>
        </w:rPr>
        <w:t>pubblicazione</w:t>
      </w:r>
      <w:r w:rsidR="00C666CD" w:rsidRPr="00566E48">
        <w:t xml:space="preserve"> del </w:t>
      </w:r>
      <w:r w:rsidR="00C666CD" w:rsidRPr="00566E48">
        <w:lastRenderedPageBreak/>
        <w:t xml:space="preserve">bando), </w:t>
      </w:r>
      <w:r w:rsidR="00526A5F" w:rsidRPr="00566E48">
        <w:rPr>
          <w:rFonts w:cs="Calibri"/>
          <w:bCs/>
        </w:rPr>
        <w:t>nella ricerca</w:t>
      </w:r>
      <w:r w:rsidR="00C666CD" w:rsidRPr="00566E48">
        <w:t xml:space="preserve"> e </w:t>
      </w:r>
      <w:r w:rsidR="00526A5F" w:rsidRPr="00566E48">
        <w:rPr>
          <w:rFonts w:cs="Calibri"/>
          <w:bCs/>
        </w:rPr>
        <w:t>sperimentazione nei settori della robotica e/</w:t>
      </w:r>
      <w:r w:rsidR="00C666CD" w:rsidRPr="00566E48">
        <w:t xml:space="preserve">o </w:t>
      </w:r>
      <w:r w:rsidR="00526A5F" w:rsidRPr="00566E48">
        <w:rPr>
          <w:rFonts w:cs="Calibri"/>
          <w:bCs/>
        </w:rPr>
        <w:t>dell’intelligenza artificial</w:t>
      </w:r>
      <w:r w:rsidR="0056346A" w:rsidRPr="00566E48">
        <w:rPr>
          <w:rFonts w:cs="Calibri"/>
          <w:bCs/>
        </w:rPr>
        <w:t>e e, nello specifico</w:t>
      </w:r>
      <w:r w:rsidR="00526A5F" w:rsidRPr="00566E48">
        <w:rPr>
          <w:rFonts w:cs="Calibri"/>
          <w:bCs/>
        </w:rPr>
        <w:t>:</w:t>
      </w:r>
    </w:p>
    <w:p w14:paraId="5E1AA33C" w14:textId="44BE26B9" w:rsidR="00526A5F" w:rsidRPr="00566E48" w:rsidRDefault="00526A5F" w:rsidP="003867D4">
      <w:pPr>
        <w:pStyle w:val="Paragrafoelenco"/>
        <w:numPr>
          <w:ilvl w:val="1"/>
          <w:numId w:val="6"/>
        </w:numPr>
        <w:jc w:val="both"/>
        <w:rPr>
          <w:rFonts w:cs="Calibri"/>
          <w:bCs/>
        </w:rPr>
      </w:pPr>
      <w:r w:rsidRPr="00566E48">
        <w:rPr>
          <w:rFonts w:cs="Calibri"/>
          <w:bCs/>
        </w:rPr>
        <w:t>capacità nella progettazione o</w:t>
      </w:r>
      <w:r w:rsidR="00C666CD" w:rsidRPr="00566E48">
        <w:t xml:space="preserve"> sviluppo </w:t>
      </w:r>
      <w:r w:rsidRPr="00566E48">
        <w:rPr>
          <w:rFonts w:cs="Calibri"/>
          <w:bCs/>
        </w:rPr>
        <w:t xml:space="preserve">o testing </w:t>
      </w:r>
      <w:r w:rsidR="00C666CD" w:rsidRPr="00566E48">
        <w:t>di sistemi</w:t>
      </w:r>
      <w:r w:rsidRPr="00566E48">
        <w:rPr>
          <w:rFonts w:cs="Calibri"/>
          <w:bCs/>
        </w:rPr>
        <w:t>, sotto-sistemi, unità, tecnologie;</w:t>
      </w:r>
    </w:p>
    <w:p w14:paraId="21580571" w14:textId="314BB9D0" w:rsidR="00C666CD" w:rsidRPr="00566E48" w:rsidRDefault="00526A5F" w:rsidP="003867D4">
      <w:pPr>
        <w:pStyle w:val="Paragrafoelenco"/>
        <w:numPr>
          <w:ilvl w:val="1"/>
          <w:numId w:val="6"/>
        </w:numPr>
        <w:jc w:val="both"/>
      </w:pPr>
      <w:r w:rsidRPr="00566E48">
        <w:rPr>
          <w:rFonts w:cs="Calibri"/>
          <w:bCs/>
        </w:rPr>
        <w:t>possesso</w:t>
      </w:r>
      <w:r w:rsidR="00C666CD" w:rsidRPr="00566E48">
        <w:t xml:space="preserve"> di </w:t>
      </w:r>
      <w:r w:rsidRPr="00566E48">
        <w:rPr>
          <w:rFonts w:cs="Calibri"/>
          <w:bCs/>
        </w:rPr>
        <w:t>un sistema di qualità, controllo e gestione della documentazione adeguato agli standard spaziali</w:t>
      </w:r>
      <w:r w:rsidR="00C666CD" w:rsidRPr="00566E48">
        <w:t>;</w:t>
      </w:r>
    </w:p>
    <w:p w14:paraId="21233220" w14:textId="77777777" w:rsidR="00526A5F" w:rsidRPr="00566E48" w:rsidRDefault="00526A5F" w:rsidP="003867D4">
      <w:pPr>
        <w:pStyle w:val="Paragrafoelenco"/>
        <w:numPr>
          <w:ilvl w:val="1"/>
          <w:numId w:val="6"/>
        </w:numPr>
        <w:jc w:val="both"/>
        <w:rPr>
          <w:rFonts w:cs="Calibri"/>
          <w:bCs/>
        </w:rPr>
      </w:pPr>
      <w:r w:rsidRPr="00566E48">
        <w:rPr>
          <w:rFonts w:cs="Calibri"/>
          <w:bCs/>
        </w:rPr>
        <w:t>disponibilità di una struttura organizzativa e professionale adeguata allo svolgimento delle attività previste, le cui competenze saranno dettagliate tramite curriculum vitae;</w:t>
      </w:r>
    </w:p>
    <w:bookmarkEnd w:id="10"/>
    <w:bookmarkEnd w:id="11"/>
    <w:p w14:paraId="0871EE9C" w14:textId="6B663CCF" w:rsidR="003929F1" w:rsidRPr="00566E48" w:rsidRDefault="003929F1" w:rsidP="006A5104">
      <w:pPr>
        <w:pStyle w:val="Paragrafoelenco"/>
        <w:rPr>
          <w:i/>
        </w:rPr>
      </w:pPr>
      <w:r w:rsidRPr="00566E48">
        <w:rPr>
          <w:i/>
        </w:rPr>
        <w:t>ovvero</w:t>
      </w:r>
    </w:p>
    <w:p w14:paraId="7A3368A9" w14:textId="5D7308F9" w:rsidR="006A5104" w:rsidRPr="00566E48" w:rsidRDefault="006A5104" w:rsidP="006A5104">
      <w:pPr>
        <w:pStyle w:val="Paragrafoelenco"/>
        <w:jc w:val="both"/>
      </w:pPr>
    </w:p>
    <w:bookmarkEnd w:id="12"/>
    <w:p w14:paraId="5B13B69C" w14:textId="49BD1CD6" w:rsidR="0056346A" w:rsidRPr="00566E48" w:rsidRDefault="00982823" w:rsidP="00055891">
      <w:pPr>
        <w:pStyle w:val="Paragrafoelenco"/>
        <w:jc w:val="both"/>
        <w:rPr>
          <w:rFonts w:cs="Calibri"/>
          <w:bCs/>
        </w:rPr>
      </w:pPr>
      <w:r w:rsidRPr="00566E48">
        <w:t xml:space="preserve">(nel caso di RTI-Consorzio) che la comprovata esperienza pregressa </w:t>
      </w:r>
      <w:r w:rsidR="00C666CD" w:rsidRPr="00566E48">
        <w:t xml:space="preserve">di almeno 2 anni (alla data di </w:t>
      </w:r>
      <w:r w:rsidR="00C666CD" w:rsidRPr="00566E48">
        <w:rPr>
          <w:rFonts w:cs="Calibri"/>
          <w:bCs/>
        </w:rPr>
        <w:t>pubblicazione</w:t>
      </w:r>
      <w:r w:rsidR="00C666CD" w:rsidRPr="00566E48">
        <w:t xml:space="preserve"> del bando), </w:t>
      </w:r>
      <w:r w:rsidR="0056346A" w:rsidRPr="00566E48">
        <w:rPr>
          <w:rFonts w:cs="Calibri"/>
          <w:bCs/>
        </w:rPr>
        <w:t>nella ricerca e sperimentazione nei settori della robotica e/o dell’intelligenza artificiale e, nello specifico:</w:t>
      </w:r>
    </w:p>
    <w:p w14:paraId="2881CBEF" w14:textId="70089FB4" w:rsidR="0056346A" w:rsidRPr="00566E48" w:rsidRDefault="0056346A" w:rsidP="003867D4">
      <w:pPr>
        <w:pStyle w:val="Paragrafoelenco"/>
        <w:numPr>
          <w:ilvl w:val="1"/>
          <w:numId w:val="7"/>
        </w:numPr>
        <w:jc w:val="both"/>
        <w:rPr>
          <w:rFonts w:cs="Calibri"/>
          <w:bCs/>
        </w:rPr>
      </w:pPr>
      <w:r w:rsidRPr="00566E48">
        <w:rPr>
          <w:rFonts w:cs="Calibri"/>
          <w:bCs/>
        </w:rPr>
        <w:t>capacità nella progettazione o</w:t>
      </w:r>
      <w:r w:rsidR="00C666CD" w:rsidRPr="00566E48">
        <w:t xml:space="preserve"> sviluppo </w:t>
      </w:r>
      <w:r w:rsidRPr="00566E48">
        <w:rPr>
          <w:rFonts w:cs="Calibri"/>
          <w:bCs/>
        </w:rPr>
        <w:t>o testing</w:t>
      </w:r>
      <w:r w:rsidR="00C666CD" w:rsidRPr="00566E48">
        <w:t xml:space="preserve"> di </w:t>
      </w:r>
      <w:r w:rsidRPr="00566E48">
        <w:rPr>
          <w:rFonts w:cs="Calibri"/>
          <w:bCs/>
        </w:rPr>
        <w:t>sistemi, sotto-sistemi, unità, tecnologie;</w:t>
      </w:r>
    </w:p>
    <w:p w14:paraId="606F5F25" w14:textId="3DFB92E5" w:rsidR="0056346A" w:rsidRPr="00566E48" w:rsidRDefault="0056346A" w:rsidP="003867D4">
      <w:pPr>
        <w:pStyle w:val="Paragrafoelenco"/>
        <w:numPr>
          <w:ilvl w:val="1"/>
          <w:numId w:val="7"/>
        </w:numPr>
        <w:jc w:val="both"/>
        <w:rPr>
          <w:rFonts w:cs="Calibri"/>
          <w:bCs/>
        </w:rPr>
      </w:pPr>
      <w:r w:rsidRPr="00566E48">
        <w:rPr>
          <w:rFonts w:cs="Calibri"/>
          <w:bCs/>
        </w:rPr>
        <w:t>possesso</w:t>
      </w:r>
      <w:r w:rsidR="00C666CD" w:rsidRPr="00566E48">
        <w:t xml:space="preserve"> di </w:t>
      </w:r>
      <w:r w:rsidRPr="00566E48">
        <w:rPr>
          <w:rFonts w:cs="Calibri"/>
          <w:bCs/>
        </w:rPr>
        <w:t>un sistema</w:t>
      </w:r>
      <w:r w:rsidR="00C666CD" w:rsidRPr="00566E48">
        <w:t xml:space="preserve"> di </w:t>
      </w:r>
      <w:r w:rsidRPr="00566E48">
        <w:rPr>
          <w:rFonts w:cs="Calibri"/>
          <w:bCs/>
        </w:rPr>
        <w:t>qualità, controllo e gestione della documentazione adeguato agli standard</w:t>
      </w:r>
      <w:r w:rsidR="00C666CD" w:rsidRPr="00566E48">
        <w:t xml:space="preserve"> spaziali</w:t>
      </w:r>
      <w:r w:rsidRPr="00566E48">
        <w:rPr>
          <w:rFonts w:cs="Calibri"/>
          <w:bCs/>
        </w:rPr>
        <w:t>;</w:t>
      </w:r>
    </w:p>
    <w:p w14:paraId="67597349" w14:textId="09B91B6F" w:rsidR="00C666CD" w:rsidRPr="00566E48" w:rsidRDefault="0056346A" w:rsidP="003867D4">
      <w:pPr>
        <w:pStyle w:val="Paragrafoelenco"/>
        <w:numPr>
          <w:ilvl w:val="1"/>
          <w:numId w:val="7"/>
        </w:numPr>
        <w:jc w:val="both"/>
      </w:pPr>
      <w:r w:rsidRPr="00566E48">
        <w:rPr>
          <w:rFonts w:cs="Calibri"/>
          <w:bCs/>
        </w:rPr>
        <w:t xml:space="preserve">disponibilità di </w:t>
      </w:r>
      <w:r w:rsidR="00C666CD" w:rsidRPr="00566E48">
        <w:t xml:space="preserve">una </w:t>
      </w:r>
      <w:r w:rsidRPr="00566E48">
        <w:rPr>
          <w:rFonts w:cs="Calibri"/>
          <w:bCs/>
        </w:rPr>
        <w:t>struttura organizzativa e professionale adeguata allo svolgimento</w:t>
      </w:r>
      <w:r w:rsidR="00C666CD" w:rsidRPr="00566E48">
        <w:t xml:space="preserve"> delle </w:t>
      </w:r>
      <w:r w:rsidRPr="00566E48">
        <w:rPr>
          <w:rFonts w:cs="Calibri"/>
          <w:bCs/>
        </w:rPr>
        <w:t>attività previste, le cui competenze saranno dettagliate tramite curriculum vitae;</w:t>
      </w:r>
    </w:p>
    <w:p w14:paraId="3FA5C059" w14:textId="77777777" w:rsidR="003929F1" w:rsidRDefault="003929F1" w:rsidP="0056346A">
      <w:pPr>
        <w:pStyle w:val="Paragrafoelenco"/>
        <w:jc w:val="both"/>
        <w:rPr>
          <w:rFonts w:cs="Calibri"/>
          <w:bCs/>
        </w:rPr>
      </w:pPr>
    </w:p>
    <w:p w14:paraId="1B90D0EE" w14:textId="1DAC0E29" w:rsidR="003929F1" w:rsidRDefault="00982823" w:rsidP="00D40A6B">
      <w:pPr>
        <w:pStyle w:val="Paragrafoelenco"/>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54D0DAD1" w14:textId="77777777" w:rsidR="00982823" w:rsidRDefault="00982823" w:rsidP="006A5104">
      <w:pPr>
        <w:pStyle w:val="Paragrafoelenco"/>
        <w:jc w:val="both"/>
        <w:rPr>
          <w:rFonts w:cs="Calibri"/>
          <w:bCs/>
        </w:rPr>
      </w:pPr>
    </w:p>
    <w:p w14:paraId="7C522606" w14:textId="7C5C40EB" w:rsidR="00B70638" w:rsidRPr="00243AFD" w:rsidRDefault="009C4B4A" w:rsidP="003867D4">
      <w:pPr>
        <w:pStyle w:val="Paragrafoelenco"/>
        <w:numPr>
          <w:ilvl w:val="0"/>
          <w:numId w:val="5"/>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3867D4">
      <w:pPr>
        <w:pStyle w:val="Paragrafoelenco"/>
        <w:numPr>
          <w:ilvl w:val="0"/>
          <w:numId w:val="5"/>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3867D4">
      <w:pPr>
        <w:pStyle w:val="Paragrafoelenco"/>
        <w:numPr>
          <w:ilvl w:val="0"/>
          <w:numId w:val="5"/>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258122CF" w:rsidR="008570F2" w:rsidRPr="008570F2" w:rsidRDefault="008570F2" w:rsidP="003867D4">
      <w:pPr>
        <w:pStyle w:val="Paragrafoelenco"/>
        <w:numPr>
          <w:ilvl w:val="0"/>
          <w:numId w:val="5"/>
        </w:numPr>
        <w:jc w:val="both"/>
        <w:rPr>
          <w:rFonts w:cs="Calibri"/>
          <w:bCs/>
        </w:rPr>
      </w:pPr>
      <w:r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Pr>
          <w:rFonts w:cs="Calibri"/>
          <w:bCs/>
        </w:rPr>
        <w:t>:</w:t>
      </w:r>
    </w:p>
    <w:p w14:paraId="4E40261E" w14:textId="11D91D5A" w:rsidR="008570F2" w:rsidRPr="008570F2" w:rsidRDefault="008570F2" w:rsidP="008570F2">
      <w:pPr>
        <w:pStyle w:val="Paragrafoelenco"/>
        <w:jc w:val="both"/>
        <w:rPr>
          <w:rFonts w:cs="Calibri"/>
          <w:bCs/>
        </w:rPr>
      </w:pPr>
      <w:r>
        <w:rPr>
          <w:rFonts w:cs="Calibri"/>
          <w:bCs/>
        </w:rPr>
        <w:sym w:font="Wingdings 2" w:char="F02A"/>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cs="Calibri"/>
          <w:bCs/>
        </w:rPr>
        <w:lastRenderedPageBreak/>
        <w:sym w:font="Wingdings 2" w:char="F02A"/>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770826CA" w:rsidR="00B70638" w:rsidRPr="00243AFD" w:rsidRDefault="00B70638" w:rsidP="003867D4">
      <w:pPr>
        <w:pStyle w:val="Paragrafoelenco"/>
        <w:numPr>
          <w:ilvl w:val="0"/>
          <w:numId w:val="5"/>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3867D4">
      <w:pPr>
        <w:pStyle w:val="Paragrafoelenco"/>
        <w:numPr>
          <w:ilvl w:val="0"/>
          <w:numId w:val="5"/>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3867D4">
      <w:pPr>
        <w:pStyle w:val="Paragrafoelenco"/>
        <w:numPr>
          <w:ilvl w:val="0"/>
          <w:numId w:val="5"/>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3867D4">
      <w:pPr>
        <w:pStyle w:val="Paragrafoelenco"/>
        <w:numPr>
          <w:ilvl w:val="0"/>
          <w:numId w:val="5"/>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3867D4">
      <w:pPr>
        <w:pStyle w:val="Paragrafoelenco"/>
        <w:numPr>
          <w:ilvl w:val="0"/>
          <w:numId w:val="5"/>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3867D4">
      <w:pPr>
        <w:pStyle w:val="Paragrafoelenco"/>
        <w:numPr>
          <w:ilvl w:val="0"/>
          <w:numId w:val="5"/>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3867D4">
      <w:pPr>
        <w:pStyle w:val="Paragrafoelenco"/>
        <w:numPr>
          <w:ilvl w:val="0"/>
          <w:numId w:val="5"/>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3867D4">
      <w:pPr>
        <w:pStyle w:val="Paragrafoelenco"/>
        <w:numPr>
          <w:ilvl w:val="0"/>
          <w:numId w:val="5"/>
        </w:numPr>
        <w:rPr>
          <w:rFonts w:eastAsia="Calibri" w:cs="Calibri"/>
          <w:b/>
          <w:bCs/>
          <w:i/>
        </w:rPr>
      </w:pPr>
      <w:r>
        <w:rPr>
          <w:rFonts w:eastAsia="Calibri" w:cs="Calibri"/>
          <w:bCs/>
          <w:i/>
        </w:rPr>
        <w:lastRenderedPageBreak/>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3867D4">
      <w:pPr>
        <w:pStyle w:val="Paragrafoelenco"/>
        <w:numPr>
          <w:ilvl w:val="0"/>
          <w:numId w:val="5"/>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3867D4">
      <w:pPr>
        <w:pStyle w:val="Paragrafoelenco"/>
        <w:numPr>
          <w:ilvl w:val="0"/>
          <w:numId w:val="5"/>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3867D4">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3867D4">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3867D4">
      <w:pPr>
        <w:pStyle w:val="Paragrafoelenco"/>
        <w:numPr>
          <w:ilvl w:val="0"/>
          <w:numId w:val="5"/>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3867D4">
      <w:pPr>
        <w:pStyle w:val="Paragrafoelenco"/>
        <w:numPr>
          <w:ilvl w:val="0"/>
          <w:numId w:val="5"/>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3867D4">
      <w:pPr>
        <w:pStyle w:val="Paragrafoelenco"/>
        <w:numPr>
          <w:ilvl w:val="0"/>
          <w:numId w:val="5"/>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FEF6A33" w14:textId="1D42279C" w:rsidR="005868BF" w:rsidRPr="008C6837" w:rsidRDefault="005868BF" w:rsidP="00D40A6B">
      <w:pPr>
        <w:autoSpaceDE w:val="0"/>
        <w:autoSpaceDN w:val="0"/>
        <w:adjustRightInd w:val="0"/>
        <w:spacing w:line="240" w:lineRule="atLeast"/>
        <w:jc w:val="center"/>
        <w:rPr>
          <w:rFonts w:ascii="Calibri" w:hAnsi="Calibri"/>
          <w:b/>
          <w:sz w:val="22"/>
          <w:szCs w:val="22"/>
        </w:rPr>
      </w:pPr>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DA40A1" w:rsidRPr="0033782E">
        <w:rPr>
          <w:rFonts w:ascii="Calibri" w:hAnsi="Calibri"/>
          <w:b/>
          <w:sz w:val="22"/>
          <w:szCs w:val="22"/>
        </w:rPr>
        <w:t>dei servizi per progetti</w:t>
      </w:r>
      <w:r w:rsidRPr="008C6837">
        <w:rPr>
          <w:rFonts w:ascii="Calibri" w:hAnsi="Calibri"/>
          <w:b/>
          <w:sz w:val="22"/>
          <w:szCs w:val="22"/>
        </w:rPr>
        <w:t xml:space="preserve"> di ricerca e sviluppo a </w:t>
      </w:r>
      <w:r w:rsidR="00DA40A1" w:rsidRPr="0033782E">
        <w:rPr>
          <w:rFonts w:ascii="Calibri" w:hAnsi="Calibri"/>
          <w:b/>
          <w:sz w:val="22"/>
          <w:szCs w:val="22"/>
        </w:rPr>
        <w:t>tematiche disciplinari relativi a “Tecnologie Abilitanti Robotiche e di Intelligenza Artificiale”.</w:t>
      </w:r>
    </w:p>
    <w:p w14:paraId="191849B3" w14:textId="59A36DE7" w:rsidR="004056AE" w:rsidRPr="004056AE" w:rsidRDefault="005868BF" w:rsidP="00F072DA">
      <w:pPr>
        <w:spacing w:after="200" w:line="276" w:lineRule="auto"/>
        <w:jc w:val="center"/>
        <w:rPr>
          <w:rFonts w:ascii="Calibri" w:hAnsi="Calibri"/>
          <w:b/>
          <w:bCs/>
          <w:iCs/>
          <w:sz w:val="22"/>
          <w:szCs w:val="22"/>
        </w:rPr>
      </w:pPr>
      <w:r w:rsidRPr="004056AE">
        <w:rPr>
          <w:rFonts w:ascii="Calibri" w:hAnsi="Calibri"/>
          <w:b/>
          <w:bCs/>
          <w:iCs/>
          <w:sz w:val="22"/>
          <w:szCs w:val="22"/>
        </w:rPr>
        <w:t>CIG</w:t>
      </w:r>
      <w:r w:rsidR="00DA40A1" w:rsidRPr="0033782E">
        <w:rPr>
          <w:rFonts w:ascii="Calibri" w:hAnsi="Calibri"/>
          <w:b/>
          <w:bCs/>
          <w:iCs/>
          <w:sz w:val="22"/>
          <w:szCs w:val="22"/>
        </w:rPr>
        <w:t xml:space="preserve">: </w:t>
      </w:r>
      <w:r w:rsidR="001B6AC7" w:rsidRPr="001B6AC7">
        <w:rPr>
          <w:rFonts w:ascii="Calibri" w:hAnsi="Calibri"/>
          <w:b/>
          <w:bCs/>
          <w:iCs/>
          <w:sz w:val="22"/>
          <w:szCs w:val="22"/>
        </w:rPr>
        <w:t>9428008E50</w:t>
      </w:r>
    </w:p>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3867D4">
      <w:pPr>
        <w:numPr>
          <w:ilvl w:val="0"/>
          <w:numId w:val="2"/>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E0A176D" w14:textId="2E3D2274" w:rsidR="005868BF" w:rsidRPr="008C6837" w:rsidRDefault="005868BF" w:rsidP="00D40A6B">
      <w:pPr>
        <w:autoSpaceDE w:val="0"/>
        <w:autoSpaceDN w:val="0"/>
        <w:adjustRightInd w:val="0"/>
        <w:spacing w:line="240" w:lineRule="atLeast"/>
        <w:jc w:val="center"/>
        <w:rPr>
          <w:rFonts w:ascii="Calibri" w:hAnsi="Calibri"/>
          <w:b/>
          <w:sz w:val="22"/>
          <w:szCs w:val="22"/>
        </w:rPr>
      </w:pPr>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DA40A1" w:rsidRPr="0033782E">
        <w:rPr>
          <w:rFonts w:ascii="Calibri" w:hAnsi="Calibri"/>
          <w:b/>
          <w:sz w:val="22"/>
          <w:szCs w:val="22"/>
        </w:rPr>
        <w:t>dei servizi per progetti</w:t>
      </w:r>
      <w:r w:rsidRPr="008C6837">
        <w:rPr>
          <w:rFonts w:ascii="Calibri" w:hAnsi="Calibri"/>
          <w:b/>
          <w:sz w:val="22"/>
          <w:szCs w:val="22"/>
        </w:rPr>
        <w:t xml:space="preserve"> di ricerca e sviluppo a </w:t>
      </w:r>
      <w:r w:rsidR="00DA40A1" w:rsidRPr="0033782E">
        <w:rPr>
          <w:rFonts w:ascii="Calibri" w:hAnsi="Calibri"/>
          <w:b/>
          <w:sz w:val="22"/>
          <w:szCs w:val="22"/>
        </w:rPr>
        <w:t>tematiche disciplinari relativi a “Tecnologie Abilitanti Robotiche e di Intelligenza Artificiale”.</w:t>
      </w:r>
    </w:p>
    <w:p w14:paraId="07CEE07D" w14:textId="336DE782" w:rsidR="00B70638" w:rsidRPr="00243AFD" w:rsidRDefault="005868BF" w:rsidP="001B6AC7">
      <w:pPr>
        <w:spacing w:after="200" w:line="276" w:lineRule="auto"/>
        <w:jc w:val="center"/>
        <w:rPr>
          <w:rFonts w:ascii="Calibri" w:hAnsi="Calibri" w:cs="Calibri"/>
          <w:i/>
          <w:iCs/>
          <w:sz w:val="22"/>
          <w:szCs w:val="22"/>
          <w:lang w:eastAsia="en-US"/>
        </w:rPr>
      </w:pPr>
      <w:r w:rsidRPr="00A931E5">
        <w:rPr>
          <w:rFonts w:ascii="Calibri" w:hAnsi="Calibri"/>
          <w:b/>
          <w:bCs/>
          <w:iCs/>
          <w:sz w:val="22"/>
          <w:szCs w:val="22"/>
        </w:rPr>
        <w:t>CIG</w:t>
      </w:r>
      <w:r w:rsidR="00DA40A1" w:rsidRPr="0033782E">
        <w:rPr>
          <w:rFonts w:ascii="Calibri" w:hAnsi="Calibri"/>
          <w:b/>
          <w:bCs/>
          <w:iCs/>
          <w:sz w:val="22"/>
          <w:szCs w:val="22"/>
        </w:rPr>
        <w:t xml:space="preserve">: </w:t>
      </w:r>
      <w:r w:rsidR="001B6AC7" w:rsidRPr="001B6AC7">
        <w:rPr>
          <w:rFonts w:ascii="Calibri" w:hAnsi="Calibri"/>
          <w:b/>
          <w:bCs/>
          <w:iCs/>
          <w:sz w:val="22"/>
          <w:szCs w:val="22"/>
        </w:rPr>
        <w:t>9428008E50</w:t>
      </w: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lastRenderedPageBreak/>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w:t>
      </w:r>
      <w:r w:rsidRPr="00243AFD">
        <w:rPr>
          <w:rFonts w:ascii="Calibri" w:hAnsi="Calibri" w:cs="Calibri"/>
          <w:sz w:val="22"/>
          <w:szCs w:val="22"/>
          <w:lang w:eastAsia="en-US"/>
        </w:rPr>
        <w:lastRenderedPageBreak/>
        <w:t>______________________________________________________________________________________________________________________________________________________;</w:t>
      </w:r>
    </w:p>
    <w:p w14:paraId="7014880D"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3867D4">
      <w:pPr>
        <w:numPr>
          <w:ilvl w:val="0"/>
          <w:numId w:val="2"/>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46A7" w14:textId="77777777" w:rsidR="00036BC4" w:rsidRDefault="00036BC4">
      <w:r>
        <w:separator/>
      </w:r>
    </w:p>
  </w:endnote>
  <w:endnote w:type="continuationSeparator" w:id="0">
    <w:p w14:paraId="0245A900" w14:textId="77777777" w:rsidR="00036BC4" w:rsidRDefault="00036BC4">
      <w:r>
        <w:continuationSeparator/>
      </w:r>
    </w:p>
  </w:endnote>
  <w:endnote w:type="continuationNotice" w:id="1">
    <w:p w14:paraId="1DADFE8B" w14:textId="77777777" w:rsidR="00036BC4" w:rsidRDefault="00036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DFB9" w14:textId="77777777" w:rsidR="00036BC4" w:rsidRDefault="00036BC4">
      <w:r>
        <w:separator/>
      </w:r>
    </w:p>
  </w:footnote>
  <w:footnote w:type="continuationSeparator" w:id="0">
    <w:p w14:paraId="3E79D997" w14:textId="77777777" w:rsidR="00036BC4" w:rsidRDefault="00036BC4">
      <w:r>
        <w:continuationSeparator/>
      </w:r>
    </w:p>
  </w:footnote>
  <w:footnote w:type="continuationNotice" w:id="1">
    <w:p w14:paraId="25B96952" w14:textId="77777777" w:rsidR="00036BC4" w:rsidRDefault="00036BC4"/>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7" w:name="_Hlk106703972"/>
      <w:r w:rsidRPr="00241FA0">
        <w:rPr>
          <w:rFonts w:asciiTheme="minorHAnsi" w:hAnsiTheme="minorHAnsi" w:cstheme="minorHAnsi"/>
          <w:sz w:val="18"/>
          <w:szCs w:val="18"/>
        </w:rPr>
        <w:t>.</w:t>
      </w:r>
    </w:p>
    <w:bookmarkEnd w:id="7"/>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893E73"/>
    <w:multiLevelType w:val="hybridMultilevel"/>
    <w:tmpl w:val="2B46632E"/>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B71A93"/>
    <w:multiLevelType w:val="hybridMultilevel"/>
    <w:tmpl w:val="845E7CC6"/>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8"/>
  </w:num>
  <w:num w:numId="6">
    <w:abstractNumId w:val="4"/>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6BC4"/>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891"/>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18"/>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6ED8"/>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AC7"/>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3782E"/>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B81"/>
    <w:rsid w:val="00382FBB"/>
    <w:rsid w:val="00385667"/>
    <w:rsid w:val="00385BD0"/>
    <w:rsid w:val="003867D4"/>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18DC"/>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8E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6A5F"/>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46A"/>
    <w:rsid w:val="00563866"/>
    <w:rsid w:val="00563BC0"/>
    <w:rsid w:val="00563D4A"/>
    <w:rsid w:val="00564BB1"/>
    <w:rsid w:val="00564D5E"/>
    <w:rsid w:val="00564F0D"/>
    <w:rsid w:val="00565187"/>
    <w:rsid w:val="00565394"/>
    <w:rsid w:val="00566E48"/>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6F75"/>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5BA"/>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4E6C"/>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537"/>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0B9"/>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AFD"/>
    <w:rsid w:val="00B00BCF"/>
    <w:rsid w:val="00B00FE6"/>
    <w:rsid w:val="00B01396"/>
    <w:rsid w:val="00B01B76"/>
    <w:rsid w:val="00B01F5F"/>
    <w:rsid w:val="00B02BDA"/>
    <w:rsid w:val="00B0373B"/>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1DF"/>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2FA7"/>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56D69"/>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C7E60"/>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A6B"/>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42C2"/>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40A1"/>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018E"/>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072DA"/>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4956</Words>
  <Characters>28253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De Nardo Giovanna</cp:lastModifiedBy>
  <cp:revision>3</cp:revision>
  <cp:lastPrinted>2021-10-18T12:57:00Z</cp:lastPrinted>
  <dcterms:created xsi:type="dcterms:W3CDTF">2022-11-15T11:13:00Z</dcterms:created>
  <dcterms:modified xsi:type="dcterms:W3CDTF">2022-11-15T11:28:00Z</dcterms:modified>
</cp:coreProperties>
</file>