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53" w:rsidRDefault="00196753" w:rsidP="00196753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Allegato A </w:t>
      </w:r>
    </w:p>
    <w:p w:rsidR="00196753" w:rsidRDefault="00196753" w:rsidP="00196753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All’AGENZIA SPAZIALE ITALIANA (ASI) </w:t>
      </w:r>
    </w:p>
    <w:p w:rsidR="00196753" w:rsidRDefault="00196753" w:rsidP="00196753">
      <w:pPr>
        <w:autoSpaceDE w:val="0"/>
        <w:autoSpaceDN w:val="0"/>
        <w:adjustRightInd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Via del Politecnico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snc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– 00133 Roma </w:t>
      </w:r>
    </w:p>
    <w:p w:rsidR="00196753" w:rsidRDefault="00196753" w:rsidP="00196753">
      <w:pPr>
        <w:autoSpaceDE w:val="0"/>
        <w:autoSpaceDN w:val="0"/>
        <w:adjustRightInd w:val="0"/>
        <w:jc w:val="right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PEC: </w:t>
      </w:r>
      <w:hyperlink r:id="rId7" w:history="1">
        <w:r>
          <w:rPr>
            <w:rStyle w:val="Collegamentoipertestuale"/>
            <w:rFonts w:ascii="Book Antiqua" w:hAnsi="Book Antiqua" w:cs="Book Antiqua"/>
            <w:sz w:val="22"/>
            <w:szCs w:val="22"/>
          </w:rPr>
          <w:t>concorsi@asi.postacert.it</w:t>
        </w:r>
      </w:hyperlink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</w:p>
    <w:p w:rsidR="00196753" w:rsidRDefault="00196753" w:rsidP="00196753">
      <w:pPr>
        <w:autoSpaceDE w:val="0"/>
        <w:autoSpaceDN w:val="0"/>
        <w:adjustRightInd w:val="0"/>
        <w:jc w:val="right"/>
        <w:rPr>
          <w:rFonts w:ascii="Book Antiqua" w:hAnsi="Book Antiqua" w:cs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Istanza di manifestazione di interesse all’ Avviso n. 27/2022 riservato al personale interno, per l’incarico di Direttore della Direzione Risorse Umane, presumibilmente a far data dal 1° maggio 2023, di cui alla nuova Macro Struttura Organizzativa.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Il/La sottoscritto/a ___________________________________________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Codice fiscale _______________________________________________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MANIFESTA IL PROPRIO INTERESSE</w:t>
      </w:r>
    </w:p>
    <w:p w:rsidR="00196753" w:rsidRDefault="00196753" w:rsidP="00196753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A partecipare alla procedura in oggetto e a tal fine, consapevole delle sanzioni penali previste dalla normativa vigente nelle ipotesi di dichiarazioni mendaci o non veritiere, nonché di formazione o di uso di atti falsi, sotto la propria responsabilità, ai sensi degli artt. 38, 46 e 47 del D.P.R. n. 445/2000,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DICHIARA</w:t>
      </w:r>
    </w:p>
    <w:p w:rsidR="00196753" w:rsidRDefault="00196753" w:rsidP="00196753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1. di essere nato/a _______________________________________, provincia di _____________,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il _______________;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2. di risiedere a ________________________________________, provincia di _______________,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CAP _________ Via _____________________________________________________________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n. __________;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3. di indicare, per comunicazioni, i seguenti recapiti: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PEC ____________________________________________________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e-mail __________________________________________________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Telefono ________________________________________________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4. di essere: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[_] cittadino/a italiano/a </w:t>
      </w:r>
    </w:p>
    <w:p w:rsidR="00196753" w:rsidRDefault="00196753" w:rsidP="00196753">
      <w:pPr>
        <w:tabs>
          <w:tab w:val="left" w:pos="4282"/>
        </w:tabs>
        <w:ind w:right="-285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tabs>
          <w:tab w:val="left" w:pos="4282"/>
        </w:tabs>
        <w:ind w:right="-285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[_] cittadino/a di altro Stato membro dell’Unione Europea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(specificare) ________________________________;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essere in possesso dei requisiti prescritti dall’art. 1 dell’Avviso n. 27/2022 di seguito elencati: </w:t>
      </w:r>
    </w:p>
    <w:p w:rsidR="00196753" w:rsidRDefault="00196753" w:rsidP="001967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lastRenderedPageBreak/>
        <w:t xml:space="preserve">essere in servizio presso ASI alla data di scadenza del presente Avviso, con contratto di lavoro a tempo indeterminato/determinato; </w:t>
      </w:r>
    </w:p>
    <w:p w:rsidR="00196753" w:rsidRDefault="00196753" w:rsidP="001967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essere inquadrato nel ruolo di …</w:t>
      </w:r>
      <w:proofErr w:type="gramStart"/>
      <w:r>
        <w:rPr>
          <w:rFonts w:ascii="Book Antiqua" w:hAnsi="Book Antiqua"/>
          <w:color w:val="000000"/>
          <w:sz w:val="22"/>
          <w:szCs w:val="22"/>
        </w:rPr>
        <w:t>…….</w:t>
      </w:r>
      <w:proofErr w:type="gramEnd"/>
      <w:r>
        <w:rPr>
          <w:rFonts w:ascii="Book Antiqua" w:hAnsi="Book Antiqua"/>
          <w:color w:val="000000"/>
          <w:sz w:val="22"/>
          <w:szCs w:val="22"/>
        </w:rPr>
        <w:t xml:space="preserve"> ; </w:t>
      </w:r>
    </w:p>
    <w:p w:rsidR="00196753" w:rsidRDefault="00196753" w:rsidP="001967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color w:val="000000"/>
          <w:sz w:val="22"/>
          <w:szCs w:val="22"/>
        </w:rPr>
        <w:t>…….</w:t>
      </w:r>
      <w:proofErr w:type="gramEnd"/>
      <w:r>
        <w:rPr>
          <w:rFonts w:ascii="Book Antiqua" w:hAnsi="Book Antiqua"/>
          <w:color w:val="000000"/>
          <w:sz w:val="22"/>
          <w:szCs w:val="22"/>
        </w:rPr>
        <w:t xml:space="preserve">presso……………… ; </w:t>
      </w:r>
    </w:p>
    <w:p w:rsidR="00196753" w:rsidRDefault="00196753" w:rsidP="001967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possedere un’esperienza professionale qualificante nelle materie ed ambiti coerenti con la gestione amministrativa e strategica delle risorse umane non inferiore a 8 anni ed almeno una esperienza di 12 anni maturata nella gestione di strutture organizzative complesse</w:t>
      </w:r>
      <w:r>
        <w:rPr>
          <w:rStyle w:val="Rimandonotaapidipagina"/>
          <w:rFonts w:ascii="Book Antiqua" w:hAnsi="Book Antiqua"/>
          <w:color w:val="000000"/>
          <w:sz w:val="22"/>
          <w:szCs w:val="22"/>
        </w:rPr>
        <w:footnoteReference w:customMarkFollows="1" w:id="1"/>
        <w:t>1</w:t>
      </w:r>
      <w:r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196753" w:rsidRDefault="00196753" w:rsidP="001967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non avere riportato sanzioni disciplinari, pari o superiori al rimprovero scritto, nel biennio precedente alla data di emanazione del presente Avviso; </w:t>
      </w: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ALLEGA, a pena di esclusione:</w:t>
      </w:r>
    </w:p>
    <w:p w:rsidR="00196753" w:rsidRDefault="00196753" w:rsidP="00196753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• il Curriculum vitae et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studiorum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(di seguito “CV”), in formato standardizzato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Europass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, redatto in lingua italiana e sottoscritto digitalmente, nel quale il candidato indicherà tutti gli elementi ritenuti utili ai fini della valutazione; in calce al CV dovrà essere riportata la seguente dichiarazione: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"Le informazioni contenute nel presente Curriculum vitae et </w:t>
      </w:r>
      <w:proofErr w:type="spellStart"/>
      <w:r>
        <w:rPr>
          <w:rFonts w:ascii="Book Antiqua" w:hAnsi="Book Antiqua"/>
          <w:i/>
          <w:iCs/>
          <w:color w:val="000000"/>
          <w:sz w:val="22"/>
          <w:szCs w:val="22"/>
        </w:rPr>
        <w:t>studiorum</w:t>
      </w:r>
      <w:proofErr w:type="spellEnd"/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sono rese sotto la personale responsabilità del sottoscritto ai sensi degli artt. 46 e 47 del D.P.R. 28 dicembre 2000 n. 445, consapevole della responsabilità penale prevista dall'art. 76 del medesimo D.P.R., per le ipotesi di falsità in atti e dichiarazioni mendaci"</w:t>
      </w:r>
      <w:r>
        <w:rPr>
          <w:rFonts w:ascii="Book Antiqua" w:hAnsi="Book Antiqua"/>
          <w:color w:val="000000"/>
          <w:sz w:val="22"/>
          <w:szCs w:val="22"/>
        </w:rPr>
        <w:t xml:space="preserve">; </w:t>
      </w: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• una relazione, di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max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2000 caratteri, da cui si evinca il possesso di competenze nella gestione di risorse umane, strumentali e finanziarie e di conoscenze specifiche necessarie allo svolgimento delle attività e del raggiungimento dei relativi obiettivi assegnati alla Direzione oggetto della presente selezione, di cui alla declaratoria contenuta nel Decreto Presidente n. 13/2022 riguardante l’Adeguamento della nuova Macro Struttura Organizzativa in attuazione della Deliberazione del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CdA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n. 128 del 10/07/2020; </w:t>
      </w: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• fotocopia di un documento di riconoscimento in corso di validità, datata e sottoscritta (solo in caso di sottoscrizione dei documenti in forma autografa). </w:t>
      </w: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Il/la sottoscritto/a consapevole che, qualora emergesse la non veridicità del contenuto delle dichiarazioni – ferma la responsabilità penale ai sensi delle norme vigenti – decadrà dai benefici eventualmente conseguenti al provvedimento emanato sulla base delle medesime dichiarazioni mendaci. </w:t>
      </w:r>
    </w:p>
    <w:p w:rsidR="00196753" w:rsidRDefault="00196753" w:rsidP="00196753">
      <w:pPr>
        <w:tabs>
          <w:tab w:val="left" w:pos="4282"/>
        </w:tabs>
        <w:ind w:right="-285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tabs>
          <w:tab w:val="left" w:pos="4282"/>
        </w:tabs>
        <w:ind w:right="-285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tabs>
          <w:tab w:val="left" w:pos="4282"/>
        </w:tabs>
        <w:ind w:right="-285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tabs>
          <w:tab w:val="left" w:pos="4282"/>
        </w:tabs>
        <w:ind w:right="-285"/>
        <w:rPr>
          <w:rFonts w:ascii="Book Antiqua" w:hAnsi="Book Antiqua"/>
          <w:color w:val="000000"/>
          <w:sz w:val="22"/>
          <w:szCs w:val="22"/>
        </w:rPr>
      </w:pPr>
    </w:p>
    <w:p w:rsidR="00196753" w:rsidRDefault="00196753" w:rsidP="00196753">
      <w:pPr>
        <w:tabs>
          <w:tab w:val="left" w:pos="4282"/>
        </w:tabs>
        <w:ind w:right="-28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Data _______________________ FIRMA_____________________________________</w:t>
      </w:r>
    </w:p>
    <w:p w:rsidR="00E026AA" w:rsidRDefault="00A674FB">
      <w:bookmarkStart w:id="0" w:name="_GoBack"/>
      <w:bookmarkEnd w:id="0"/>
    </w:p>
    <w:sectPr w:rsidR="00E02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FB" w:rsidRDefault="00A674FB" w:rsidP="00196753">
      <w:r>
        <w:separator/>
      </w:r>
    </w:p>
  </w:endnote>
  <w:endnote w:type="continuationSeparator" w:id="0">
    <w:p w:rsidR="00A674FB" w:rsidRDefault="00A674FB" w:rsidP="0019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FB" w:rsidRDefault="00A674FB" w:rsidP="00196753">
      <w:r>
        <w:separator/>
      </w:r>
    </w:p>
  </w:footnote>
  <w:footnote w:type="continuationSeparator" w:id="0">
    <w:p w:rsidR="00A674FB" w:rsidRDefault="00A674FB" w:rsidP="00196753">
      <w:r>
        <w:continuationSeparator/>
      </w:r>
    </w:p>
  </w:footnote>
  <w:footnote w:id="1">
    <w:p w:rsidR="00196753" w:rsidRDefault="00196753" w:rsidP="00196753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</w:rPr>
        <w:t>1</w:t>
      </w:r>
      <w:r>
        <w:t xml:space="preserve"> </w:t>
      </w:r>
      <w:r>
        <w:rPr>
          <w:rFonts w:ascii="Book Antiqua" w:hAnsi="Book Antiqua"/>
        </w:rPr>
        <w:t xml:space="preserve">Per “strutture organizzative complesse” si intendono strutture organizzative equiparate ai centri di Responsabilità di terzo livello di cui all’Annesso I del Regolamento di Organizzazione dell’ASI, entrato in vigore il 22 febbraio 2018, approvato dal Consiglio di Amministrazione con Deliberazione n. 240 del 15 dicembre 2017.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F76"/>
    <w:multiLevelType w:val="hybridMultilevel"/>
    <w:tmpl w:val="A216C06A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8D"/>
    <w:rsid w:val="00196753"/>
    <w:rsid w:val="001B278D"/>
    <w:rsid w:val="008C5712"/>
    <w:rsid w:val="00A674FB"/>
    <w:rsid w:val="00A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B49F-A617-4520-AE01-ABA424B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753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19675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7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196753"/>
    <w:rPr>
      <w:vertAlign w:val="superscript"/>
    </w:rPr>
  </w:style>
  <w:style w:type="character" w:styleId="Collegamentoipertestuale">
    <w:name w:val="Hyperlink"/>
    <w:basedOn w:val="Carpredefinitoparagrafo"/>
    <w:unhideWhenUsed/>
    <w:rsid w:val="0019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3501</Characters>
  <Application>Microsoft Office Word</Application>
  <DocSecurity>0</DocSecurity>
  <Lines>175</Lines>
  <Paragraphs>78</Paragraphs>
  <ScaleCrop>false</ScaleCrop>
  <Company>ASI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2</cp:revision>
  <dcterms:created xsi:type="dcterms:W3CDTF">2022-12-05T07:59:00Z</dcterms:created>
  <dcterms:modified xsi:type="dcterms:W3CDTF">2022-12-05T08:00:00Z</dcterms:modified>
</cp:coreProperties>
</file>