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F8BE" w14:textId="77777777" w:rsidR="00901351" w:rsidRDefault="00901351" w:rsidP="0090135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032592F" w14:textId="77777777" w:rsidR="00901351" w:rsidRPr="00507B24" w:rsidRDefault="00901351" w:rsidP="0090135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2694107B" w14:textId="77777777" w:rsidR="00901351" w:rsidRPr="00507B24" w:rsidRDefault="00901351" w:rsidP="0090135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1948FF33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0731874" w14:textId="77777777" w:rsidR="00901351" w:rsidRPr="00507B24" w:rsidRDefault="00901351" w:rsidP="00901351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7A7DD435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4842ECB0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4A7F0A75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06C10146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355A9AF2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6FF6F873" w14:textId="77777777" w:rsidR="00901351" w:rsidRPr="00507B24" w:rsidRDefault="00901351" w:rsidP="0090135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70A63901" w14:textId="77777777" w:rsidR="00901351" w:rsidRPr="00507B24" w:rsidRDefault="00901351" w:rsidP="0090135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3E5C47D" w14:textId="77777777" w:rsidR="00901351" w:rsidRPr="00507B24" w:rsidRDefault="00901351" w:rsidP="0090135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10AFC342" w14:textId="77777777" w:rsidR="00901351" w:rsidRPr="00507B24" w:rsidRDefault="00901351" w:rsidP="00901351">
      <w:pPr>
        <w:ind w:right="-1"/>
        <w:rPr>
          <w:rFonts w:ascii="Book Antiqua" w:hAnsi="Book Antiqua"/>
          <w:i/>
          <w:sz w:val="22"/>
          <w:szCs w:val="22"/>
        </w:rPr>
      </w:pPr>
    </w:p>
    <w:p w14:paraId="41E27845" w14:textId="77777777" w:rsidR="00901351" w:rsidRPr="00B15159" w:rsidRDefault="00901351" w:rsidP="00901351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282CB8DF" w14:textId="77777777" w:rsidR="00901351" w:rsidRDefault="00901351" w:rsidP="0090135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56BD19A1" w14:textId="77777777" w:rsidR="00901351" w:rsidRDefault="00901351" w:rsidP="0090135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2F8D0E6E" w14:textId="77777777" w:rsidR="00901351" w:rsidRPr="005F2DDB" w:rsidRDefault="00901351" w:rsidP="0090135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516F5CBD" w14:textId="77777777" w:rsidR="00901351" w:rsidRDefault="00901351" w:rsidP="00901351">
      <w:pPr>
        <w:ind w:right="-1"/>
        <w:rPr>
          <w:rFonts w:ascii="Book Antiqua" w:hAnsi="Book Antiqua"/>
          <w:i/>
          <w:sz w:val="22"/>
          <w:szCs w:val="22"/>
        </w:rPr>
      </w:pPr>
    </w:p>
    <w:p w14:paraId="3845A324" w14:textId="77777777" w:rsidR="00901351" w:rsidRDefault="00901351" w:rsidP="0090135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629065CE" w14:textId="77777777" w:rsidR="00901351" w:rsidRDefault="00901351" w:rsidP="00901351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589E85D9" w14:textId="77777777" w:rsidR="00901351" w:rsidRPr="00544B8F" w:rsidRDefault="00901351" w:rsidP="00901351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A. Valorizzazione dell’esperienza (massimo 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30</w:t>
      </w: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punti)</w:t>
      </w:r>
    </w:p>
    <w:p w14:paraId="5481B2E4" w14:textId="77777777" w:rsidR="00901351" w:rsidRPr="00544B8F" w:rsidRDefault="00901351" w:rsidP="00901351">
      <w:pPr>
        <w:pStyle w:val="Default"/>
        <w:rPr>
          <w:color w:val="auto"/>
          <w:sz w:val="22"/>
          <w:szCs w:val="22"/>
        </w:rPr>
      </w:pPr>
    </w:p>
    <w:p w14:paraId="0EB8C599" w14:textId="77777777" w:rsidR="00901351" w:rsidRPr="00544B8F" w:rsidRDefault="00901351" w:rsidP="00901351">
      <w:pPr>
        <w:pStyle w:val="Default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  <w:u w:val="single"/>
        </w:rPr>
        <w:t>Nota</w:t>
      </w:r>
      <w:r w:rsidRPr="00544B8F">
        <w:rPr>
          <w:i/>
          <w:color w:val="auto"/>
          <w:sz w:val="22"/>
          <w:szCs w:val="22"/>
        </w:rPr>
        <w:t xml:space="preserve">: Duplicare, dove necessario, e </w:t>
      </w:r>
      <w:r w:rsidRPr="00544B8F">
        <w:rPr>
          <w:i/>
          <w:color w:val="auto"/>
          <w:sz w:val="22"/>
          <w:szCs w:val="22"/>
          <w:u w:val="single"/>
        </w:rPr>
        <w:t>numerare</w:t>
      </w:r>
      <w:r w:rsidRPr="00544B8F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 w:rsidRPr="00544B8F">
        <w:rPr>
          <w:i/>
          <w:color w:val="auto"/>
          <w:sz w:val="22"/>
          <w:szCs w:val="22"/>
        </w:rPr>
        <w:t>aaaa</w:t>
      </w:r>
      <w:proofErr w:type="spellEnd"/>
      <w:r w:rsidRPr="00544B8F">
        <w:rPr>
          <w:i/>
          <w:color w:val="auto"/>
          <w:sz w:val="22"/>
          <w:szCs w:val="22"/>
        </w:rPr>
        <w:t>), raggruppando per attività omogenee.</w:t>
      </w:r>
    </w:p>
    <w:p w14:paraId="61814038" w14:textId="77777777" w:rsidR="00901351" w:rsidRPr="00544B8F" w:rsidRDefault="00901351" w:rsidP="0090135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01351" w:rsidRPr="00544B8F" w14:paraId="12832438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368982AE" w14:textId="77777777" w:rsidR="00901351" w:rsidRPr="00544B8F" w:rsidRDefault="00901351" w:rsidP="006A198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“A1”: </w:t>
            </w:r>
            <w:r w:rsidRPr="00544B8F">
              <w:rPr>
                <w:sz w:val="22"/>
                <w:szCs w:val="22"/>
                <w:u w:val="single"/>
              </w:rPr>
              <w:t xml:space="preserve">attività svolta con contratti di lavoro a tempo indeterminato o determinato, se svolta presso Enti Pubblici di Ricerca </w:t>
            </w:r>
          </w:p>
        </w:tc>
        <w:tc>
          <w:tcPr>
            <w:tcW w:w="5654" w:type="dxa"/>
            <w:vAlign w:val="center"/>
          </w:tcPr>
          <w:p w14:paraId="54671AFC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“A1”: …… (numerare)</w:t>
            </w:r>
          </w:p>
        </w:tc>
      </w:tr>
      <w:tr w:rsidR="00901351" w:rsidRPr="00544B8F" w14:paraId="7E39F8E6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4C1136A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Datore di Lavoro </w:t>
            </w:r>
          </w:p>
        </w:tc>
        <w:tc>
          <w:tcPr>
            <w:tcW w:w="5654" w:type="dxa"/>
            <w:vAlign w:val="center"/>
          </w:tcPr>
          <w:p w14:paraId="4B6BB635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021A83BA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110E941B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(contratti di lavoro a tempo indeterminato e a tempo determinato)</w:t>
            </w:r>
          </w:p>
        </w:tc>
        <w:tc>
          <w:tcPr>
            <w:tcW w:w="5654" w:type="dxa"/>
            <w:vAlign w:val="center"/>
          </w:tcPr>
          <w:p w14:paraId="77548FB8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3F119A8D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4E3C300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60BD5A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E90C8E1" w14:textId="77777777" w:rsidTr="006A1989">
        <w:trPr>
          <w:trHeight w:val="186"/>
        </w:trPr>
        <w:tc>
          <w:tcPr>
            <w:tcW w:w="4072" w:type="dxa"/>
            <w:vAlign w:val="center"/>
          </w:tcPr>
          <w:p w14:paraId="2162F65B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lastRenderedPageBreak/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C91C07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CB7FF1C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0377362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F647A6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553CED53" w14:textId="77777777" w:rsidTr="006A1989">
        <w:trPr>
          <w:trHeight w:val="304"/>
        </w:trPr>
        <w:tc>
          <w:tcPr>
            <w:tcW w:w="4072" w:type="dxa"/>
            <w:vAlign w:val="center"/>
          </w:tcPr>
          <w:p w14:paraId="59C2922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86E298E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696099" w14:textId="77777777" w:rsidR="00901351" w:rsidRPr="00544B8F" w:rsidRDefault="00901351" w:rsidP="0090135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01351" w:rsidRPr="00544B8F" w14:paraId="54629426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6EAB8015" w14:textId="77777777" w:rsidR="00901351" w:rsidRPr="00544B8F" w:rsidRDefault="00901351" w:rsidP="006A198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“A2”: </w:t>
            </w:r>
            <w:r w:rsidRPr="00544B8F">
              <w:rPr>
                <w:sz w:val="22"/>
                <w:szCs w:val="22"/>
                <w:u w:val="single"/>
              </w:rPr>
              <w:t>attività svolta con contratti di lavoro a tempo indeterminato o determinato, se svolta altrove</w:t>
            </w:r>
          </w:p>
        </w:tc>
        <w:tc>
          <w:tcPr>
            <w:tcW w:w="5654" w:type="dxa"/>
            <w:vAlign w:val="center"/>
          </w:tcPr>
          <w:p w14:paraId="445D8FCD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“A2”: …… (numerare)</w:t>
            </w:r>
          </w:p>
        </w:tc>
      </w:tr>
      <w:tr w:rsidR="00901351" w:rsidRPr="00544B8F" w14:paraId="22365E50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64DA462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Datore di Lavoro </w:t>
            </w:r>
          </w:p>
        </w:tc>
        <w:tc>
          <w:tcPr>
            <w:tcW w:w="5654" w:type="dxa"/>
            <w:vAlign w:val="center"/>
          </w:tcPr>
          <w:p w14:paraId="24C12F0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A5FABA4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1ACCE813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(contratti di lavoro a tempo indeterminato e a tempo determinato)</w:t>
            </w:r>
          </w:p>
        </w:tc>
        <w:tc>
          <w:tcPr>
            <w:tcW w:w="5654" w:type="dxa"/>
            <w:vAlign w:val="center"/>
          </w:tcPr>
          <w:p w14:paraId="41EFDF8B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3D112DF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33488BBE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0125D7B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307F6A0E" w14:textId="77777777" w:rsidTr="006A1989">
        <w:trPr>
          <w:trHeight w:val="186"/>
        </w:trPr>
        <w:tc>
          <w:tcPr>
            <w:tcW w:w="4072" w:type="dxa"/>
            <w:vAlign w:val="center"/>
          </w:tcPr>
          <w:p w14:paraId="26CDBFDE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3E46783C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00A89FA1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23146B9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16F29E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951A093" w14:textId="77777777" w:rsidTr="006A1989">
        <w:trPr>
          <w:trHeight w:val="304"/>
        </w:trPr>
        <w:tc>
          <w:tcPr>
            <w:tcW w:w="4072" w:type="dxa"/>
            <w:vAlign w:val="center"/>
          </w:tcPr>
          <w:p w14:paraId="600082E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0EA9F611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B89FC4C" w14:textId="77777777" w:rsidR="00901351" w:rsidRPr="00544B8F" w:rsidRDefault="00901351" w:rsidP="00901351">
      <w:pPr>
        <w:pStyle w:val="Default"/>
        <w:rPr>
          <w:sz w:val="22"/>
          <w:szCs w:val="22"/>
        </w:rPr>
      </w:pPr>
    </w:p>
    <w:p w14:paraId="37A0C1BB" w14:textId="77777777" w:rsidR="00901351" w:rsidRPr="00544B8F" w:rsidRDefault="00901351" w:rsidP="0090135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01351" w:rsidRPr="00544B8F" w14:paraId="23C7BDF7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2D34FFC5" w14:textId="77777777" w:rsidR="00901351" w:rsidRPr="00544B8F" w:rsidRDefault="00901351" w:rsidP="006A198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“A3”: </w:t>
            </w:r>
            <w:r w:rsidRPr="00544B8F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544B8F">
              <w:rPr>
                <w:u w:val="single"/>
              </w:rPr>
              <w:t>orie di cui ai precedenti punti</w:t>
            </w:r>
            <w:r w:rsidRPr="00544B8F">
              <w:rPr>
                <w:sz w:val="22"/>
                <w:szCs w:val="22"/>
                <w:u w:val="single"/>
              </w:rPr>
              <w:t xml:space="preserve"> (compresi co.co.co., assegni di ricerca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44B8F">
              <w:rPr>
                <w:sz w:val="22"/>
                <w:szCs w:val="22"/>
                <w:u w:val="single"/>
              </w:rPr>
              <w:t xml:space="preserve">e borse di studio) </w:t>
            </w:r>
            <w:r w:rsidRPr="00544B8F">
              <w:rPr>
                <w:color w:val="auto"/>
                <w:sz w:val="22"/>
                <w:szCs w:val="22"/>
                <w:u w:val="single"/>
              </w:rPr>
              <w:t xml:space="preserve">se svolta presso Enti Pubblici di Ricerca </w:t>
            </w:r>
          </w:p>
        </w:tc>
        <w:tc>
          <w:tcPr>
            <w:tcW w:w="5654" w:type="dxa"/>
            <w:vAlign w:val="center"/>
          </w:tcPr>
          <w:p w14:paraId="6545046D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“A3”: …… (numerare)</w:t>
            </w:r>
          </w:p>
        </w:tc>
      </w:tr>
      <w:tr w:rsidR="00901351" w:rsidRPr="00544B8F" w14:paraId="0599D492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40CF639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F2BFD1B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78B88CB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797C9DE8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</w:t>
            </w:r>
            <w:r w:rsidRPr="00544B8F"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4B8F">
              <w:rPr>
                <w:color w:val="auto"/>
                <w:sz w:val="22"/>
                <w:szCs w:val="22"/>
              </w:rPr>
              <w:t>e borse di studio)</w:t>
            </w:r>
          </w:p>
        </w:tc>
        <w:tc>
          <w:tcPr>
            <w:tcW w:w="5654" w:type="dxa"/>
            <w:vAlign w:val="center"/>
          </w:tcPr>
          <w:p w14:paraId="3CC2C85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66C988E0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5F0BA48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CB354D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48443131" w14:textId="77777777" w:rsidTr="006A1989">
        <w:trPr>
          <w:trHeight w:val="186"/>
        </w:trPr>
        <w:tc>
          <w:tcPr>
            <w:tcW w:w="4072" w:type="dxa"/>
            <w:vAlign w:val="center"/>
          </w:tcPr>
          <w:p w14:paraId="5C94E6FE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76E948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0E16E24D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7B20093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170DF905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74124CD7" w14:textId="77777777" w:rsidTr="006A1989">
        <w:trPr>
          <w:trHeight w:val="304"/>
        </w:trPr>
        <w:tc>
          <w:tcPr>
            <w:tcW w:w="4072" w:type="dxa"/>
            <w:vAlign w:val="center"/>
          </w:tcPr>
          <w:p w14:paraId="1EF4614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2044378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D1AD368" w14:textId="77777777" w:rsidR="00901351" w:rsidRPr="00544B8F" w:rsidRDefault="00901351" w:rsidP="0090135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92D2E00" w14:textId="77777777" w:rsidR="00901351" w:rsidRPr="00544B8F" w:rsidRDefault="00901351" w:rsidP="0090135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01351" w:rsidRPr="00544B8F" w14:paraId="4A100DDC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254A7B29" w14:textId="77777777" w:rsidR="00901351" w:rsidRPr="00544B8F" w:rsidRDefault="00901351" w:rsidP="006A198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“A4”: </w:t>
            </w:r>
            <w:r w:rsidRPr="00544B8F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544B8F">
              <w:rPr>
                <w:u w:val="single"/>
              </w:rPr>
              <w:t>orie di cui ai precedenti punti</w:t>
            </w:r>
            <w:r w:rsidRPr="00544B8F">
              <w:rPr>
                <w:sz w:val="22"/>
                <w:szCs w:val="22"/>
                <w:u w:val="single"/>
              </w:rPr>
              <w:t xml:space="preserve"> (compresi co.co.co., assegni di ricerca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44B8F">
              <w:rPr>
                <w:sz w:val="22"/>
                <w:szCs w:val="22"/>
                <w:u w:val="single"/>
              </w:rPr>
              <w:t xml:space="preserve">e borse di studio) </w:t>
            </w:r>
            <w:r w:rsidRPr="00544B8F">
              <w:rPr>
                <w:color w:val="auto"/>
                <w:sz w:val="22"/>
                <w:szCs w:val="22"/>
                <w:u w:val="single"/>
              </w:rPr>
              <w:t>se svolta altrove</w:t>
            </w:r>
          </w:p>
        </w:tc>
        <w:tc>
          <w:tcPr>
            <w:tcW w:w="5654" w:type="dxa"/>
            <w:vAlign w:val="center"/>
          </w:tcPr>
          <w:p w14:paraId="3563A079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“A4”: …… (numerare)</w:t>
            </w:r>
          </w:p>
        </w:tc>
      </w:tr>
      <w:tr w:rsidR="00901351" w:rsidRPr="00544B8F" w14:paraId="71E6E0DE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64F08AD5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B0B0C61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6E739617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414D99C3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</w:t>
            </w:r>
            <w:r w:rsidRPr="00544B8F">
              <w:rPr>
                <w:color w:val="auto"/>
                <w:sz w:val="22"/>
                <w:szCs w:val="22"/>
              </w:rPr>
              <w:t xml:space="preserve">altre tipologie contrattuali non rientranti </w:t>
            </w:r>
            <w:r w:rsidRPr="00544B8F">
              <w:rPr>
                <w:color w:val="auto"/>
                <w:sz w:val="22"/>
                <w:szCs w:val="22"/>
              </w:rPr>
              <w:lastRenderedPageBreak/>
              <w:t>nelle categorie di cui ai precedenti punto A1 e A2, compresi co.co.co., assegni di ricerca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4B8F">
              <w:rPr>
                <w:color w:val="auto"/>
                <w:sz w:val="22"/>
                <w:szCs w:val="22"/>
              </w:rPr>
              <w:t>e borse di studio)</w:t>
            </w:r>
          </w:p>
        </w:tc>
        <w:tc>
          <w:tcPr>
            <w:tcW w:w="5654" w:type="dxa"/>
            <w:vAlign w:val="center"/>
          </w:tcPr>
          <w:p w14:paraId="5910A415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68FEB3E9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6351CFB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49B6857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74BD0BBD" w14:textId="77777777" w:rsidTr="006A1989">
        <w:trPr>
          <w:trHeight w:val="186"/>
        </w:trPr>
        <w:tc>
          <w:tcPr>
            <w:tcW w:w="4072" w:type="dxa"/>
            <w:vAlign w:val="center"/>
          </w:tcPr>
          <w:p w14:paraId="0E48D77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B7F1107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66137D6" w14:textId="77777777" w:rsidTr="006A1989">
        <w:trPr>
          <w:trHeight w:val="184"/>
        </w:trPr>
        <w:tc>
          <w:tcPr>
            <w:tcW w:w="4072" w:type="dxa"/>
            <w:vAlign w:val="center"/>
          </w:tcPr>
          <w:p w14:paraId="13783578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5A7EDF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51AEFD0F" w14:textId="77777777" w:rsidTr="006A1989">
        <w:trPr>
          <w:trHeight w:val="304"/>
        </w:trPr>
        <w:tc>
          <w:tcPr>
            <w:tcW w:w="4072" w:type="dxa"/>
            <w:vAlign w:val="center"/>
          </w:tcPr>
          <w:p w14:paraId="2AA7C01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00803647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12F1C4A" w14:textId="77777777" w:rsidR="00901351" w:rsidRPr="00544B8F" w:rsidRDefault="00901351" w:rsidP="0090135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75D2124" w14:textId="77777777" w:rsidR="00901351" w:rsidRPr="00544B8F" w:rsidRDefault="00901351" w:rsidP="0090135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5ACD4F3F" w14:textId="77777777" w:rsidR="00901351" w:rsidRPr="00544B8F" w:rsidRDefault="00901351" w:rsidP="0090135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544B8F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B. Titoli professionali e culturali </w:t>
      </w: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(massimo 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30</w:t>
      </w: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punti)</w:t>
      </w:r>
    </w:p>
    <w:p w14:paraId="116616AE" w14:textId="77777777" w:rsidR="00901351" w:rsidRPr="00544B8F" w:rsidRDefault="00901351" w:rsidP="00901351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544B8F">
        <w:rPr>
          <w:i/>
          <w:color w:val="auto"/>
          <w:sz w:val="22"/>
          <w:szCs w:val="22"/>
          <w:u w:val="single"/>
        </w:rPr>
        <w:t>Nota:</w:t>
      </w:r>
    </w:p>
    <w:p w14:paraId="1480CF2E" w14:textId="77777777" w:rsidR="00901351" w:rsidRPr="00544B8F" w:rsidRDefault="00901351" w:rsidP="0090135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</w:rPr>
        <w:t xml:space="preserve">Duplicare, dove necessario, e </w:t>
      </w:r>
      <w:r w:rsidRPr="00544B8F">
        <w:rPr>
          <w:i/>
          <w:color w:val="auto"/>
          <w:sz w:val="22"/>
          <w:szCs w:val="22"/>
          <w:u w:val="single"/>
        </w:rPr>
        <w:t>numerare</w:t>
      </w:r>
      <w:r w:rsidRPr="00544B8F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2C98D381" w14:textId="77777777" w:rsidR="00901351" w:rsidRPr="00544B8F" w:rsidRDefault="00901351" w:rsidP="0090135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544B8F">
        <w:rPr>
          <w:i/>
          <w:color w:val="auto"/>
          <w:sz w:val="22"/>
          <w:szCs w:val="22"/>
        </w:rPr>
        <w:t>aaaa</w:t>
      </w:r>
      <w:proofErr w:type="spellEnd"/>
      <w:r w:rsidRPr="00544B8F">
        <w:rPr>
          <w:i/>
          <w:color w:val="auto"/>
          <w:sz w:val="22"/>
          <w:szCs w:val="22"/>
        </w:rPr>
        <w:t>.</w:t>
      </w:r>
    </w:p>
    <w:p w14:paraId="7DF6D3C0" w14:textId="77777777" w:rsidR="00901351" w:rsidRPr="00544B8F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1266F6E" w14:textId="77777777" w:rsidR="00901351" w:rsidRPr="00544B8F" w:rsidRDefault="00901351" w:rsidP="00901351">
      <w:pPr>
        <w:pStyle w:val="Default"/>
        <w:jc w:val="both"/>
        <w:rPr>
          <w:bCs/>
          <w:color w:val="auto"/>
          <w:sz w:val="22"/>
          <w:szCs w:val="22"/>
        </w:rPr>
      </w:pPr>
      <w:r w:rsidRPr="00544B8F">
        <w:rPr>
          <w:b/>
          <w:bCs/>
          <w:color w:val="auto"/>
          <w:sz w:val="22"/>
          <w:szCs w:val="22"/>
        </w:rPr>
        <w:t>B</w:t>
      </w:r>
      <w:r w:rsidRPr="00F34B11">
        <w:rPr>
          <w:b/>
          <w:bCs/>
          <w:color w:val="auto"/>
          <w:sz w:val="22"/>
          <w:szCs w:val="22"/>
        </w:rPr>
        <w:t xml:space="preserve">1) </w:t>
      </w:r>
      <w:proofErr w:type="spellStart"/>
      <w:r w:rsidRPr="00F34B11">
        <w:rPr>
          <w:b/>
          <w:bCs/>
          <w:color w:val="auto"/>
          <w:sz w:val="22"/>
          <w:szCs w:val="22"/>
        </w:rPr>
        <w:t>max</w:t>
      </w:r>
      <w:proofErr w:type="spellEnd"/>
      <w:r w:rsidRPr="00F34B11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20</w:t>
      </w:r>
      <w:r w:rsidRPr="00F34B11">
        <w:rPr>
          <w:b/>
          <w:bCs/>
          <w:color w:val="auto"/>
          <w:sz w:val="22"/>
          <w:szCs w:val="22"/>
        </w:rPr>
        <w:t xml:space="preserve"> punti complessivi</w:t>
      </w:r>
      <w:r w:rsidRPr="00544B8F">
        <w:rPr>
          <w:b/>
          <w:bCs/>
          <w:color w:val="auto"/>
          <w:sz w:val="22"/>
          <w:szCs w:val="22"/>
        </w:rPr>
        <w:t xml:space="preserve"> </w:t>
      </w:r>
    </w:p>
    <w:p w14:paraId="3A8D7A0C" w14:textId="77777777" w:rsidR="00901351" w:rsidRPr="00544B8F" w:rsidRDefault="00901351" w:rsidP="00901351">
      <w:pPr>
        <w:pStyle w:val="Default"/>
        <w:jc w:val="both"/>
        <w:rPr>
          <w:bCs/>
          <w:color w:val="auto"/>
          <w:sz w:val="16"/>
          <w:szCs w:val="22"/>
        </w:rPr>
      </w:pPr>
    </w:p>
    <w:p w14:paraId="608FE2D8" w14:textId="77777777" w:rsidR="00901351" w:rsidRDefault="00901351" w:rsidP="00901351">
      <w:pPr>
        <w:pStyle w:val="Default"/>
        <w:jc w:val="both"/>
        <w:rPr>
          <w:sz w:val="22"/>
          <w:szCs w:val="22"/>
        </w:rPr>
      </w:pPr>
      <w:r w:rsidRPr="001644BF">
        <w:rPr>
          <w:color w:val="auto"/>
          <w:sz w:val="22"/>
          <w:szCs w:val="22"/>
        </w:rPr>
        <w:t>B</w:t>
      </w:r>
      <w:r>
        <w:rPr>
          <w:color w:val="auto"/>
          <w:sz w:val="22"/>
          <w:szCs w:val="22"/>
        </w:rPr>
        <w:t>1</w:t>
      </w:r>
      <w:r w:rsidRPr="001644BF">
        <w:rPr>
          <w:color w:val="auto"/>
          <w:sz w:val="22"/>
          <w:szCs w:val="22"/>
        </w:rPr>
        <w:t>.1)</w:t>
      </w:r>
      <w:r w:rsidRPr="00481DC5">
        <w:rPr>
          <w:sz w:val="20"/>
          <w:szCs w:val="20"/>
        </w:rPr>
        <w:t xml:space="preserve"> </w:t>
      </w:r>
      <w:r w:rsidRPr="00481DC5">
        <w:rPr>
          <w:sz w:val="22"/>
          <w:szCs w:val="22"/>
        </w:rPr>
        <w:t>responsabilità di coordinamento e/o direzione di posizioni, anche non apicali, di indirizzo e/o controllo e/o valutazione di strutture organizzative, di infrastrutture o di ufficio, in relazione alla loro complessità, formalmente costituiti ed attribuiti con atto formale di nomina</w:t>
      </w:r>
      <w:r>
        <w:rPr>
          <w:sz w:val="22"/>
          <w:szCs w:val="22"/>
        </w:rPr>
        <w:t xml:space="preserve">. </w:t>
      </w:r>
      <w:r w:rsidRPr="00481DC5">
        <w:rPr>
          <w:sz w:val="22"/>
          <w:szCs w:val="22"/>
        </w:rPr>
        <w:t>Altri incarichi di responsabilità previsti dalla legge, conferiti dagli organi di indirizzo politico, in ottemperanza alle norme e previsti nella macro-organizzazione, in relazione alla posizione ricoperta</w:t>
      </w:r>
      <w:r>
        <w:rPr>
          <w:sz w:val="22"/>
          <w:szCs w:val="22"/>
        </w:rPr>
        <w:t>:</w:t>
      </w:r>
    </w:p>
    <w:p w14:paraId="0AFE5E86" w14:textId="77777777" w:rsidR="00901351" w:rsidRPr="00481DC5" w:rsidRDefault="00901351" w:rsidP="00901351">
      <w:pPr>
        <w:pStyle w:val="Default"/>
        <w:jc w:val="both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01351" w:rsidRPr="00544B8F" w14:paraId="6226A031" w14:textId="77777777" w:rsidTr="006A1989">
        <w:trPr>
          <w:trHeight w:val="184"/>
        </w:trPr>
        <w:tc>
          <w:tcPr>
            <w:tcW w:w="3931" w:type="dxa"/>
            <w:vAlign w:val="center"/>
          </w:tcPr>
          <w:p w14:paraId="5B7CFD4A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650DEC14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B1.1: …… (numerare)</w:t>
            </w:r>
          </w:p>
        </w:tc>
      </w:tr>
      <w:tr w:rsidR="00901351" w:rsidRPr="00544B8F" w14:paraId="76CA9B35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7EDC6B5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690EC5E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410FEEF2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55B14939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0D52EB0C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790D215F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1B4E8D9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2F9B6F6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70ECC19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07C635B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5A089A28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63B99C1E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2DB88D3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1C0E17F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56EA3F13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62A718BE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F6D15C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382A16D" w14:textId="77777777" w:rsidR="00901351" w:rsidRPr="001644BF" w:rsidRDefault="00901351" w:rsidP="00901351">
      <w:pPr>
        <w:pStyle w:val="Default"/>
        <w:jc w:val="both"/>
        <w:rPr>
          <w:color w:val="auto"/>
          <w:sz w:val="22"/>
          <w:szCs w:val="22"/>
        </w:rPr>
      </w:pPr>
    </w:p>
    <w:p w14:paraId="7577D784" w14:textId="77777777" w:rsidR="00901351" w:rsidRDefault="00901351" w:rsidP="00901351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EBE3B" wp14:editId="7584AB22">
                <wp:simplePos x="0" y="0"/>
                <wp:positionH relativeFrom="page">
                  <wp:posOffset>7552690</wp:posOffset>
                </wp:positionH>
                <wp:positionV relativeFrom="paragraph">
                  <wp:posOffset>54610</wp:posOffset>
                </wp:positionV>
                <wp:extent cx="1270" cy="1062990"/>
                <wp:effectExtent l="8890" t="6985" r="8890" b="635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2990"/>
                          <a:chOff x="11894" y="86"/>
                          <a:chExt cx="2" cy="167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94" y="86"/>
                            <a:ext cx="2" cy="1674"/>
                          </a:xfrm>
                          <a:custGeom>
                            <a:avLst/>
                            <a:gdLst>
                              <a:gd name="T0" fmla="+- 0 1759 86"/>
                              <a:gd name="T1" fmla="*/ 1759 h 1674"/>
                              <a:gd name="T2" fmla="+- 0 86 86"/>
                              <a:gd name="T3" fmla="*/ 86 h 1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4">
                                <a:moveTo>
                                  <a:pt x="0" y="1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9DC9F" id="Gruppo 3" o:spid="_x0000_s1026" style="position:absolute;margin-left:594.7pt;margin-top:4.3pt;width:.1pt;height:83.7pt;z-index:251659264;mso-position-horizontal-relative:page" coordorigin="11894,86" coordsize="2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OFXQMAAN4HAAAOAAAAZHJzL2Uyb0RvYy54bWykVduO2zYQfQ/QfyD42MAryat4bWG9QeDL&#10;IkDaBsj2A2iKuqASyZC05U2Qf+9wSNne3bYJUj/IQ81oeObM7fbtse/IQRjbKrmk2VVKiZBcla2s&#10;l/TPh+1kTol1TJasU1Is6aOw9O3dL69uB12IqWpUVwpDwIm0xaCXtHFOF0lieSN6Zq+UFhKUlTI9&#10;c3A0dVIaNoD3vkumaTpLBmVKbRQX1sLbdVDSO/RfVYK7P6rKCke6JQVsDp8Gnzv/TO5uWVEbppuW&#10;RxjsJ1D0rJVw6cnVmjlG9qZ94apvuVFWVe6Kqz5RVdVygTFANFn6LJp7o/YaY6mLodYnmoDaZzz9&#10;tFv+++GjIW25pNeUSNZDiu7NXmtFrj03g64LMLk3+pP+aEKAIH5Q/C8L6uS53p/rYEx2w2+qBH9s&#10;7xRyc6xM711A1OSIKXg8pUAcHeHwMpveQJo4KLJ0Nl0sYoZ4A2n0H2XZfJFTAvr5LCSPN5v47TR+&#10;OLvJvSphRbgRUUZUPiSoNHsm0/4/Mj81TAvMkfVMRTIBYiBza4Tw1TvSiUYjl/aSyAuNh2iB7+9S&#10;+JKNkcd/44IVfG/dvVCYCXb4YF1ogRIkzG8ZkT9AHqq+g254PSEpyW7eLMjIeX0yykajX5Ng0pAs&#10;8g/NcDIDOBe+5rN/8AT1F0zAExic/UAe6xEda0bA/CgjYpAI8+MmxSrTyp6r6yGLlQBGPrr/tMWK&#10;h9vQNvzHKwzMkecTxFACE2QXilAz55H5K7xIGqhUT4N/0auDeFCocmdkoB7vOxt08qUhdgCgCToQ&#10;/AVY3adLPdaLrEq1bbsO09pJMvimymbXiMWqri291sOxpt6tOkMOzA9H/EW2npjBEJIlemsEKzdR&#10;dqztgozYvD+ovciBr0Kcfl8X6WIz38zzST6dbSZ5ul5P3m1X+WS2hYJaX69Xq3X2zUPL8qJpy1JI&#10;j26cxFn+Y80Zd0KYoadZ/CSKJ8Fu8fcy2OQpDGQZYhn/MTqYJqE7wyjZqfIROtWosFpgFYLQKPOF&#10;kgHWypLaz3tmBCXdewmjZpHlud9DeMjf3EzhYC41u0sNkxxcLamjUOFeXLmwu/batHUDN2WYVqne&#10;wZCtWt/LiC+gigeYdijhEsFY4sLzW+ryjFbntXz3NwAAAP//AwBQSwMEFAAGAAgAAAAhAHNB1P3g&#10;AAAACwEAAA8AAABkcnMvZG93bnJldi54bWxMj81OwzAQhO9IvIO1SNyoE35CCHGqqgJOVSVapKo3&#10;N94mUeN1FLtJ+vZsT3Cb2R3NfpvPJ9uKAXvfOFIQzyIQSKUzDVUKfrafDykIHzQZ3TpCBRf0MC9u&#10;b3KdGTfSNw6bUAkuIZ9pBXUIXSalL2u02s9ch8S7o+utDmz7Sppej1xuW/kYRYm0uiG+UOsOlzWW&#10;p83ZKvga9bh4ij+G1em4vOy3L+vdKkal7u+mxTuIgFP4C8MVn9GhYKaDO5PxomUfp2/PnFWQJiCu&#10;AR6wOrB6TSKQRS7//1D8AgAA//8DAFBLAQItABQABgAIAAAAIQC2gziS/gAAAOEBAAATAAAAAAAA&#10;AAAAAAAAAAAAAABbQ29udGVudF9UeXBlc10ueG1sUEsBAi0AFAAGAAgAAAAhADj9If/WAAAAlAEA&#10;AAsAAAAAAAAAAAAAAAAALwEAAF9yZWxzLy5yZWxzUEsBAi0AFAAGAAgAAAAhADEsE4VdAwAA3gcA&#10;AA4AAAAAAAAAAAAAAAAALgIAAGRycy9lMm9Eb2MueG1sUEsBAi0AFAAGAAgAAAAhAHNB1P3gAAAA&#10;CwEAAA8AAAAAAAAAAAAAAAAAtwUAAGRycy9kb3ducmV2LnhtbFBLBQYAAAAABAAEAPMAAADEBgAA&#10;AAA=&#10;">
                <v:shape id="Freeform 3" o:spid="_x0000_s1027" style="position:absolute;left:11894;top:86;width:2;height:1674;visibility:visible;mso-wrap-style:square;v-text-anchor:top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5ewQAAANoAAAAPAAAAZHJzL2Rvd25yZXYueG1sRI/NasMw&#10;EITvgbyD2EBvsZRQSuJYDk1pS4+N00tvi7WxTa2VseSfvH1VKOQ4zMw3THacbStG6n3jWMMmUSCI&#10;S2carjR8Xd7WOxA+IBtsHZOGG3k45stFhqlxE59pLEIlIoR9ihrqELpUSl/WZNEnriOO3tX1FkOU&#10;fSVNj1OE21ZulXqSFhuOCzV29FJT+VMMVsN+6Ny7357Ud2E/rbmxGsPuVeuH1fx8ABFoDvfwf/vD&#10;aHiEvyvxBsj8FwAA//8DAFBLAQItABQABgAIAAAAIQDb4fbL7gAAAIUBAAATAAAAAAAAAAAAAAAA&#10;AAAAAABbQ29udGVudF9UeXBlc10ueG1sUEsBAi0AFAAGAAgAAAAhAFr0LFu/AAAAFQEAAAsAAAAA&#10;AAAAAAAAAAAAHwEAAF9yZWxzLy5yZWxzUEsBAi0AFAAGAAgAAAAhAFGCnl7BAAAA2gAAAA8AAAAA&#10;AAAAAAAAAAAABwIAAGRycy9kb3ducmV2LnhtbFBLBQYAAAAAAwADALcAAAD1AgAAAAA=&#10;" path="m,1673l,e" filled="f" strokeweight=".33786mm">
                  <v:path arrowok="t" o:connecttype="custom" o:connectlocs="0,1759;0,86" o:connectangles="0,0"/>
                </v:shape>
                <w10:wrap anchorx="page"/>
              </v:group>
            </w:pict>
          </mc:Fallback>
        </mc:AlternateContent>
      </w:r>
      <w:r w:rsidRPr="001644BF">
        <w:rPr>
          <w:color w:val="auto"/>
          <w:sz w:val="22"/>
          <w:szCs w:val="22"/>
        </w:rPr>
        <w:t>B</w:t>
      </w:r>
      <w:r>
        <w:rPr>
          <w:color w:val="auto"/>
          <w:sz w:val="22"/>
          <w:szCs w:val="22"/>
        </w:rPr>
        <w:t>1</w:t>
      </w:r>
      <w:r w:rsidRPr="001644BF">
        <w:rPr>
          <w:color w:val="auto"/>
          <w:sz w:val="22"/>
          <w:szCs w:val="22"/>
        </w:rPr>
        <w:t>.2)</w:t>
      </w:r>
      <w:r w:rsidRPr="00481DC5">
        <w:rPr>
          <w:color w:val="auto"/>
          <w:sz w:val="22"/>
          <w:szCs w:val="22"/>
        </w:rPr>
        <w:t xml:space="preserve"> </w:t>
      </w:r>
      <w:r w:rsidRPr="00481DC5">
        <w:rPr>
          <w:sz w:val="22"/>
          <w:szCs w:val="22"/>
        </w:rPr>
        <w:t>incarichi di coordinamento di funzioni tecnico-gestionali e/o giuridico-amministrative, incarichi di responsabile del procedimento, di direzione lavori o verifica di conformità/ collaudi, di direttore d'esecuzione contratti di servizi o forniture, responsabile di Programma/Progetto/Sottosistema con atto formale di nomina</w:t>
      </w:r>
      <w:r>
        <w:rPr>
          <w:color w:val="auto"/>
          <w:sz w:val="22"/>
          <w:szCs w:val="22"/>
        </w:rPr>
        <w:t>:</w:t>
      </w:r>
    </w:p>
    <w:p w14:paraId="1193EC26" w14:textId="77777777" w:rsidR="00901351" w:rsidRDefault="00901351" w:rsidP="00901351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01351" w:rsidRPr="00544B8F" w14:paraId="4B8BEDC1" w14:textId="77777777" w:rsidTr="006A1989">
        <w:trPr>
          <w:trHeight w:val="184"/>
        </w:trPr>
        <w:tc>
          <w:tcPr>
            <w:tcW w:w="3931" w:type="dxa"/>
            <w:vAlign w:val="center"/>
          </w:tcPr>
          <w:p w14:paraId="72D737C2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2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4582F208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2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901351" w:rsidRPr="00544B8F" w14:paraId="7055ACFF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522CDE9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1E63A8F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787D1E3B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21DAA55B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5C064B21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4081635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72FDB73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0A69B31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8E4E687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1548A01C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1E33162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93ACA67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706C8A27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0EFCF47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7D56792D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7F739719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lastRenderedPageBreak/>
              <w:t>Altre informazioni</w:t>
            </w:r>
          </w:p>
        </w:tc>
        <w:tc>
          <w:tcPr>
            <w:tcW w:w="5811" w:type="dxa"/>
            <w:vAlign w:val="center"/>
          </w:tcPr>
          <w:p w14:paraId="10789771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C642F61" w14:textId="77777777" w:rsidR="00901351" w:rsidRDefault="00901351" w:rsidP="00901351">
      <w:pPr>
        <w:pStyle w:val="Default"/>
        <w:jc w:val="both"/>
        <w:rPr>
          <w:sz w:val="22"/>
          <w:szCs w:val="22"/>
        </w:rPr>
      </w:pPr>
    </w:p>
    <w:p w14:paraId="0A7A904E" w14:textId="77777777" w:rsidR="00901351" w:rsidRPr="00544B8F" w:rsidRDefault="00901351" w:rsidP="00901351">
      <w:pPr>
        <w:pStyle w:val="Default"/>
        <w:jc w:val="both"/>
        <w:rPr>
          <w:sz w:val="22"/>
          <w:szCs w:val="22"/>
        </w:rPr>
      </w:pPr>
      <w:r w:rsidRPr="00481DC5">
        <w:rPr>
          <w:sz w:val="22"/>
          <w:szCs w:val="22"/>
        </w:rPr>
        <w:t>B1.3) incarichi conferiti in ragione di specifiche competenze professionali in supporto e rappresentanza dell'organismo o ufficio in qualità di delegato con atto formale di nomina: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01351" w:rsidRPr="00544B8F" w14:paraId="7BA2D0F5" w14:textId="77777777" w:rsidTr="006A1989">
        <w:trPr>
          <w:trHeight w:val="184"/>
        </w:trPr>
        <w:tc>
          <w:tcPr>
            <w:tcW w:w="3931" w:type="dxa"/>
            <w:vAlign w:val="center"/>
          </w:tcPr>
          <w:p w14:paraId="1AFEC1AD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3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3A58CC4F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3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901351" w:rsidRPr="00544B8F" w14:paraId="407E6621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3037342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50D96ED9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5044235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4C20DE0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3F2647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3033F108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2F6CA819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6798D7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E11BB37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53B296B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054E0B3C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31741A93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2947EC39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473E05D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08F9B5A3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4E2C35B8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1115B627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B9DBEB" w14:textId="77777777" w:rsidR="00901351" w:rsidRDefault="00901351" w:rsidP="00901351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6B36BEEE" w14:textId="77777777" w:rsidR="00901351" w:rsidRDefault="00901351" w:rsidP="00901351">
      <w:pPr>
        <w:pStyle w:val="Default"/>
        <w:jc w:val="both"/>
        <w:rPr>
          <w:sz w:val="20"/>
          <w:szCs w:val="20"/>
        </w:rPr>
      </w:pPr>
      <w:r w:rsidRPr="00481DC5">
        <w:rPr>
          <w:sz w:val="22"/>
          <w:szCs w:val="22"/>
        </w:rPr>
        <w:t>B1.</w:t>
      </w:r>
      <w:r>
        <w:rPr>
          <w:sz w:val="22"/>
          <w:szCs w:val="22"/>
        </w:rPr>
        <w:t>4</w:t>
      </w:r>
      <w:r w:rsidRPr="00481DC5">
        <w:rPr>
          <w:sz w:val="22"/>
          <w:szCs w:val="22"/>
        </w:rPr>
        <w:t>) incarichi professionali o di collaborazione, conferiti da amministrazioni pubbliche italiane o da organismi pubblici dell’UE od internazionali, e coerenti con le attività previste per il contratto da stipulare e indicate nel bando di concorso:</w:t>
      </w:r>
    </w:p>
    <w:p w14:paraId="2E479457" w14:textId="77777777" w:rsidR="00901351" w:rsidRPr="00544B8F" w:rsidRDefault="00901351" w:rsidP="00901351">
      <w:pPr>
        <w:pStyle w:val="Default"/>
        <w:jc w:val="both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01351" w:rsidRPr="00544B8F" w14:paraId="634E7C2A" w14:textId="77777777" w:rsidTr="006A1989">
        <w:trPr>
          <w:trHeight w:val="184"/>
        </w:trPr>
        <w:tc>
          <w:tcPr>
            <w:tcW w:w="3931" w:type="dxa"/>
            <w:vAlign w:val="center"/>
          </w:tcPr>
          <w:p w14:paraId="0B12AC65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4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666C498C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4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901351" w:rsidRPr="00544B8F" w14:paraId="3C71F15F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54FE3E35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38A5671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6EA381EC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7A458C9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592EACAE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222533EA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11BC3E7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DB4F4E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379B9051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08456FC1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6ADCE71F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02D6CF6A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65FC373C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17DFE16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3374AD75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05DFC25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742E68B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E2F42D7" w14:textId="77777777" w:rsidR="00901351" w:rsidRDefault="00901351" w:rsidP="00901351">
      <w:pPr>
        <w:pStyle w:val="Default"/>
        <w:jc w:val="both"/>
        <w:rPr>
          <w:rFonts w:eastAsiaTheme="minorHAnsi" w:cs="Times New Roman"/>
          <w:bCs/>
          <w:sz w:val="22"/>
          <w:szCs w:val="22"/>
          <w:lang w:eastAsia="en-US"/>
        </w:rPr>
      </w:pPr>
    </w:p>
    <w:p w14:paraId="1623E3B6" w14:textId="77777777" w:rsidR="00901351" w:rsidRDefault="00901351" w:rsidP="00901351">
      <w:pPr>
        <w:pStyle w:val="Default"/>
        <w:jc w:val="both"/>
        <w:rPr>
          <w:sz w:val="20"/>
          <w:szCs w:val="20"/>
        </w:rPr>
      </w:pPr>
      <w:r w:rsidRPr="00481DC5">
        <w:rPr>
          <w:sz w:val="22"/>
          <w:szCs w:val="22"/>
        </w:rPr>
        <w:t>B1.</w:t>
      </w:r>
      <w:r>
        <w:rPr>
          <w:sz w:val="22"/>
          <w:szCs w:val="22"/>
        </w:rPr>
        <w:t>5</w:t>
      </w:r>
      <w:r w:rsidRPr="00481DC5">
        <w:rPr>
          <w:sz w:val="22"/>
          <w:szCs w:val="22"/>
        </w:rPr>
        <w:t xml:space="preserve">) </w:t>
      </w:r>
      <w:r w:rsidRPr="001E0480">
        <w:rPr>
          <w:sz w:val="22"/>
          <w:szCs w:val="22"/>
        </w:rPr>
        <w:t>partecipazione e/o supporto a Commissioni/ Gruppi di Lavoro, con atto formale di nomina:</w:t>
      </w:r>
    </w:p>
    <w:p w14:paraId="79E37A08" w14:textId="77777777" w:rsidR="00901351" w:rsidRPr="00544B8F" w:rsidRDefault="00901351" w:rsidP="00901351">
      <w:pPr>
        <w:pStyle w:val="Default"/>
        <w:jc w:val="both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01351" w:rsidRPr="00544B8F" w14:paraId="746CA81D" w14:textId="77777777" w:rsidTr="006A1989">
        <w:trPr>
          <w:trHeight w:val="184"/>
        </w:trPr>
        <w:tc>
          <w:tcPr>
            <w:tcW w:w="3931" w:type="dxa"/>
            <w:vAlign w:val="center"/>
          </w:tcPr>
          <w:p w14:paraId="26CD7899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5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33984A71" w14:textId="77777777" w:rsidR="00901351" w:rsidRPr="00544B8F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5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901351" w:rsidRPr="00544B8F" w14:paraId="11B5FA6D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077A634A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7D3FC002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0A5E0A2B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0D54D814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0AF23EC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6FBC4556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54B8D2DC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517E2773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115A8B56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24BCD6E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7B8DFE1D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5487D8C6" w14:textId="77777777" w:rsidTr="006A1989">
        <w:trPr>
          <w:trHeight w:val="214"/>
        </w:trPr>
        <w:tc>
          <w:tcPr>
            <w:tcW w:w="3931" w:type="dxa"/>
            <w:vAlign w:val="center"/>
          </w:tcPr>
          <w:p w14:paraId="59A00BD3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6BF29696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544B8F" w14:paraId="7B1F1A96" w14:textId="77777777" w:rsidTr="006A1989">
        <w:trPr>
          <w:trHeight w:val="211"/>
        </w:trPr>
        <w:tc>
          <w:tcPr>
            <w:tcW w:w="3931" w:type="dxa"/>
            <w:vAlign w:val="center"/>
          </w:tcPr>
          <w:p w14:paraId="7A940D80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1CD6E515" w14:textId="77777777" w:rsidR="00901351" w:rsidRPr="00544B8F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34BE307" w14:textId="77777777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516B2B" w14:textId="1E29D840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659C2BA" w14:textId="7C902B3D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D7C2EA" w14:textId="0D5D5950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37FE6B" w14:textId="6C283D17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EBC7C9C" w14:textId="00056430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9E12E0C" w14:textId="7EB06D6E" w:rsidR="00901351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631251" w14:textId="77777777" w:rsidR="00901351" w:rsidRPr="00544B8F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B89328D" w14:textId="77777777" w:rsidR="00901351" w:rsidRPr="000F1BEA" w:rsidRDefault="00901351" w:rsidP="0090135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F34B11">
        <w:rPr>
          <w:b/>
          <w:bCs/>
          <w:color w:val="auto"/>
          <w:sz w:val="22"/>
          <w:szCs w:val="22"/>
        </w:rPr>
        <w:t>max</w:t>
      </w:r>
      <w:proofErr w:type="spellEnd"/>
      <w:r w:rsidRPr="00F34B11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10</w:t>
      </w:r>
      <w:r w:rsidRPr="00F34B11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09653493" w14:textId="77777777" w:rsidR="00901351" w:rsidRPr="00A22281" w:rsidRDefault="00901351" w:rsidP="00901351">
      <w:pPr>
        <w:pStyle w:val="Default"/>
        <w:jc w:val="both"/>
        <w:rPr>
          <w:sz w:val="16"/>
          <w:szCs w:val="22"/>
        </w:rPr>
      </w:pPr>
    </w:p>
    <w:p w14:paraId="0A9EADDE" w14:textId="77777777" w:rsidR="00901351" w:rsidRPr="009900BF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901351" w:rsidRPr="000758AA" w14:paraId="0A77C68D" w14:textId="77777777" w:rsidTr="006A1989">
        <w:trPr>
          <w:trHeight w:val="170"/>
        </w:trPr>
        <w:tc>
          <w:tcPr>
            <w:tcW w:w="3932" w:type="dxa"/>
            <w:vAlign w:val="center"/>
          </w:tcPr>
          <w:p w14:paraId="0480D58D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5D8D22AA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901351" w:rsidRPr="000F1BEA" w14:paraId="15827B1D" w14:textId="77777777" w:rsidTr="006A1989">
        <w:trPr>
          <w:trHeight w:val="172"/>
        </w:trPr>
        <w:tc>
          <w:tcPr>
            <w:tcW w:w="3932" w:type="dxa"/>
            <w:vAlign w:val="center"/>
          </w:tcPr>
          <w:p w14:paraId="3008CD31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5CB48C98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351" w:rsidRPr="000F1BEA" w14:paraId="250A3FA0" w14:textId="77777777" w:rsidTr="006A1989">
        <w:trPr>
          <w:trHeight w:val="172"/>
        </w:trPr>
        <w:tc>
          <w:tcPr>
            <w:tcW w:w="3932" w:type="dxa"/>
            <w:vAlign w:val="center"/>
          </w:tcPr>
          <w:p w14:paraId="49B9BD7C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75A70F7E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351" w:rsidRPr="000F1BEA" w14:paraId="1469BE7B" w14:textId="77777777" w:rsidTr="006A1989">
        <w:trPr>
          <w:trHeight w:val="172"/>
        </w:trPr>
        <w:tc>
          <w:tcPr>
            <w:tcW w:w="3932" w:type="dxa"/>
            <w:vAlign w:val="center"/>
          </w:tcPr>
          <w:p w14:paraId="15379181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14:paraId="0FD5B412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351" w:rsidRPr="000F1BEA" w14:paraId="17750E74" w14:textId="77777777" w:rsidTr="006A1989">
        <w:trPr>
          <w:trHeight w:val="174"/>
        </w:trPr>
        <w:tc>
          <w:tcPr>
            <w:tcW w:w="3932" w:type="dxa"/>
            <w:vAlign w:val="center"/>
          </w:tcPr>
          <w:p w14:paraId="37BD210B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6DA96ADA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01351" w:rsidRPr="000F1BEA" w14:paraId="14703EA3" w14:textId="77777777" w:rsidTr="006A1989">
        <w:trPr>
          <w:trHeight w:val="356"/>
        </w:trPr>
        <w:tc>
          <w:tcPr>
            <w:tcW w:w="3932" w:type="dxa"/>
            <w:vAlign w:val="center"/>
          </w:tcPr>
          <w:p w14:paraId="00B8494B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38E06ADC" w14:textId="77777777" w:rsidR="00901351" w:rsidRPr="000F1BEA" w:rsidRDefault="00901351" w:rsidP="006A198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11FA172" w14:textId="77777777" w:rsidR="00901351" w:rsidRDefault="00901351" w:rsidP="00901351">
      <w:pPr>
        <w:pStyle w:val="Default"/>
        <w:jc w:val="both"/>
        <w:rPr>
          <w:sz w:val="22"/>
          <w:szCs w:val="22"/>
        </w:rPr>
      </w:pPr>
    </w:p>
    <w:p w14:paraId="25816F07" w14:textId="77777777" w:rsidR="00901351" w:rsidRPr="000F1BEA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01351" w:rsidRPr="00A22281" w14:paraId="6DE1B885" w14:textId="77777777" w:rsidTr="006A1989">
        <w:trPr>
          <w:trHeight w:val="469"/>
        </w:trPr>
        <w:tc>
          <w:tcPr>
            <w:tcW w:w="3932" w:type="dxa"/>
            <w:vAlign w:val="center"/>
          </w:tcPr>
          <w:p w14:paraId="718D267F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4F0AD6DD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01351" w:rsidRPr="000F1BEA" w14:paraId="57CE9074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0770B72A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0A2F68A7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951850D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A889E6A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56320E0A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76702B5B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76A216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2D8F8864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C91476A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83C49C1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4BE64927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8EB7B0B" w14:textId="77777777" w:rsidTr="006A1989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4C6D9D1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242FCD8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CDC4324" w14:textId="77777777" w:rsidR="00901351" w:rsidRDefault="00901351" w:rsidP="00901351">
      <w:pPr>
        <w:pStyle w:val="Default"/>
        <w:jc w:val="both"/>
        <w:rPr>
          <w:sz w:val="22"/>
          <w:szCs w:val="22"/>
        </w:rPr>
      </w:pPr>
    </w:p>
    <w:p w14:paraId="0908965F" w14:textId="77777777" w:rsidR="00901351" w:rsidRPr="000F1BEA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01351" w:rsidRPr="00A22281" w14:paraId="60F2A268" w14:textId="77777777" w:rsidTr="006A1989">
        <w:trPr>
          <w:trHeight w:val="469"/>
        </w:trPr>
        <w:tc>
          <w:tcPr>
            <w:tcW w:w="3932" w:type="dxa"/>
            <w:vAlign w:val="center"/>
          </w:tcPr>
          <w:p w14:paraId="297D6945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4B3C3CBB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01351" w:rsidRPr="000F1BEA" w14:paraId="110C1D20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574D4CC4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4B86E50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3BD2DB46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18C60C39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00CFB802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6600B924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2332EF4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7411B2AE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1F18B6E5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44CB84B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4EAEB31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450B649B" w14:textId="77777777" w:rsidTr="006A1989">
        <w:trPr>
          <w:gridAfter w:val="1"/>
          <w:wAfter w:w="6" w:type="dxa"/>
          <w:trHeight w:val="348"/>
        </w:trPr>
        <w:tc>
          <w:tcPr>
            <w:tcW w:w="3932" w:type="dxa"/>
          </w:tcPr>
          <w:p w14:paraId="122D449D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6DADF135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1F6CF1" w14:textId="77777777" w:rsidR="00901351" w:rsidRDefault="00901351" w:rsidP="00901351">
      <w:pPr>
        <w:pStyle w:val="Default"/>
        <w:jc w:val="both"/>
        <w:rPr>
          <w:sz w:val="22"/>
          <w:szCs w:val="22"/>
        </w:rPr>
      </w:pPr>
    </w:p>
    <w:p w14:paraId="0DA34334" w14:textId="77777777" w:rsidR="00901351" w:rsidRPr="000F1BEA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diplomi di specializzazione: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01351" w:rsidRPr="00A22281" w14:paraId="5DD57756" w14:textId="77777777" w:rsidTr="006A1989">
        <w:trPr>
          <w:trHeight w:val="184"/>
        </w:trPr>
        <w:tc>
          <w:tcPr>
            <w:tcW w:w="3932" w:type="dxa"/>
            <w:vAlign w:val="center"/>
          </w:tcPr>
          <w:p w14:paraId="4B55D9B6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378E0152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01351" w:rsidRPr="000F1BEA" w14:paraId="6F92AD99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1500232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55711DD7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4FCA34B0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91AC762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435FDDBB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449287B5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B54110B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031E82F4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23E5B470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46D0605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258CC17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4F72133A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E4802DB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6BA2610D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46045592" w14:textId="77777777" w:rsidTr="006A1989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66587A4D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6B58BAD4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5393F0" w14:textId="77777777" w:rsidR="00901351" w:rsidRPr="000F1BEA" w:rsidRDefault="00901351" w:rsidP="00901351">
      <w:pPr>
        <w:pStyle w:val="Default"/>
        <w:jc w:val="both"/>
        <w:rPr>
          <w:sz w:val="22"/>
          <w:szCs w:val="22"/>
        </w:rPr>
      </w:pPr>
    </w:p>
    <w:p w14:paraId="212554E1" w14:textId="77777777" w:rsidR="00901351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</w:p>
    <w:p w14:paraId="2168D42C" w14:textId="77777777" w:rsidR="00901351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</w:p>
    <w:p w14:paraId="345F261F" w14:textId="3035F79B" w:rsidR="00901351" w:rsidRPr="000F1BEA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B2.5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01351" w:rsidRPr="00A22281" w14:paraId="2D54EB47" w14:textId="77777777" w:rsidTr="006A1989">
        <w:trPr>
          <w:trHeight w:val="184"/>
        </w:trPr>
        <w:tc>
          <w:tcPr>
            <w:tcW w:w="3932" w:type="dxa"/>
            <w:vAlign w:val="center"/>
          </w:tcPr>
          <w:p w14:paraId="41463520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3D70D980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01351" w:rsidRPr="000F1BEA" w14:paraId="6DE8CC03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DD2CC39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0AF180D9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4C3CD257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6E77E5C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49E75F38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2B4A77F4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45E3C21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3E35A6BD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65B2F934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2E89691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0FE52B18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355F797F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E0F36A8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48B07AAF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6A86FD02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AC4C286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596749CC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665538FD" w14:textId="77777777" w:rsidTr="006A1989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57A5372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7840BB0F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783C91" w14:textId="77777777" w:rsidR="00901351" w:rsidRPr="000F1BEA" w:rsidRDefault="00901351" w:rsidP="00901351">
      <w:pPr>
        <w:pStyle w:val="Default"/>
        <w:jc w:val="both"/>
        <w:rPr>
          <w:sz w:val="22"/>
          <w:szCs w:val="22"/>
        </w:rPr>
      </w:pPr>
    </w:p>
    <w:p w14:paraId="15B86DC8" w14:textId="77777777" w:rsidR="00901351" w:rsidRPr="000F1BEA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0F1BEA">
        <w:rPr>
          <w:sz w:val="22"/>
          <w:szCs w:val="22"/>
        </w:rPr>
        <w:t xml:space="preserve">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901351" w:rsidRPr="00A22281" w14:paraId="52BDB211" w14:textId="77777777" w:rsidTr="006A1989">
        <w:trPr>
          <w:trHeight w:val="184"/>
        </w:trPr>
        <w:tc>
          <w:tcPr>
            <w:tcW w:w="3932" w:type="dxa"/>
            <w:vAlign w:val="center"/>
          </w:tcPr>
          <w:p w14:paraId="5F5842BC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“B2.6”</w:t>
            </w:r>
          </w:p>
        </w:tc>
        <w:tc>
          <w:tcPr>
            <w:tcW w:w="5810" w:type="dxa"/>
            <w:gridSpan w:val="2"/>
            <w:vAlign w:val="center"/>
          </w:tcPr>
          <w:p w14:paraId="5804FF29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B2.6: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01351" w:rsidRPr="000F1BEA" w14:paraId="072C907B" w14:textId="77777777" w:rsidTr="006A1989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52651EC6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0C5A81A7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7A183546" w14:textId="77777777" w:rsidTr="006A1989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53AF639F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0A8DB9A9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203CCDA" w14:textId="77777777" w:rsidTr="006A1989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0DC0B711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14:paraId="353BCBBC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5D0B22B" w14:textId="77777777" w:rsidTr="006A1989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76D6B41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25C6C718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12E60893" w14:textId="77777777" w:rsidTr="006A1989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424FFC47" w14:textId="77777777" w:rsidR="00901351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118E15C6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0232A3BD" w14:textId="77777777" w:rsidTr="006A1989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1DE3B95C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444ABC9D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627B7A3D" w14:textId="77777777" w:rsidTr="006A1989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6BC02ED2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46D13217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60D66DA" w14:textId="77777777" w:rsidR="00901351" w:rsidRPr="000F1BEA" w:rsidRDefault="00901351" w:rsidP="00901351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3B2F9A3A" w14:textId="77777777" w:rsidR="00901351" w:rsidRPr="000F1BEA" w:rsidRDefault="00901351" w:rsidP="0090135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B2.7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01351" w:rsidRPr="00A22281" w14:paraId="0203363F" w14:textId="77777777" w:rsidTr="006A1989">
        <w:trPr>
          <w:trHeight w:val="184"/>
        </w:trPr>
        <w:tc>
          <w:tcPr>
            <w:tcW w:w="3932" w:type="dxa"/>
          </w:tcPr>
          <w:p w14:paraId="2C3C8587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“B2.7”</w:t>
            </w:r>
          </w:p>
        </w:tc>
        <w:tc>
          <w:tcPr>
            <w:tcW w:w="5810" w:type="dxa"/>
            <w:gridSpan w:val="2"/>
          </w:tcPr>
          <w:p w14:paraId="28DB5972" w14:textId="77777777" w:rsidR="00901351" w:rsidRPr="000F1BEA" w:rsidRDefault="00901351" w:rsidP="006A198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B2.7: ……</w:t>
            </w:r>
          </w:p>
        </w:tc>
      </w:tr>
      <w:tr w:rsidR="00901351" w:rsidRPr="000F1BEA" w14:paraId="5264D9F4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5044BB78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77D8C75B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3BA53F6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020A551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616DFE1C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598D4F5D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2E33E267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178161B0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0DF43AD6" w14:textId="77777777" w:rsidTr="006A1989">
        <w:trPr>
          <w:gridAfter w:val="1"/>
          <w:wAfter w:w="6" w:type="dxa"/>
          <w:trHeight w:val="181"/>
        </w:trPr>
        <w:tc>
          <w:tcPr>
            <w:tcW w:w="3932" w:type="dxa"/>
          </w:tcPr>
          <w:p w14:paraId="1D2A85FE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036327A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  <w:tr w:rsidR="00901351" w:rsidRPr="000F1BEA" w14:paraId="3FE5806F" w14:textId="77777777" w:rsidTr="006A1989">
        <w:trPr>
          <w:gridAfter w:val="1"/>
          <w:wAfter w:w="6" w:type="dxa"/>
          <w:trHeight w:val="284"/>
        </w:trPr>
        <w:tc>
          <w:tcPr>
            <w:tcW w:w="3932" w:type="dxa"/>
          </w:tcPr>
          <w:p w14:paraId="6D81D412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8B19673" w14:textId="77777777" w:rsidR="00901351" w:rsidRPr="000F1BEA" w:rsidRDefault="00901351" w:rsidP="006A19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7D072D" w14:textId="77777777" w:rsidR="00901351" w:rsidRDefault="00901351" w:rsidP="0090135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18935EB" w14:textId="77777777" w:rsidR="00901351" w:rsidRPr="000F1BEA" w:rsidRDefault="00901351" w:rsidP="0090135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7E659C7" w14:textId="77777777" w:rsidR="00901351" w:rsidRPr="000F1BEA" w:rsidRDefault="00901351" w:rsidP="0090135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B0F063B" w14:textId="77777777" w:rsidR="00901351" w:rsidRPr="000F1BEA" w:rsidRDefault="00901351" w:rsidP="00901351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6B4C1351" w14:textId="77777777" w:rsidR="00135614" w:rsidRDefault="00135614"/>
    <w:sectPr w:rsidR="001356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8935" w14:textId="77777777" w:rsidR="00901351" w:rsidRDefault="00901351" w:rsidP="00901351">
      <w:r>
        <w:separator/>
      </w:r>
    </w:p>
  </w:endnote>
  <w:endnote w:type="continuationSeparator" w:id="0">
    <w:p w14:paraId="3E1229EE" w14:textId="77777777" w:rsidR="00901351" w:rsidRDefault="00901351" w:rsidP="0090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A3A0" w14:textId="77777777" w:rsidR="00901351" w:rsidRDefault="00901351" w:rsidP="00901351">
      <w:r>
        <w:separator/>
      </w:r>
    </w:p>
  </w:footnote>
  <w:footnote w:type="continuationSeparator" w:id="0">
    <w:p w14:paraId="51CBE4F7" w14:textId="77777777" w:rsidR="00901351" w:rsidRDefault="00901351" w:rsidP="0090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EA65" w14:textId="77777777" w:rsidR="00901351" w:rsidRDefault="00901351" w:rsidP="00901351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16B8DA7E" w14:textId="77777777" w:rsidR="00901351" w:rsidRDefault="00901351" w:rsidP="0090135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15/2022</w:t>
    </w:r>
  </w:p>
  <w:p w14:paraId="71CF78AA" w14:textId="77777777" w:rsidR="00901351" w:rsidRDefault="009013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8A"/>
    <w:rsid w:val="00135614"/>
    <w:rsid w:val="008D438A"/>
    <w:rsid w:val="009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D749"/>
  <w15:chartTrackingRefBased/>
  <w15:docId w15:val="{DACBB32D-9BDF-4E90-B508-202E44D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135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1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3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1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3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2022-05-27T05:52:00Z</dcterms:created>
  <dcterms:modified xsi:type="dcterms:W3CDTF">2022-05-27T05:53:00Z</dcterms:modified>
</cp:coreProperties>
</file>