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7B8B" w14:textId="216BF413" w:rsidR="00881697" w:rsidRDefault="00881697"/>
    <w:p w14:paraId="4029F477" w14:textId="77777777" w:rsidR="001D538E" w:rsidRDefault="001D538E" w:rsidP="001D538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24944A01" w14:textId="77777777" w:rsidR="001D538E" w:rsidRDefault="001D538E" w:rsidP="001D538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67E7DADB" w14:textId="77777777" w:rsidR="001D538E" w:rsidRDefault="001D538E" w:rsidP="001D538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44C4033D" w14:textId="77777777" w:rsidR="001D538E" w:rsidRDefault="001D538E" w:rsidP="001D538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2EBD026B" w14:textId="77777777" w:rsidR="001D538E" w:rsidRDefault="001D538E" w:rsidP="001D538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41292BF" w14:textId="77777777" w:rsidR="001D538E" w:rsidRDefault="001D538E" w:rsidP="001D538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79474FC" w14:textId="77777777" w:rsidR="001D538E" w:rsidRDefault="001D538E" w:rsidP="001D538E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2 posti a tempo pieno e indeterminato nell’Agenzia Spaziale Italiana, nel profilo di Tecnologo, III livello professionale, 1^ fascia stipendiale – Area Innovazione e New Space Economy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1558F251" w14:textId="77777777" w:rsidR="001D538E" w:rsidRDefault="001D538E" w:rsidP="001D538E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1054D031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</w:t>
      </w:r>
    </w:p>
    <w:p w14:paraId="20C39536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0A3FEEF2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51BE617A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0FAE5B91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2EFB7FC6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0161AE51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1B6915AC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29711C76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 xml:space="preserve">: art. 1, comma 3, lett. f), punto i), del presente bando, </w:t>
      </w:r>
      <w:r w:rsidRPr="003066ED">
        <w:rPr>
          <w:rFonts w:ascii="Book Antiqua" w:hAnsi="Book Antiqua"/>
          <w:sz w:val="22"/>
          <w:szCs w:val="22"/>
        </w:rPr>
        <w:t>relativamente al profilo per il quale si concorre</w:t>
      </w:r>
      <w:r>
        <w:rPr>
          <w:rFonts w:ascii="Book Antiqua" w:hAnsi="Book Antiqua"/>
          <w:sz w:val="22"/>
          <w:szCs w:val="22"/>
        </w:rPr>
        <w:t>);</w:t>
      </w:r>
    </w:p>
    <w:p w14:paraId="735DA9F4" w14:textId="77777777" w:rsidR="001D538E" w:rsidRPr="00F972C3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/>
          <w:sz w:val="22"/>
          <w:szCs w:val="22"/>
        </w:rPr>
        <w:t xml:space="preserve">di essere in possesso del </w:t>
      </w:r>
      <w:r w:rsidRPr="00F972C3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 ovvero aver svolto per un triennio attività di ricerca ovvero tecnologica e/o professionale attinente all'attività oggetto del contratto stipulando, presso Università o qualificati Enti e Centri di ricerca pubblici e privati, anche stranieri</w:t>
      </w:r>
      <w:r w:rsidRPr="00F972C3">
        <w:rPr>
          <w:rFonts w:ascii="Book Antiqua" w:hAnsi="Book Antiqua"/>
          <w:sz w:val="22"/>
          <w:szCs w:val="22"/>
        </w:rPr>
        <w:t>, relativamente al profilo per il quale si concorre, come richiesta, dall’art. 1, comma 3, lett. f), punto ii) del presente bando;</w:t>
      </w:r>
    </w:p>
    <w:p w14:paraId="6B4DD7FB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relativamente al profilo per il quale si concorre, come richiesta, dall’art.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2463B4CB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201B85EC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AED6EB9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61BD8DB1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3FF19B03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32D4A885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2351B568" w14:textId="77777777" w:rsidR="001D538E" w:rsidRDefault="001D538E" w:rsidP="001D538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10A92E60" w14:textId="77777777" w:rsidR="001D538E" w:rsidRPr="003066ED" w:rsidRDefault="001D538E" w:rsidP="001D538E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lastRenderedPageBreak/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4564D950" w14:textId="77777777" w:rsidR="001D538E" w:rsidRDefault="001D538E" w:rsidP="001D538E">
      <w:pPr>
        <w:ind w:right="140"/>
        <w:jc w:val="both"/>
        <w:rPr>
          <w:rFonts w:ascii="Book Antiqua" w:hAnsi="Book Antiqua"/>
        </w:rPr>
      </w:pPr>
    </w:p>
    <w:p w14:paraId="48F1B3FE" w14:textId="77777777" w:rsidR="001D538E" w:rsidRDefault="001D538E" w:rsidP="001D538E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B93009F" w14:textId="77777777" w:rsidR="001D538E" w:rsidRDefault="001D538E" w:rsidP="001D538E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518BBC70" w14:textId="77777777" w:rsidR="001D538E" w:rsidRDefault="001D538E" w:rsidP="001D538E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8C8E515" w14:textId="77777777" w:rsidR="001D538E" w:rsidRDefault="001D538E" w:rsidP="001D538E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E095302" w14:textId="77777777" w:rsidR="001D538E" w:rsidRDefault="001D538E" w:rsidP="001D538E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56C261A5" w14:textId="77777777" w:rsidR="001D538E" w:rsidRDefault="001D538E" w:rsidP="001D538E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7A28E2AF" w14:textId="77777777" w:rsidR="001D538E" w:rsidRDefault="001D538E" w:rsidP="001D538E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0D8D5B6C" w14:textId="77777777" w:rsidR="001D538E" w:rsidRDefault="001D538E" w:rsidP="001D538E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02F8FDDA" w14:textId="77777777" w:rsidR="001D538E" w:rsidRDefault="001D538E" w:rsidP="001D538E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252F4FD7" w14:textId="77777777" w:rsidR="001D538E" w:rsidRDefault="001D538E" w:rsidP="001D538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316B510" w14:textId="77777777" w:rsidR="001D538E" w:rsidRDefault="001D538E" w:rsidP="001D538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92CFC02" w14:textId="77777777" w:rsidR="001D538E" w:rsidRDefault="001D538E" w:rsidP="001D538E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0DCCA05D" w14:textId="77777777" w:rsidR="001D538E" w:rsidRDefault="001D538E" w:rsidP="001D538E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7E30B5C5" w14:textId="77777777" w:rsidR="001D538E" w:rsidRDefault="001D538E" w:rsidP="001D538E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2DBA4A4B" w14:textId="77777777" w:rsidR="001D538E" w:rsidRDefault="001D538E" w:rsidP="001D538E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5EC0DF4F" w14:textId="77777777" w:rsidR="001D538E" w:rsidRDefault="001D538E" w:rsidP="001D538E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2843BF27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4A0912C2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59218347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75B61CB9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6678CE8E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43990669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6097C867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39F00497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47ECE148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658B6B7C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30A75634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1EA2E0C9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699634F7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427ADF8A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7EDE9BFA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3D12C6C6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146064A3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5101785D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407355A3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23A91D7E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29DD24FF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23E10349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0A47C74A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7EB50518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01917829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44BB7BE9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678D6A44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3732A917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2D8DB0E5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2FC81D5B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2B1AEF92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436580C4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2809B90B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180CACAC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3948F583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3EFF70D1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6897CDAD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22BA5831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61D60A51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6B56C04E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7A1C6C57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2F753720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3ED0814B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5FFCFCB3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077752CC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07B00194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0639375A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5C0D2E18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00AE239E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33991028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120DAB5F" w14:textId="77777777" w:rsidR="001D538E" w:rsidRDefault="001D538E" w:rsidP="001D538E">
      <w:pPr>
        <w:ind w:right="-1"/>
        <w:jc w:val="both"/>
        <w:rPr>
          <w:sz w:val="10"/>
          <w:szCs w:val="10"/>
        </w:rPr>
      </w:pPr>
    </w:p>
    <w:p w14:paraId="31741C83" w14:textId="77777777" w:rsidR="001D538E" w:rsidRDefault="001D538E" w:rsidP="001D538E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457F4FEC" w14:textId="77777777" w:rsidR="001D538E" w:rsidRDefault="001D538E">
      <w:bookmarkStart w:id="0" w:name="_GoBack"/>
      <w:bookmarkEnd w:id="0"/>
    </w:p>
    <w:sectPr w:rsidR="001D538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7F94" w14:textId="77777777" w:rsidR="001D538E" w:rsidRDefault="001D538E" w:rsidP="001D538E">
      <w:r>
        <w:separator/>
      </w:r>
    </w:p>
  </w:endnote>
  <w:endnote w:type="continuationSeparator" w:id="0">
    <w:p w14:paraId="4544FBD6" w14:textId="77777777" w:rsidR="001D538E" w:rsidRDefault="001D538E" w:rsidP="001D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3BF9C" w14:textId="77777777" w:rsidR="001D538E" w:rsidRDefault="001D538E" w:rsidP="001D538E">
      <w:r>
        <w:separator/>
      </w:r>
    </w:p>
  </w:footnote>
  <w:footnote w:type="continuationSeparator" w:id="0">
    <w:p w14:paraId="2D22D204" w14:textId="77777777" w:rsidR="001D538E" w:rsidRDefault="001D538E" w:rsidP="001D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D7F2" w14:textId="77777777" w:rsidR="001D538E" w:rsidRDefault="001D538E" w:rsidP="001D538E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7536AA6C" w14:textId="66DA2713" w:rsidR="001D538E" w:rsidRPr="001D538E" w:rsidRDefault="001D538E" w:rsidP="001D538E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E4"/>
    <w:rsid w:val="001D538E"/>
    <w:rsid w:val="00881697"/>
    <w:rsid w:val="00A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A2ED"/>
  <w15:chartTrackingRefBased/>
  <w15:docId w15:val="{BAED0DAF-16B2-4FD4-A54F-9B1FD93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8E"/>
  </w:style>
  <w:style w:type="paragraph" w:styleId="Pidipagina">
    <w:name w:val="footer"/>
    <w:basedOn w:val="Normale"/>
    <w:link w:val="PidipaginaCarattere"/>
    <w:uiPriority w:val="99"/>
    <w:unhideWhenUsed/>
    <w:rsid w:val="001D53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2022-03-18T08:11:00Z</dcterms:created>
  <dcterms:modified xsi:type="dcterms:W3CDTF">2022-03-18T08:12:00Z</dcterms:modified>
</cp:coreProperties>
</file>