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684E2" w14:textId="77777777" w:rsidR="00192956" w:rsidRDefault="00192956" w:rsidP="0019295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478637C" w14:textId="0A2A31D6" w:rsidR="00192956" w:rsidRDefault="00192956" w:rsidP="0019295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598D65F6" w14:textId="77777777" w:rsidR="00192956" w:rsidRDefault="00192956" w:rsidP="0019295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208D6702" w14:textId="77777777" w:rsidR="00192956" w:rsidRDefault="00192956" w:rsidP="0019295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BB58CFE" w14:textId="77777777" w:rsidR="00192956" w:rsidRDefault="00192956" w:rsidP="0019295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2EEEE13D" w14:textId="77777777" w:rsidR="00192956" w:rsidRDefault="00192956" w:rsidP="0019295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D43A978" w14:textId="77777777" w:rsidR="00192956" w:rsidRDefault="00192956" w:rsidP="0019295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7C91EEF" w14:textId="77777777" w:rsidR="00192956" w:rsidRDefault="00192956" w:rsidP="0019295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posto a tempo pieno e indeterminato nell’Agenzia Spaziale Italiana, nel profilo di Tecnologo, III livello professionale, 1^ fascia stipendiale – Area Amministrazione e Finanza</w:t>
      </w:r>
      <w:r w:rsidRPr="00B83B92"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09B49576" w14:textId="77777777" w:rsidR="00192956" w:rsidRDefault="00192956" w:rsidP="0019295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6FD69326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15D81D5B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1EEAEBFA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356B86F9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7925DE4A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3CCDA2F0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37F093F3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2368A50D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00909A0D" w14:textId="77777777" w:rsidR="00192956" w:rsidRPr="00F972C3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F972C3">
        <w:rPr>
          <w:rFonts w:ascii="Book Antiqua" w:hAnsi="Book Antiqua"/>
          <w:sz w:val="22"/>
          <w:szCs w:val="22"/>
        </w:rPr>
        <w:t xml:space="preserve">di essere in possesso del </w:t>
      </w:r>
      <w:r w:rsidRPr="00F972C3">
        <w:rPr>
          <w:rFonts w:ascii="Book Antiqua" w:hAnsi="Book Antiqua" w:cs="Book Antiqua"/>
          <w:color w:val="000000"/>
          <w:sz w:val="22"/>
          <w:szCs w:val="22"/>
        </w:rPr>
        <w:t>dottorato di ricerca attinente all'attività oggetto del contratto stipulando ovvero aver svolto per un triennio attività di ricerca ovvero tecnologica e/o professionale attinente all'attività oggetto del contratto stipulando, presso Università o qualificati Enti e Centri di ricerca pubblici e privati, anche stranieri</w:t>
      </w:r>
      <w:r w:rsidRPr="00F972C3">
        <w:rPr>
          <w:rFonts w:ascii="Book Antiqua" w:hAnsi="Book Antiqua"/>
          <w:sz w:val="22"/>
          <w:szCs w:val="22"/>
        </w:rPr>
        <w:t>, come richiesta, dall’art. 1, comma 3, lett. f), punto ii) del presente bando;</w:t>
      </w:r>
    </w:p>
    <w:p w14:paraId="46728C49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 xml:space="preserve">di essere in possesso del requisito della conoscenza dell’informatica e della lingua inglese, come richiesta, dall’art. 1, comma 3, lett. f), punti iii) e </w:t>
      </w:r>
      <w:r>
        <w:rPr>
          <w:rFonts w:ascii="Book Antiqua" w:hAnsi="Book Antiqua"/>
          <w:sz w:val="22"/>
          <w:szCs w:val="22"/>
        </w:rPr>
        <w:t>i</w:t>
      </w:r>
      <w:r w:rsidRPr="003066ED">
        <w:rPr>
          <w:rFonts w:ascii="Book Antiqua" w:hAnsi="Book Antiqua"/>
          <w:sz w:val="22"/>
          <w:szCs w:val="22"/>
        </w:rPr>
        <w:t>v) del presente bando;</w:t>
      </w:r>
    </w:p>
    <w:p w14:paraId="337CA2C4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4F7CFAC4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08AD0893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712E9AEF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23FAB11F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6369B41F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692FFC80" w14:textId="77777777" w:rsidR="00192956" w:rsidRDefault="00192956" w:rsidP="0019295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70F6A246" w14:textId="77777777" w:rsidR="00192956" w:rsidRPr="003066ED" w:rsidRDefault="00192956" w:rsidP="00192956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40BC4739" w14:textId="77777777" w:rsidR="00192956" w:rsidRDefault="00192956" w:rsidP="00192956">
      <w:pPr>
        <w:ind w:right="140"/>
        <w:jc w:val="both"/>
        <w:rPr>
          <w:rFonts w:ascii="Book Antiqua" w:hAnsi="Book Antiqua"/>
        </w:rPr>
      </w:pPr>
    </w:p>
    <w:p w14:paraId="12052FD9" w14:textId="77777777" w:rsidR="00192956" w:rsidRDefault="00192956" w:rsidP="0019295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C095F03" w14:textId="77777777" w:rsidR="00192956" w:rsidRDefault="00192956" w:rsidP="00192956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3E8EE55C" w14:textId="77777777" w:rsidR="00192956" w:rsidRDefault="00192956" w:rsidP="0019295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B01CA39" w14:textId="77777777" w:rsidR="00192956" w:rsidRDefault="00192956" w:rsidP="0019295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EB7B157" w14:textId="77777777" w:rsidR="00192956" w:rsidRDefault="00192956" w:rsidP="00192956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481B3F21" w14:textId="77777777" w:rsidR="00192956" w:rsidRDefault="00192956" w:rsidP="00192956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5851BDBD" w14:textId="77777777" w:rsidR="00192956" w:rsidRDefault="00192956" w:rsidP="00192956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52E8D2F3" w14:textId="77777777" w:rsidR="00192956" w:rsidRDefault="00192956" w:rsidP="00192956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48F1A592" w14:textId="77777777" w:rsidR="00192956" w:rsidRDefault="00192956" w:rsidP="00192956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79699E17" w14:textId="77777777" w:rsidR="00192956" w:rsidRDefault="00192956" w:rsidP="0019295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3E2C034" w14:textId="77777777" w:rsidR="00192956" w:rsidRDefault="00192956" w:rsidP="0019295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CF481CE" w14:textId="77777777" w:rsidR="00192956" w:rsidRDefault="00192956" w:rsidP="0019295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1B24796E" w14:textId="77777777" w:rsidR="00192956" w:rsidRDefault="00192956" w:rsidP="0019295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1533046" w14:textId="77777777" w:rsidR="00192956" w:rsidRDefault="00192956" w:rsidP="00192956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4F6FD9ED" w14:textId="77777777" w:rsidR="00192956" w:rsidRDefault="00192956" w:rsidP="0019295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108338A" w14:textId="77777777" w:rsidR="00192956" w:rsidRDefault="00192956" w:rsidP="0019295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02ADF1D4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66230A6F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69543BE9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5F8B4697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7D1FECBD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4CC9FF5A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7C5600B9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0A66C208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232E5419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435CF67C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6068BDC0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2D444C43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302E7431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012C4B14" w14:textId="77777777" w:rsidR="00192956" w:rsidRDefault="00192956" w:rsidP="00192956">
      <w:pPr>
        <w:ind w:right="-1"/>
        <w:jc w:val="both"/>
        <w:rPr>
          <w:sz w:val="10"/>
          <w:szCs w:val="10"/>
        </w:rPr>
      </w:pPr>
    </w:p>
    <w:p w14:paraId="1B48F87D" w14:textId="77777777" w:rsidR="00192956" w:rsidRDefault="00192956" w:rsidP="00192956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1F0063E" w14:textId="77777777" w:rsidR="009311AC" w:rsidRDefault="009311AC"/>
    <w:sectPr w:rsidR="009311A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C04B" w14:textId="77777777" w:rsidR="00192956" w:rsidRDefault="00192956" w:rsidP="00192956">
      <w:r>
        <w:separator/>
      </w:r>
    </w:p>
  </w:endnote>
  <w:endnote w:type="continuationSeparator" w:id="0">
    <w:p w14:paraId="40F83C57" w14:textId="77777777" w:rsidR="00192956" w:rsidRDefault="00192956" w:rsidP="0019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994D" w14:textId="77777777" w:rsidR="00192956" w:rsidRDefault="00192956" w:rsidP="00192956">
      <w:r>
        <w:separator/>
      </w:r>
    </w:p>
  </w:footnote>
  <w:footnote w:type="continuationSeparator" w:id="0">
    <w:p w14:paraId="1E74FC2A" w14:textId="77777777" w:rsidR="00192956" w:rsidRDefault="00192956" w:rsidP="0019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EA216" w14:textId="77777777" w:rsidR="00192956" w:rsidRDefault="00192956" w:rsidP="00192956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337D1E2E" w14:textId="77777777" w:rsidR="00192956" w:rsidRDefault="00192956" w:rsidP="00192956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47/2021</w:t>
    </w:r>
  </w:p>
  <w:p w14:paraId="6F71C28F" w14:textId="77777777" w:rsidR="00192956" w:rsidRDefault="001929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63"/>
    <w:rsid w:val="00192956"/>
    <w:rsid w:val="002B2F63"/>
    <w:rsid w:val="009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8BAC"/>
  <w15:chartTrackingRefBased/>
  <w15:docId w15:val="{E3BECABB-16BD-4ADD-82A0-4B29A211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929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9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29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95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2022-01-24T16:31:00Z</dcterms:created>
  <dcterms:modified xsi:type="dcterms:W3CDTF">2022-01-24T16:32:00Z</dcterms:modified>
</cp:coreProperties>
</file>