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3B3E" w:rsidRDefault="00A23B3E" w:rsidP="00BB116C">
      <w:pPr>
        <w:pStyle w:val="Titolo1"/>
        <w:jc w:val="center"/>
        <w:rPr>
          <w:sz w:val="20"/>
          <w:szCs w:val="20"/>
        </w:rPr>
      </w:pPr>
      <w:r>
        <w:t>Allegato</w:t>
      </w:r>
    </w:p>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peril documento di gara unico europeo (DGUE)</w:t>
      </w:r>
    </w:p>
    <w:p w:rsidR="00A23B3E" w:rsidRDefault="00A23B3E" w:rsidP="00FB3543">
      <w:pPr>
        <w:spacing w:before="0" w:after="0"/>
      </w:pPr>
    </w:p>
    <w:p w:rsidR="00A23B3E" w:rsidRDefault="00A23B3E">
      <w:pPr>
        <w:pStyle w:val="ChapterTitle"/>
        <w:spacing w:before="0" w:after="0"/>
        <w:jc w:val="both"/>
      </w:pPr>
      <w:r>
        <w:rPr>
          <w:sz w:val="18"/>
          <w:szCs w:val="18"/>
        </w:rPr>
        <w:t>Parte I: Informazioni sulla procedura di appalto e sull'amministrazione aggiudicatrice o ente aggiudicatore</w:t>
      </w:r>
    </w:p>
    <w:p w:rsidR="00A23B3E" w:rsidRDefault="00A23B3E">
      <w:pPr>
        <w:spacing w:before="0" w:after="0"/>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w:t>
            </w:r>
          </w:p>
        </w:tc>
      </w:tr>
      <w:tr w:rsidR="00A23B3E">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Risposta:</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rsidR="00A23B3E" w:rsidRPr="003A443E" w:rsidRDefault="00A23B3E">
            <w:pPr>
              <w:rPr>
                <w:color w:val="000000"/>
              </w:rPr>
            </w:pPr>
            <w:r w:rsidRPr="003A443E">
              <w:rPr>
                <w:rFonts w:ascii="Arial" w:hAnsi="Arial" w:cs="Arial"/>
                <w:color w:val="000000"/>
                <w:sz w:val="14"/>
                <w:szCs w:val="14"/>
              </w:rPr>
              <w:t xml:space="preserve">[  ]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Pr="006F2F79" w:rsidRDefault="00A23B3E">
            <w:pPr>
              <w:pStyle w:val="Text1"/>
              <w:ind w:left="0"/>
              <w:rPr>
                <w:rFonts w:ascii="Arial" w:hAnsi="Arial" w:cs="Arial"/>
                <w:color w:val="auto"/>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 xml:space="preserve">d) </w:t>
            </w:r>
            <w:r w:rsidRPr="006F2F79">
              <w:rPr>
                <w:rFonts w:ascii="Arial" w:hAnsi="Arial" w:cs="Arial"/>
                <w:color w:val="auto"/>
                <w:sz w:val="14"/>
                <w:szCs w:val="14"/>
              </w:rPr>
              <w:t>[ ] Sì [ ] No</w:t>
            </w:r>
          </w:p>
          <w:p w:rsidR="00A23B3E" w:rsidRPr="006F2F79" w:rsidRDefault="00A23B3E">
            <w:pPr>
              <w:pStyle w:val="Text1"/>
              <w:ind w:left="0"/>
              <w:rPr>
                <w:rFonts w:ascii="Arial" w:hAnsi="Arial" w:cs="Arial"/>
                <w:color w:val="auto"/>
                <w:sz w:val="14"/>
                <w:szCs w:val="14"/>
                <w:highlight w:val="yellow"/>
              </w:rPr>
            </w:pPr>
          </w:p>
          <w:p w:rsidR="00A23B3E" w:rsidRPr="006F2F79" w:rsidRDefault="00A23B3E">
            <w:pPr>
              <w:pStyle w:val="Text1"/>
              <w:ind w:left="0"/>
              <w:rPr>
                <w:rFonts w:ascii="Arial" w:hAnsi="Arial" w:cs="Arial"/>
                <w:color w:val="auto"/>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w:t>
      </w:r>
      <w:proofErr w:type="gramStart"/>
      <w:r w:rsidRPr="003A443E">
        <w:rPr>
          <w:rFonts w:ascii="Arial" w:hAnsi="Arial" w:cs="Arial"/>
          <w:color w:val="000000"/>
          <w:sz w:val="14"/>
          <w:szCs w:val="14"/>
        </w:rPr>
        <w:t>richiede</w:t>
      </w:r>
      <w:proofErr w:type="gramEnd"/>
      <w:r w:rsidRPr="003A443E">
        <w:rPr>
          <w:rFonts w:ascii="Arial" w:hAnsi="Arial" w:cs="Arial"/>
          <w:color w:val="000000"/>
          <w:sz w:val="14"/>
          <w:szCs w:val="14"/>
        </w:rPr>
        <w:t xml:space="preserv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 xml:space="preserve">autodisciplina o “Self-Cleaning”,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6F2F79" w:rsidRDefault="00A23B3E">
            <w:pPr>
              <w:rPr>
                <w:rFonts w:ascii="Arial" w:hAnsi="Arial" w:cs="Arial"/>
                <w:color w:val="auto"/>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6F2F79" w:rsidRDefault="00A23B3E">
            <w:pPr>
              <w:rPr>
                <w:rFonts w:ascii="Arial" w:hAnsi="Arial" w:cs="Arial"/>
                <w:color w:val="auto"/>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468"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468"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468" w:hAnsi="Arial" w:cs="Arial"/>
                <w:color w:val="000000"/>
                <w:sz w:val="14"/>
                <w:szCs w:val="14"/>
                <w:u w:val="none"/>
              </w:rPr>
              <w:t>articolo 17 della legge 19 marzo 1990, n. 55</w:t>
            </w:r>
            <w:r w:rsidR="00625142" w:rsidRPr="00121BF6">
              <w:rPr>
                <w:rStyle w:val="Collegamentoipertestuale"/>
                <w:rFonts w:ascii="Arial" w:eastAsia="font468"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468"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468"/>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468"/>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468"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468"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468"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lastRenderedPageBreak/>
              <w:br/>
            </w:r>
          </w:p>
          <w:p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w:t>
            </w:r>
            <w:r w:rsidR="00CA187E">
              <w:rPr>
                <w:rFonts w:ascii="Arial" w:hAnsi="Arial" w:cs="Arial"/>
                <w:color w:val="000000"/>
                <w:sz w:val="15"/>
                <w:szCs w:val="15"/>
              </w:rPr>
              <w:t>di essere in possesso dei seguenti requisiti:</w:t>
            </w:r>
          </w:p>
          <w:p w:rsidR="00CA187E" w:rsidRPr="00CA187E" w:rsidRDefault="00CA187E" w:rsidP="00CA187E">
            <w:pPr>
              <w:numPr>
                <w:ilvl w:val="0"/>
                <w:numId w:val="17"/>
              </w:numPr>
              <w:rPr>
                <w:rFonts w:ascii="Arial" w:hAnsi="Arial" w:cs="Arial"/>
                <w:color w:val="000000"/>
                <w:sz w:val="15"/>
                <w:szCs w:val="15"/>
              </w:rPr>
            </w:pPr>
            <w:r w:rsidRPr="00CA187E">
              <w:rPr>
                <w:rFonts w:ascii="Arial" w:hAnsi="Arial" w:cs="Arial"/>
                <w:color w:val="000000"/>
                <w:sz w:val="15"/>
                <w:szCs w:val="15"/>
              </w:rPr>
              <w:lastRenderedPageBreak/>
              <w:t>comprovata esperienza pregressa, di almeno 2 anni, nella ricerca e sperimentazione in uno dei seguenti settori:</w:t>
            </w:r>
          </w:p>
          <w:p w:rsidR="00CA187E" w:rsidRPr="00CA187E" w:rsidRDefault="00CA187E" w:rsidP="00CA187E">
            <w:pPr>
              <w:numPr>
                <w:ilvl w:val="0"/>
                <w:numId w:val="18"/>
              </w:numPr>
              <w:spacing w:before="0" w:after="0"/>
              <w:ind w:left="1281" w:hanging="357"/>
              <w:rPr>
                <w:rFonts w:ascii="Arial" w:hAnsi="Arial" w:cs="Arial"/>
                <w:color w:val="000000"/>
                <w:sz w:val="15"/>
                <w:szCs w:val="15"/>
              </w:rPr>
            </w:pPr>
            <w:bookmarkStart w:id="3" w:name="_Hlk67912626"/>
            <w:r w:rsidRPr="00CA187E">
              <w:rPr>
                <w:rFonts w:ascii="Arial" w:hAnsi="Arial" w:cs="Arial"/>
                <w:color w:val="000000"/>
                <w:sz w:val="15"/>
                <w:szCs w:val="15"/>
              </w:rPr>
              <w:t>Tecnologie innovative per unità di satellite</w:t>
            </w:r>
          </w:p>
          <w:p w:rsidR="00CA187E" w:rsidRPr="00CA187E" w:rsidRDefault="00CA187E" w:rsidP="00CA187E">
            <w:pPr>
              <w:numPr>
                <w:ilvl w:val="0"/>
                <w:numId w:val="18"/>
              </w:numPr>
              <w:spacing w:before="0" w:after="0"/>
              <w:ind w:left="1281" w:hanging="357"/>
              <w:rPr>
                <w:rFonts w:ascii="Arial" w:hAnsi="Arial" w:cs="Arial"/>
                <w:color w:val="000000"/>
                <w:sz w:val="15"/>
                <w:szCs w:val="15"/>
              </w:rPr>
            </w:pPr>
            <w:r w:rsidRPr="00CA187E">
              <w:rPr>
                <w:rFonts w:ascii="Arial" w:hAnsi="Arial" w:cs="Arial"/>
                <w:color w:val="000000"/>
                <w:sz w:val="15"/>
                <w:szCs w:val="15"/>
              </w:rPr>
              <w:t>Materiali e processi</w:t>
            </w:r>
          </w:p>
          <w:p w:rsidR="00CA187E" w:rsidRPr="00CA187E" w:rsidRDefault="00CA187E" w:rsidP="00CA187E">
            <w:pPr>
              <w:numPr>
                <w:ilvl w:val="0"/>
                <w:numId w:val="18"/>
              </w:numPr>
              <w:spacing w:before="0" w:after="0"/>
              <w:ind w:left="1281" w:hanging="357"/>
              <w:rPr>
                <w:rFonts w:ascii="Arial" w:hAnsi="Arial" w:cs="Arial"/>
                <w:color w:val="000000"/>
                <w:sz w:val="15"/>
                <w:szCs w:val="15"/>
              </w:rPr>
            </w:pPr>
            <w:r w:rsidRPr="00CA187E">
              <w:rPr>
                <w:rFonts w:ascii="Arial" w:hAnsi="Arial" w:cs="Arial"/>
                <w:color w:val="000000"/>
                <w:sz w:val="15"/>
                <w:szCs w:val="15"/>
              </w:rPr>
              <w:t>Robotica</w:t>
            </w:r>
          </w:p>
          <w:p w:rsidR="00CA187E" w:rsidRPr="00CA187E" w:rsidRDefault="00CA187E" w:rsidP="00CA187E">
            <w:pPr>
              <w:numPr>
                <w:ilvl w:val="0"/>
                <w:numId w:val="18"/>
              </w:numPr>
              <w:spacing w:before="0" w:after="0"/>
              <w:ind w:left="1281" w:hanging="357"/>
              <w:rPr>
                <w:rFonts w:ascii="Arial" w:hAnsi="Arial" w:cs="Arial"/>
                <w:color w:val="000000"/>
                <w:sz w:val="15"/>
                <w:szCs w:val="15"/>
              </w:rPr>
            </w:pPr>
            <w:r w:rsidRPr="00CA187E">
              <w:rPr>
                <w:rFonts w:ascii="Arial" w:hAnsi="Arial" w:cs="Arial"/>
                <w:color w:val="000000"/>
                <w:sz w:val="15"/>
                <w:szCs w:val="15"/>
              </w:rPr>
              <w:t>Intelligenza Artificiale</w:t>
            </w:r>
          </w:p>
          <w:p w:rsidR="00CA187E" w:rsidRPr="00CA187E" w:rsidRDefault="00CA187E" w:rsidP="00CA187E">
            <w:pPr>
              <w:numPr>
                <w:ilvl w:val="0"/>
                <w:numId w:val="18"/>
              </w:numPr>
              <w:spacing w:before="0" w:after="0"/>
              <w:ind w:left="1281" w:hanging="357"/>
              <w:rPr>
                <w:rFonts w:ascii="Arial" w:hAnsi="Arial" w:cs="Arial"/>
                <w:color w:val="000000"/>
                <w:sz w:val="15"/>
                <w:szCs w:val="15"/>
              </w:rPr>
            </w:pPr>
            <w:r w:rsidRPr="00CA187E">
              <w:rPr>
                <w:rFonts w:ascii="Arial" w:hAnsi="Arial" w:cs="Arial"/>
                <w:color w:val="000000"/>
                <w:sz w:val="15"/>
                <w:szCs w:val="15"/>
              </w:rPr>
              <w:t>Componentistica EEE</w:t>
            </w:r>
          </w:p>
          <w:p w:rsidR="00CA187E" w:rsidRPr="00CA187E" w:rsidRDefault="00CA187E" w:rsidP="00CA187E">
            <w:pPr>
              <w:numPr>
                <w:ilvl w:val="0"/>
                <w:numId w:val="18"/>
              </w:numPr>
              <w:spacing w:before="0" w:after="0"/>
              <w:ind w:left="1281" w:hanging="357"/>
              <w:rPr>
                <w:rFonts w:ascii="Arial" w:hAnsi="Arial" w:cs="Arial"/>
                <w:color w:val="000000"/>
                <w:sz w:val="15"/>
                <w:szCs w:val="15"/>
              </w:rPr>
            </w:pPr>
            <w:r w:rsidRPr="00CA187E">
              <w:rPr>
                <w:rFonts w:ascii="Arial" w:hAnsi="Arial" w:cs="Arial"/>
                <w:color w:val="000000"/>
                <w:sz w:val="15"/>
                <w:szCs w:val="15"/>
              </w:rPr>
              <w:t xml:space="preserve">Tecnologie innovative per </w:t>
            </w:r>
            <w:proofErr w:type="spellStart"/>
            <w:r w:rsidRPr="00CA187E">
              <w:rPr>
                <w:rFonts w:ascii="Arial" w:hAnsi="Arial" w:cs="Arial"/>
                <w:color w:val="000000"/>
                <w:sz w:val="15"/>
                <w:szCs w:val="15"/>
              </w:rPr>
              <w:t>midstream</w:t>
            </w:r>
            <w:proofErr w:type="spellEnd"/>
          </w:p>
          <w:bookmarkEnd w:id="3"/>
          <w:p w:rsidR="00CA187E" w:rsidRDefault="00CA187E" w:rsidP="00062258">
            <w:pPr>
              <w:ind w:left="1004"/>
              <w:rPr>
                <w:rFonts w:ascii="Arial" w:hAnsi="Arial" w:cs="Arial"/>
                <w:color w:val="000000"/>
                <w:sz w:val="15"/>
                <w:szCs w:val="15"/>
              </w:rPr>
            </w:pPr>
          </w:p>
          <w:p w:rsidR="00A23B3E" w:rsidRPr="00062258" w:rsidRDefault="00A23B3E">
            <w:pPr>
              <w:rPr>
                <w:strike/>
                <w:color w:val="000000"/>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A187E" w:rsidRPr="00CA187E" w:rsidRDefault="00A23B3E" w:rsidP="00CA187E">
            <w:pPr>
              <w:numPr>
                <w:ilvl w:val="0"/>
                <w:numId w:val="19"/>
              </w:num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r>
            <w:r w:rsidR="00CA187E">
              <w:rPr>
                <w:rFonts w:ascii="Arial" w:hAnsi="Arial" w:cs="Arial"/>
                <w:color w:val="000000"/>
                <w:sz w:val="15"/>
                <w:szCs w:val="15"/>
              </w:rPr>
              <w:t xml:space="preserve">- </w:t>
            </w:r>
            <w:r w:rsidR="00CA187E" w:rsidRPr="00CA187E">
              <w:rPr>
                <w:rFonts w:ascii="Arial" w:hAnsi="Arial" w:cs="Arial"/>
                <w:color w:val="000000"/>
                <w:sz w:val="15"/>
                <w:szCs w:val="15"/>
              </w:rPr>
              <w:t>nel caso di RTI-Consorzio) che il requisito n. …. è posseduto da_______________________</w:t>
            </w:r>
          </w:p>
          <w:p w:rsidR="00CA187E" w:rsidRPr="00CA187E" w:rsidRDefault="00CA187E" w:rsidP="00CA187E">
            <w:pPr>
              <w:rPr>
                <w:rFonts w:ascii="Arial" w:hAnsi="Arial" w:cs="Arial"/>
                <w:color w:val="000000"/>
                <w:sz w:val="15"/>
                <w:szCs w:val="15"/>
              </w:rPr>
            </w:pPr>
            <w:r>
              <w:rPr>
                <w:rFonts w:ascii="Arial" w:hAnsi="Arial" w:cs="Arial"/>
                <w:color w:val="000000"/>
                <w:sz w:val="15"/>
                <w:szCs w:val="15"/>
              </w:rPr>
              <w:t xml:space="preserve">                  </w:t>
            </w:r>
            <w:r w:rsidRPr="00CA187E">
              <w:rPr>
                <w:rFonts w:ascii="Arial" w:hAnsi="Arial" w:cs="Arial"/>
                <w:color w:val="000000"/>
                <w:sz w:val="15"/>
                <w:szCs w:val="15"/>
              </w:rPr>
              <w:t>(società facente parte il RTI- Consorzio);</w:t>
            </w:r>
          </w:p>
          <w:p w:rsidR="00CA187E" w:rsidRDefault="00CA187E" w:rsidP="00CA187E">
            <w:pPr>
              <w:rPr>
                <w:rFonts w:ascii="Arial" w:hAnsi="Arial" w:cs="Arial"/>
                <w:color w:val="000000"/>
                <w:sz w:val="15"/>
                <w:szCs w:val="15"/>
              </w:rPr>
            </w:pPr>
          </w:p>
          <w:p w:rsidR="00CA187E" w:rsidRDefault="00CA187E" w:rsidP="00CA187E">
            <w:pPr>
              <w:rPr>
                <w:rFonts w:ascii="Arial" w:hAnsi="Arial" w:cs="Arial"/>
                <w:color w:val="000000"/>
                <w:sz w:val="15"/>
                <w:szCs w:val="15"/>
              </w:rPr>
            </w:pPr>
          </w:p>
          <w:p w:rsidR="00CA187E" w:rsidRDefault="00CA187E" w:rsidP="00CA187E">
            <w:pPr>
              <w:rPr>
                <w:rFonts w:ascii="Arial" w:hAnsi="Arial" w:cs="Arial"/>
                <w:color w:val="000000"/>
                <w:sz w:val="15"/>
                <w:szCs w:val="15"/>
              </w:rPr>
            </w:pPr>
          </w:p>
          <w:p w:rsidR="00CA187E" w:rsidRDefault="00CA187E" w:rsidP="00CA187E">
            <w:pPr>
              <w:rPr>
                <w:rFonts w:ascii="Arial" w:hAnsi="Arial" w:cs="Arial"/>
                <w:color w:val="000000"/>
                <w:sz w:val="15"/>
                <w:szCs w:val="15"/>
              </w:rPr>
            </w:pPr>
          </w:p>
          <w:p w:rsidR="00A23B3E" w:rsidRPr="003A443E" w:rsidRDefault="00A23B3E" w:rsidP="00CA187E">
            <w:pPr>
              <w:rPr>
                <w:color w:val="000000"/>
              </w:rPr>
            </w:pPr>
          </w:p>
        </w:tc>
      </w:tr>
      <w:tr w:rsidR="00CA187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A187E" w:rsidRPr="003A443E" w:rsidRDefault="00CA187E" w:rsidP="00350D7E">
            <w:pPr>
              <w:pStyle w:val="Paragrafoelenco1"/>
              <w:ind w:left="20"/>
              <w:jc w:val="both"/>
              <w:rPr>
                <w:rFonts w:ascii="Arial" w:hAnsi="Arial" w:cs="Arial"/>
                <w:color w:val="000000"/>
                <w:sz w:val="15"/>
                <w:szCs w:val="15"/>
              </w:rPr>
            </w:pPr>
            <w:bookmarkStart w:id="4" w:name="_GoBack"/>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A187E" w:rsidRPr="003A443E" w:rsidRDefault="00CA187E" w:rsidP="00CA187E">
            <w:pPr>
              <w:rPr>
                <w:rFonts w:ascii="Arial" w:hAnsi="Arial" w:cs="Arial"/>
                <w:color w:val="000000"/>
                <w:sz w:val="15"/>
                <w:szCs w:val="15"/>
              </w:rPr>
            </w:pPr>
          </w:p>
        </w:tc>
      </w:tr>
      <w:bookmarkEnd w:id="4"/>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5" w:name="_DV_C939"/>
      <w:bookmarkEnd w:id="5"/>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1EBC" w:rsidRDefault="00331EBC">
      <w:pPr>
        <w:spacing w:before="0" w:after="0"/>
      </w:pPr>
      <w:r>
        <w:separator/>
      </w:r>
    </w:p>
  </w:endnote>
  <w:endnote w:type="continuationSeparator" w:id="0">
    <w:p w:rsidR="00331EBC" w:rsidRDefault="00331EB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68">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2258" w:rsidRPr="00D509A5" w:rsidRDefault="00062258"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w:t>
    </w:r>
    <w:r w:rsidRPr="00D509A5">
      <w:rPr>
        <w:rFonts w:ascii="Calibri" w:hAnsi="Calibri"/>
        <w:sz w:val="20"/>
        <w:szCs w:val="20"/>
      </w:rPr>
      <w:fldChar w:fldCharType="end"/>
    </w:r>
  </w:p>
  <w:p w:rsidR="00062258" w:rsidRDefault="000622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1EBC" w:rsidRDefault="00331EBC">
      <w:pPr>
        <w:spacing w:before="0" w:after="0"/>
      </w:pPr>
      <w:r>
        <w:separator/>
      </w:r>
    </w:p>
  </w:footnote>
  <w:footnote w:type="continuationSeparator" w:id="0">
    <w:p w:rsidR="00331EBC" w:rsidRDefault="00331EBC">
      <w:pPr>
        <w:spacing w:before="0" w:after="0"/>
      </w:pPr>
      <w:r>
        <w:continuationSeparator/>
      </w:r>
    </w:p>
  </w:footnote>
  <w:footnote w:id="1">
    <w:p w:rsidR="00062258" w:rsidRPr="001F35A9" w:rsidRDefault="00062258"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062258" w:rsidRPr="001F35A9" w:rsidRDefault="00062258"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062258" w:rsidRPr="001F35A9" w:rsidRDefault="00062258"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062258" w:rsidRPr="001F35A9" w:rsidRDefault="00062258"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062258" w:rsidRPr="001F35A9" w:rsidRDefault="0006225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062258" w:rsidRPr="001F35A9" w:rsidRDefault="00062258"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062258" w:rsidRPr="001F35A9" w:rsidRDefault="00062258"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062258" w:rsidRPr="001F35A9" w:rsidRDefault="0006225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062258" w:rsidRPr="001F35A9" w:rsidRDefault="00062258"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062258" w:rsidRPr="001F35A9" w:rsidRDefault="00062258"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062258" w:rsidRPr="001F35A9" w:rsidRDefault="0006225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062258" w:rsidRPr="001F35A9" w:rsidRDefault="00062258"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062258" w:rsidRPr="001F35A9" w:rsidRDefault="00062258"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062258" w:rsidRPr="001F35A9" w:rsidRDefault="00062258"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062258" w:rsidRPr="003E60D1" w:rsidRDefault="0006225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062258" w:rsidRPr="003E60D1" w:rsidRDefault="0006225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062258" w:rsidRPr="003E60D1" w:rsidRDefault="0006225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062258" w:rsidRPr="003E60D1" w:rsidRDefault="0006225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062258" w:rsidRPr="003E60D1" w:rsidRDefault="00062258"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062258" w:rsidRPr="003E60D1" w:rsidRDefault="00062258"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062258" w:rsidRPr="003E60D1" w:rsidRDefault="00062258"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062258" w:rsidRPr="003E60D1" w:rsidRDefault="00062258"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062258" w:rsidRPr="003E60D1" w:rsidRDefault="00062258"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062258" w:rsidRPr="003E60D1" w:rsidRDefault="0006225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062258" w:rsidRPr="003E60D1" w:rsidRDefault="00062258"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062258" w:rsidRPr="003E60D1" w:rsidRDefault="00062258"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062258" w:rsidRPr="00BF74E1" w:rsidRDefault="00062258"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062258" w:rsidRPr="00F351F0" w:rsidRDefault="00062258"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062258" w:rsidRPr="003E60D1" w:rsidRDefault="00062258"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062258" w:rsidRPr="003E60D1" w:rsidRDefault="0006225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062258" w:rsidRPr="003E60D1" w:rsidRDefault="0006225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062258" w:rsidRPr="003E60D1" w:rsidRDefault="00062258"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062258" w:rsidRPr="003E60D1" w:rsidRDefault="00062258"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062258" w:rsidRPr="003E60D1" w:rsidRDefault="00062258"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062258" w:rsidRPr="003E60D1" w:rsidRDefault="0006225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062258" w:rsidRPr="003E60D1" w:rsidRDefault="0006225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062258" w:rsidRPr="003E60D1" w:rsidRDefault="0006225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062258" w:rsidRPr="003E60D1" w:rsidRDefault="00062258"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062258" w:rsidRPr="003E60D1" w:rsidRDefault="00062258"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6424D12"/>
    <w:multiLevelType w:val="hybridMultilevel"/>
    <w:tmpl w:val="CADCF0BC"/>
    <w:lvl w:ilvl="0" w:tplc="3BEE80F6">
      <w:start w:val="2"/>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08277DB2"/>
    <w:multiLevelType w:val="hybridMultilevel"/>
    <w:tmpl w:val="C8526D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7" w15:restartNumberingAfterBreak="0">
    <w:nsid w:val="14B3472D"/>
    <w:multiLevelType w:val="hybridMultilevel"/>
    <w:tmpl w:val="F78689E4"/>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8"/>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62258"/>
    <w:rsid w:val="00076DCA"/>
    <w:rsid w:val="000953DC"/>
    <w:rsid w:val="000A7B33"/>
    <w:rsid w:val="000B5314"/>
    <w:rsid w:val="000E5FBC"/>
    <w:rsid w:val="00121BF6"/>
    <w:rsid w:val="00165B36"/>
    <w:rsid w:val="001752F0"/>
    <w:rsid w:val="001D3A2B"/>
    <w:rsid w:val="001D56C2"/>
    <w:rsid w:val="001F32E4"/>
    <w:rsid w:val="001F35A9"/>
    <w:rsid w:val="00270DA2"/>
    <w:rsid w:val="002A21BC"/>
    <w:rsid w:val="002A71EB"/>
    <w:rsid w:val="002C169E"/>
    <w:rsid w:val="002C492E"/>
    <w:rsid w:val="002D50E9"/>
    <w:rsid w:val="002E43BE"/>
    <w:rsid w:val="00316FAD"/>
    <w:rsid w:val="00331EBC"/>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2F79"/>
    <w:rsid w:val="006F3D34"/>
    <w:rsid w:val="00736BFC"/>
    <w:rsid w:val="00766402"/>
    <w:rsid w:val="007978CB"/>
    <w:rsid w:val="007B50B2"/>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A187E"/>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C476C"/>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CB65229"/>
  <w15:chartTrackingRefBased/>
  <w15:docId w15:val="{70A0FB9C-6E3E-48E3-9E4B-49454731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68"/>
      <w:b/>
      <w:bCs/>
      <w:smallCaps/>
      <w:szCs w:val="28"/>
    </w:rPr>
  </w:style>
  <w:style w:type="paragraph" w:styleId="Titolo2">
    <w:name w:val="heading 2"/>
    <w:basedOn w:val="Normale"/>
    <w:qFormat/>
    <w:pPr>
      <w:keepNext/>
      <w:outlineLvl w:val="1"/>
    </w:pPr>
    <w:rPr>
      <w:rFonts w:eastAsia="font468"/>
      <w:b/>
      <w:bCs/>
      <w:szCs w:val="26"/>
    </w:rPr>
  </w:style>
  <w:style w:type="paragraph" w:styleId="Titolo3">
    <w:name w:val="heading 3"/>
    <w:basedOn w:val="Normale"/>
    <w:qFormat/>
    <w:pPr>
      <w:keepNext/>
      <w:outlineLvl w:val="2"/>
    </w:pPr>
    <w:rPr>
      <w:rFonts w:eastAsia="font468"/>
      <w:bCs/>
      <w:i/>
    </w:rPr>
  </w:style>
  <w:style w:type="paragraph" w:styleId="Titolo4">
    <w:name w:val="heading 4"/>
    <w:basedOn w:val="Normale"/>
    <w:qFormat/>
    <w:pPr>
      <w:keepNext/>
      <w:outlineLvl w:val="3"/>
    </w:pPr>
    <w:rPr>
      <w:rFonts w:eastAsia="font468"/>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68" w:hAnsi="Times New Roman" w:cs="Times New Roman"/>
      <w:b/>
      <w:bCs/>
      <w:smallCaps/>
      <w:sz w:val="24"/>
      <w:szCs w:val="28"/>
      <w:lang w:eastAsia="it-IT" w:bidi="it-IT"/>
    </w:rPr>
  </w:style>
  <w:style w:type="character" w:customStyle="1" w:styleId="Titolo2Carattere">
    <w:name w:val="Titolo 2 Carattere"/>
    <w:rPr>
      <w:rFonts w:ascii="Times New Roman" w:eastAsia="font468" w:hAnsi="Times New Roman" w:cs="Times New Roman"/>
      <w:b/>
      <w:bCs/>
      <w:sz w:val="24"/>
      <w:szCs w:val="26"/>
      <w:lang w:eastAsia="it-IT" w:bidi="it-IT"/>
    </w:rPr>
  </w:style>
  <w:style w:type="character" w:customStyle="1" w:styleId="Titolo3Carattere">
    <w:name w:val="Titolo 3 Carattere"/>
    <w:rPr>
      <w:rFonts w:ascii="Times New Roman" w:eastAsia="font468" w:hAnsi="Times New Roman" w:cs="Times New Roman"/>
      <w:bCs/>
      <w:i/>
      <w:sz w:val="24"/>
      <w:lang w:eastAsia="it-IT" w:bidi="it-IT"/>
    </w:rPr>
  </w:style>
  <w:style w:type="character" w:customStyle="1" w:styleId="Titolo4Carattere">
    <w:name w:val="Titolo 4 Carattere"/>
    <w:rPr>
      <w:rFonts w:ascii="Times New Roman" w:eastAsia="font468"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845539">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 w:id="202698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54C05-EDFA-4C79-9D5C-F8047B93E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17</Pages>
  <Words>6367</Words>
  <Characters>36295</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42577</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Sanci Edoarda</cp:lastModifiedBy>
  <cp:revision>3</cp:revision>
  <cp:lastPrinted>2016-07-15T13:50:00Z</cp:lastPrinted>
  <dcterms:created xsi:type="dcterms:W3CDTF">2021-09-27T10:19:00Z</dcterms:created>
  <dcterms:modified xsi:type="dcterms:W3CDTF">2021-09-27T10:46:00Z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