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2C75372" w14:textId="77777777" w:rsidR="00F96786" w:rsidRPr="00F96786" w:rsidRDefault="00F96786" w:rsidP="00F96786">
      <w:pPr>
        <w:jc w:val="center"/>
        <w:rPr>
          <w:rFonts w:eastAsia="Calibri"/>
          <w:sz w:val="36"/>
          <w:szCs w:val="36"/>
        </w:rPr>
      </w:pPr>
      <w:r w:rsidRPr="00F96786">
        <w:rPr>
          <w:rFonts w:eastAsia="Calibri"/>
          <w:sz w:val="36"/>
          <w:szCs w:val="36"/>
        </w:rPr>
        <w:t>Bando ASI</w:t>
      </w:r>
    </w:p>
    <w:p w14:paraId="03D8FDE8" w14:textId="6FFA6CD0" w:rsidR="00F96786" w:rsidRPr="00EB0B09" w:rsidRDefault="00903967" w:rsidP="00F96786">
      <w:pPr>
        <w:jc w:val="center"/>
        <w:rPr>
          <w:sz w:val="40"/>
          <w:szCs w:val="40"/>
        </w:rPr>
      </w:pPr>
      <w:r>
        <w:rPr>
          <w:rFonts w:eastAsia="Calibri"/>
          <w:b/>
          <w:sz w:val="40"/>
          <w:szCs w:val="40"/>
        </w:rPr>
        <w:t>Downstream e Servizi Applicativi</w:t>
      </w:r>
    </w:p>
    <w:p w14:paraId="36915751" w14:textId="77777777" w:rsidR="00F96786" w:rsidRPr="00EB0B09" w:rsidRDefault="00F96786" w:rsidP="00F96786">
      <w:pPr>
        <w:jc w:val="center"/>
        <w:rPr>
          <w:sz w:val="40"/>
          <w:szCs w:val="40"/>
        </w:rPr>
      </w:pPr>
    </w:p>
    <w:p w14:paraId="00CF9473" w14:textId="518F2E25" w:rsidR="00F96786" w:rsidRPr="00555E87" w:rsidRDefault="00555E87" w:rsidP="00F96786">
      <w:pPr>
        <w:jc w:val="center"/>
        <w:rPr>
          <w:i/>
          <w:sz w:val="40"/>
          <w:szCs w:val="40"/>
        </w:rPr>
      </w:pPr>
      <w:r w:rsidRPr="00555E87">
        <w:rPr>
          <w:i/>
          <w:sz w:val="40"/>
          <w:szCs w:val="40"/>
        </w:rPr>
        <w:t xml:space="preserve"> </w:t>
      </w:r>
      <w:r w:rsidR="00246512">
        <w:rPr>
          <w:i/>
          <w:sz w:val="40"/>
          <w:szCs w:val="40"/>
        </w:rPr>
        <w:t>I4DP Market</w:t>
      </w:r>
    </w:p>
    <w:p w14:paraId="367EA0F9" w14:textId="77777777" w:rsidR="00F96786" w:rsidRPr="00F96786" w:rsidRDefault="00F96786" w:rsidP="00F96786"/>
    <w:p w14:paraId="32F235D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569A3A8D" w14:textId="03811E70" w:rsidR="00E87734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84234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5C5117B" w14:textId="0CE90B78" w:rsidR="00E87734" w:rsidRDefault="00C26880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ABSTRACT DEL PROGETTO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43C88DB" w14:textId="574A4D26" w:rsidR="00E87734" w:rsidRDefault="00C26880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15B0610" w14:textId="125E6B52" w:rsidR="00E87734" w:rsidRDefault="00C26880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C0458BF" w14:textId="4B387AB8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DCD756C" w14:textId="386812D0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E1E8880" w14:textId="1EA94D40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676F4B" w14:textId="6C46036C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4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_Toc86842349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3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7F254D16" w14:textId="53A9D5DE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550B31B6" w14:textId="7B0181E1" w:rsidR="00E87734" w:rsidRDefault="00C26880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97F028A" w14:textId="5314C48C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08911F6F" w14:textId="034FAE67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3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_Toc86842353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26F9AC0" w14:textId="5522FDD7" w:rsidR="00E87734" w:rsidRDefault="00C26880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4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_Toc86842354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E907EC8" w14:textId="3C6536EC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5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_Toc86842355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C9FFE" w14:textId="5AEB86C2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6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_Toc86842356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4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47284E1" w14:textId="0E367178" w:rsidR="00E87734" w:rsidRDefault="00C26880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7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_Toc86842357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286068A8" w14:textId="01D30034" w:rsidR="00E87734" w:rsidRDefault="00C26880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8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E87734">
              <w:rPr>
                <w:noProof/>
                <w:sz w:val="22"/>
                <w:szCs w:val="22"/>
                <w:lang w:eastAsia="it-IT"/>
              </w:rPr>
              <w:tab/>
            </w:r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_Toc86842358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5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59BC25C" w14:textId="4281DA06" w:rsidR="00E87734" w:rsidRDefault="00C2688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59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_Toc86842359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6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37C0849" w14:textId="79125933" w:rsidR="00E87734" w:rsidRDefault="00C2688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0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_Toc86842360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7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1856893A" w14:textId="2C2A2590" w:rsidR="00E87734" w:rsidRDefault="00C2688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1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_Toc86842361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8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4ADB2C18" w14:textId="64E90612" w:rsidR="00E87734" w:rsidRDefault="00C2688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86842362" w:history="1">
            <w:r w:rsidR="00E87734" w:rsidRPr="001824AD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E87734">
              <w:rPr>
                <w:noProof/>
                <w:webHidden/>
              </w:rPr>
              <w:tab/>
            </w:r>
            <w:r w:rsidR="00E87734">
              <w:rPr>
                <w:noProof/>
                <w:webHidden/>
              </w:rPr>
              <w:fldChar w:fldCharType="begin"/>
            </w:r>
            <w:r w:rsidR="00E87734">
              <w:rPr>
                <w:noProof/>
                <w:webHidden/>
              </w:rPr>
              <w:instrText xml:space="preserve"> PAGEREF _Toc86842362 \h </w:instrText>
            </w:r>
            <w:r w:rsidR="00E87734">
              <w:rPr>
                <w:noProof/>
                <w:webHidden/>
              </w:rPr>
            </w:r>
            <w:r w:rsidR="00E87734">
              <w:rPr>
                <w:noProof/>
                <w:webHidden/>
              </w:rPr>
              <w:fldChar w:fldCharType="separate"/>
            </w:r>
            <w:r w:rsidR="00E87734">
              <w:rPr>
                <w:noProof/>
                <w:webHidden/>
              </w:rPr>
              <w:t>9</w:t>
            </w:r>
            <w:r w:rsidR="00E87734">
              <w:rPr>
                <w:noProof/>
                <w:webHidden/>
              </w:rPr>
              <w:fldChar w:fldCharType="end"/>
            </w:r>
          </w:hyperlink>
        </w:p>
        <w:p w14:paraId="31486AEE" w14:textId="2046C903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F96786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8684234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1"/>
    </w:p>
    <w:p w14:paraId="72207233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77777777" w:rsidR="00DF31E1" w:rsidRDefault="00D3378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96786">
        <w:rPr>
          <w:rFonts w:ascii="Times New Roman" w:hAnsi="Times New Roman" w:cs="Times New Roman"/>
          <w:spacing w:val="-1"/>
          <w:sz w:val="22"/>
          <w:szCs w:val="22"/>
        </w:rPr>
        <w:t>Titolo</w:t>
      </w:r>
      <w:r w:rsidR="00F96786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del Progetto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6D1D513C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Durata del progetto: 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  <w:r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(durata massima 18 mesi)</w:t>
      </w:r>
    </w:p>
    <w:p w14:paraId="07C62B28" w14:textId="44A2E73B" w:rsidR="00CC48A6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5872488A" w14:textId="77777777" w:rsidR="00CC48A6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86842343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ABSTRACT DEL PROGETTO</w:t>
      </w:r>
      <w:bookmarkEnd w:id="2"/>
    </w:p>
    <w:p w14:paraId="3355BA03" w14:textId="57797ADB" w:rsidR="00CC48A6" w:rsidRPr="00CC48A6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Descrivere sinteticamente obiettivi e finalità della proposta (</w:t>
      </w:r>
      <w:proofErr w:type="spellStart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max</w:t>
      </w:r>
      <w:proofErr w:type="spellEnd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 </w:t>
      </w:r>
      <w:r w:rsidR="00B1108D">
        <w:rPr>
          <w:rFonts w:ascii="Times New Roman" w:eastAsiaTheme="majorEastAsia" w:hAnsi="Times New Roman" w:cs="Times New Roman"/>
          <w:i/>
          <w:sz w:val="22"/>
          <w:szCs w:val="22"/>
        </w:rPr>
        <w:t>5</w:t>
      </w: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.000 caratteri)</w:t>
      </w:r>
    </w:p>
    <w:p w14:paraId="7ACDE3CC" w14:textId="77777777" w:rsidR="00AE505F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86842344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3"/>
    </w:p>
    <w:p w14:paraId="47A8F9BA" w14:textId="77777777" w:rsidR="00AE505F" w:rsidRDefault="00CC48A6" w:rsidP="00AE505F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38812EB6" w14:textId="6DA902E3" w:rsidR="00AE505F" w:rsidRPr="005D6164" w:rsidRDefault="00AE505F" w:rsidP="005D6164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contrattori</w:t>
      </w:r>
      <w:proofErr w:type="spellEnd"/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/partner, il loro status giuridico (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>impresa/PMI/università</w:t>
      </w:r>
      <w:r w:rsidR="005942D9" w:rsidRPr="005D6164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Pr="005D6164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4EE9C34C" w14:textId="77777777" w:rsidR="00CC48A6" w:rsidRPr="00AE505F" w:rsidRDefault="00CC48A6" w:rsidP="00AE505F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E505F">
        <w:rPr>
          <w:rFonts w:ascii="Times New Roman" w:hAnsi="Times New Roman" w:cs="Times New Roman"/>
          <w:sz w:val="22"/>
          <w:szCs w:val="22"/>
        </w:rPr>
        <w:t>Prime/Referente: ______________________</w:t>
      </w:r>
    </w:p>
    <w:p w14:paraId="78F629E0" w14:textId="4D276CBD" w:rsidR="00CC48A6" w:rsidRPr="00AE505F" w:rsidRDefault="00CC48A6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05F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="00AE505F" w:rsidRPr="00AE505F">
        <w:rPr>
          <w:rFonts w:ascii="Times New Roman" w:hAnsi="Times New Roman" w:cs="Times New Roman"/>
          <w:sz w:val="22"/>
          <w:szCs w:val="22"/>
        </w:rPr>
        <w:t>/Partner</w:t>
      </w:r>
      <w:r w:rsidRPr="00AE505F">
        <w:rPr>
          <w:rFonts w:ascii="Times New Roman" w:hAnsi="Times New Roman" w:cs="Times New Roman"/>
          <w:sz w:val="22"/>
          <w:szCs w:val="22"/>
        </w:rPr>
        <w:t xml:space="preserve"> (1): ______________________</w:t>
      </w:r>
      <w:r w:rsidR="00E33B0F">
        <w:rPr>
          <w:rFonts w:ascii="Times New Roman" w:hAnsi="Times New Roman" w:cs="Times New Roman"/>
          <w:sz w:val="22"/>
          <w:szCs w:val="22"/>
        </w:rPr>
        <w:t xml:space="preserve"> </w:t>
      </w:r>
      <w:r w:rsidR="00E33B0F" w:rsidRPr="00E33B0F">
        <w:rPr>
          <w:rFonts w:ascii="Times New Roman" w:hAnsi="Times New Roman" w:cs="Times New Roman"/>
          <w:i/>
          <w:sz w:val="22"/>
          <w:szCs w:val="22"/>
        </w:rPr>
        <w:t>(se presente)</w:t>
      </w:r>
    </w:p>
    <w:p w14:paraId="16B16C77" w14:textId="27CC1F32" w:rsidR="00CC48A6" w:rsidRDefault="00AE505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05F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AE505F">
        <w:rPr>
          <w:rFonts w:ascii="Times New Roman" w:hAnsi="Times New Roman" w:cs="Times New Roman"/>
          <w:sz w:val="22"/>
          <w:szCs w:val="22"/>
        </w:rPr>
        <w:t>/Partner</w:t>
      </w:r>
      <w:r w:rsidR="00CC48A6" w:rsidRPr="00AE505F">
        <w:rPr>
          <w:rFonts w:ascii="Times New Roman" w:hAnsi="Times New Roman" w:cs="Times New Roman"/>
          <w:sz w:val="22"/>
          <w:szCs w:val="22"/>
        </w:rPr>
        <w:t xml:space="preserve"> (</w:t>
      </w:r>
      <w:r w:rsidR="00E33B0F">
        <w:rPr>
          <w:rFonts w:ascii="Times New Roman" w:hAnsi="Times New Roman" w:cs="Times New Roman"/>
          <w:sz w:val="22"/>
          <w:szCs w:val="22"/>
        </w:rPr>
        <w:t>2</w:t>
      </w:r>
      <w:r w:rsidR="00CC48A6" w:rsidRPr="00AE505F">
        <w:rPr>
          <w:rFonts w:ascii="Times New Roman" w:hAnsi="Times New Roman" w:cs="Times New Roman"/>
          <w:sz w:val="22"/>
          <w:szCs w:val="22"/>
        </w:rPr>
        <w:t>): ______________________</w:t>
      </w:r>
      <w:r w:rsidR="00E33B0F">
        <w:rPr>
          <w:rFonts w:ascii="Times New Roman" w:hAnsi="Times New Roman" w:cs="Times New Roman"/>
          <w:sz w:val="22"/>
          <w:szCs w:val="22"/>
        </w:rPr>
        <w:t xml:space="preserve"> </w:t>
      </w:r>
      <w:r w:rsidR="00E33B0F" w:rsidRPr="00E33B0F">
        <w:rPr>
          <w:rFonts w:ascii="Times New Roman" w:hAnsi="Times New Roman" w:cs="Times New Roman"/>
          <w:i/>
          <w:sz w:val="22"/>
          <w:szCs w:val="22"/>
        </w:rPr>
        <w:t>(se presente)</w:t>
      </w:r>
    </w:p>
    <w:p w14:paraId="428ED9C9" w14:textId="7145E84E" w:rsidR="00E33B0F" w:rsidRDefault="00E33B0F" w:rsidP="00E33B0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05F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AE505F">
        <w:rPr>
          <w:rFonts w:ascii="Times New Roman" w:hAnsi="Times New Roman" w:cs="Times New Roman"/>
          <w:sz w:val="22"/>
          <w:szCs w:val="22"/>
        </w:rPr>
        <w:t>/Partner (</w:t>
      </w:r>
      <w:r w:rsidR="00040604">
        <w:rPr>
          <w:rFonts w:ascii="Times New Roman" w:hAnsi="Times New Roman" w:cs="Times New Roman"/>
          <w:sz w:val="22"/>
          <w:szCs w:val="22"/>
        </w:rPr>
        <w:t>n</w:t>
      </w:r>
      <w:r w:rsidRPr="00AE505F">
        <w:rPr>
          <w:rFonts w:ascii="Times New Roman" w:hAnsi="Times New Roman" w:cs="Times New Roman"/>
          <w:sz w:val="22"/>
          <w:szCs w:val="22"/>
        </w:rPr>
        <w:t>): 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3B0F">
        <w:rPr>
          <w:rFonts w:ascii="Times New Roman" w:hAnsi="Times New Roman" w:cs="Times New Roman"/>
          <w:i/>
          <w:sz w:val="22"/>
          <w:szCs w:val="22"/>
        </w:rPr>
        <w:t>(se presente)</w:t>
      </w:r>
    </w:p>
    <w:p w14:paraId="2F9ACEE6" w14:textId="77777777" w:rsidR="00F0591F" w:rsidRDefault="00F0591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10013D6" w14:textId="77777777" w:rsidR="00AE505F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86842345"/>
      <w:r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4"/>
    </w:p>
    <w:p w14:paraId="5B05E11E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Toc86842346"/>
      <w:r>
        <w:rPr>
          <w:rFonts w:ascii="Times New Roman" w:hAnsi="Times New Roman" w:cs="Times New Roman"/>
          <w:b/>
          <w:sz w:val="24"/>
          <w:szCs w:val="24"/>
        </w:rPr>
        <w:t>Obiettivi</w:t>
      </w:r>
      <w:bookmarkEnd w:id="5"/>
    </w:p>
    <w:p w14:paraId="0B9A16B7" w14:textId="16BA959A" w:rsidR="009F0815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gli obiettivi della proposta</w:t>
      </w:r>
      <w:r w:rsidR="00604140">
        <w:rPr>
          <w:i/>
        </w:rPr>
        <w:t xml:space="preserve"> evidenziando il livello di innovatività </w:t>
      </w:r>
      <w:r w:rsidR="00B1007D">
        <w:rPr>
          <w:i/>
        </w:rPr>
        <w:t>degli applicativi e dei servizi a valore aggiunto descritti n</w:t>
      </w:r>
      <w:r w:rsidR="00604140">
        <w:rPr>
          <w:i/>
        </w:rPr>
        <w:t xml:space="preserve">ella proposta rispetto </w:t>
      </w:r>
      <w:r w:rsidR="00B1007D">
        <w:rPr>
          <w:i/>
        </w:rPr>
        <w:t>a</w:t>
      </w:r>
      <w:r w:rsidR="00604140">
        <w:rPr>
          <w:i/>
        </w:rPr>
        <w:t>l contesto nazionale ed internazionale</w:t>
      </w:r>
      <w:r w:rsidR="00B1007D">
        <w:rPr>
          <w:i/>
        </w:rPr>
        <w:t xml:space="preserve"> </w:t>
      </w:r>
    </w:p>
    <w:p w14:paraId="4AE0E792" w14:textId="77777777" w:rsidR="00F779C6" w:rsidRPr="00E66174" w:rsidRDefault="00F779C6" w:rsidP="005942D9">
      <w:pPr>
        <w:pStyle w:val="Nessunaspaziatura"/>
        <w:jc w:val="both"/>
        <w:rPr>
          <w:i/>
        </w:rPr>
      </w:pPr>
    </w:p>
    <w:p w14:paraId="316623A7" w14:textId="77777777" w:rsidR="00E66174" w:rsidRPr="009F0815" w:rsidRDefault="00E66174" w:rsidP="00E66174">
      <w:pPr>
        <w:pStyle w:val="Nessunaspaziatura"/>
        <w:rPr>
          <w:b/>
          <w:sz w:val="24"/>
          <w:szCs w:val="24"/>
        </w:rPr>
      </w:pPr>
    </w:p>
    <w:p w14:paraId="367287D9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86842347"/>
      <w:r w:rsidRPr="009F0815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6"/>
    </w:p>
    <w:p w14:paraId="36B6EE4D" w14:textId="20039610" w:rsidR="00B1007D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lo scenario di riferimento dello sviluppo proposto, il contesto e lo stato dell’arte </w:t>
      </w:r>
      <w:r w:rsidR="00604140">
        <w:rPr>
          <w:i/>
        </w:rPr>
        <w:t>evidenziando la rilevanza della proposta in tale contesto</w:t>
      </w:r>
      <w:r w:rsidR="00067C56">
        <w:rPr>
          <w:i/>
        </w:rPr>
        <w:t xml:space="preserve"> e la </w:t>
      </w:r>
      <w:r w:rsidR="00067C56" w:rsidRPr="00067C56">
        <w:rPr>
          <w:i/>
        </w:rPr>
        <w:t>complementarietà rispetto agli altri programmi di sviluppo nazionali del downstream</w:t>
      </w:r>
    </w:p>
    <w:p w14:paraId="3C2A08CC" w14:textId="77777777" w:rsidR="00E66174" w:rsidRPr="00E66174" w:rsidRDefault="00E66174" w:rsidP="00E66174">
      <w:pPr>
        <w:pStyle w:val="Nessunaspaziatura"/>
        <w:rPr>
          <w:i/>
        </w:rPr>
      </w:pPr>
    </w:p>
    <w:p w14:paraId="33A046C3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86842348"/>
      <w:r w:rsidRPr="009F0815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7"/>
    </w:p>
    <w:p w14:paraId="26C779B6" w14:textId="3D7A4FA9" w:rsidR="00E66174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il posizionamento cui il progetto ambisce rispetto al contesto di riferimento descritto nel paragrafo precedente, le motivazioni strategiche alla base della proposta</w:t>
      </w:r>
      <w:r w:rsidR="00604140">
        <w:rPr>
          <w:i/>
        </w:rPr>
        <w:t xml:space="preserve">, eventuali aspetti di non-dipendenza tecnologica, </w:t>
      </w:r>
      <w:r w:rsidRPr="00E66174">
        <w:rPr>
          <w:i/>
        </w:rPr>
        <w:t xml:space="preserve">le modalità attraverso le quali perseguire gli obiettivi </w:t>
      </w:r>
      <w:r w:rsidR="00604140">
        <w:rPr>
          <w:i/>
        </w:rPr>
        <w:t xml:space="preserve">anche dopo </w:t>
      </w:r>
      <w:r w:rsidR="00B1007D">
        <w:rPr>
          <w:i/>
        </w:rPr>
        <w:t>la realizzazione del</w:t>
      </w:r>
      <w:r w:rsidR="00604140">
        <w:rPr>
          <w:i/>
        </w:rPr>
        <w:t xml:space="preserve"> progetto </w:t>
      </w:r>
      <w:r w:rsidRPr="00E66174">
        <w:rPr>
          <w:i/>
        </w:rPr>
        <w:t>(</w:t>
      </w:r>
      <w:proofErr w:type="spellStart"/>
      <w:r w:rsidR="00604140">
        <w:rPr>
          <w:i/>
        </w:rPr>
        <w:t>evolution</w:t>
      </w:r>
      <w:proofErr w:type="spellEnd"/>
      <w:r w:rsidR="00604140">
        <w:rPr>
          <w:i/>
        </w:rPr>
        <w:t xml:space="preserve"> plan</w:t>
      </w:r>
      <w:r w:rsidRPr="00E66174">
        <w:rPr>
          <w:i/>
        </w:rPr>
        <w:t>).</w:t>
      </w:r>
    </w:p>
    <w:p w14:paraId="184EE2EF" w14:textId="77777777" w:rsidR="004B2EAC" w:rsidRDefault="004B2EAC" w:rsidP="005942D9">
      <w:pPr>
        <w:pStyle w:val="Nessunaspaziatura"/>
        <w:jc w:val="both"/>
        <w:rPr>
          <w:i/>
        </w:rPr>
      </w:pPr>
    </w:p>
    <w:p w14:paraId="4D9510E9" w14:textId="77777777" w:rsidR="00E66174" w:rsidRPr="00E66174" w:rsidRDefault="00E66174" w:rsidP="00E66174">
      <w:pPr>
        <w:pStyle w:val="Nessunaspaziatura"/>
        <w:rPr>
          <w:i/>
        </w:rPr>
      </w:pPr>
    </w:p>
    <w:p w14:paraId="6AB693A8" w14:textId="70AE4E49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45055545"/>
      <w:bookmarkStart w:id="9" w:name="_Toc86842349"/>
      <w:r w:rsidRPr="009F0815">
        <w:rPr>
          <w:rFonts w:ascii="Times New Roman" w:hAnsi="Times New Roman" w:cs="Times New Roman"/>
          <w:b/>
          <w:sz w:val="24"/>
          <w:szCs w:val="24"/>
        </w:rPr>
        <w:t xml:space="preserve">Stato di maturità </w:t>
      </w:r>
      <w:bookmarkEnd w:id="8"/>
      <w:r w:rsidR="004B2EAC">
        <w:rPr>
          <w:rFonts w:ascii="Times New Roman" w:hAnsi="Times New Roman" w:cs="Times New Roman"/>
          <w:b/>
          <w:sz w:val="24"/>
          <w:szCs w:val="24"/>
        </w:rPr>
        <w:t>e valorizzazione degli asset nazionali esistenti</w:t>
      </w:r>
      <w:bookmarkEnd w:id="9"/>
    </w:p>
    <w:p w14:paraId="204B2925" w14:textId="5BA84270" w:rsidR="00B1007D" w:rsidRDefault="009F0815" w:rsidP="00B1007D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</w:t>
      </w:r>
      <w:r w:rsidR="005942D9">
        <w:rPr>
          <w:i/>
        </w:rPr>
        <w:t>sinteticamente</w:t>
      </w:r>
      <w:r w:rsidR="00B1007D">
        <w:rPr>
          <w:i/>
        </w:rPr>
        <w:t xml:space="preserve"> lo stato di sviluppo e il grado di maturità del progetto proposto specificando il livello di TRL di partenza</w:t>
      </w:r>
      <w:r w:rsidR="0015761D">
        <w:rPr>
          <w:i/>
        </w:rPr>
        <w:t xml:space="preserve"> </w:t>
      </w:r>
      <w:r w:rsidR="00067C56">
        <w:rPr>
          <w:i/>
        </w:rPr>
        <w:t xml:space="preserve">ed </w:t>
      </w:r>
      <w:r w:rsidR="004B2EAC">
        <w:rPr>
          <w:i/>
        </w:rPr>
        <w:t>evidenziando la valorizzazione degli asset nazionali esistenti.</w:t>
      </w:r>
    </w:p>
    <w:p w14:paraId="2FEB1008" w14:textId="77777777" w:rsidR="00B1007D" w:rsidRDefault="00B1007D" w:rsidP="00B1007D">
      <w:pPr>
        <w:pStyle w:val="Nessunaspaziatura"/>
        <w:jc w:val="both"/>
        <w:rPr>
          <w:i/>
        </w:rPr>
      </w:pPr>
    </w:p>
    <w:p w14:paraId="0BEF76BB" w14:textId="59C606B3" w:rsidR="000E6EBA" w:rsidRDefault="00B1007D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86842350"/>
      <w:r>
        <w:rPr>
          <w:rFonts w:ascii="Times New Roman" w:hAnsi="Times New Roman" w:cs="Times New Roman"/>
          <w:b/>
          <w:sz w:val="24"/>
          <w:szCs w:val="24"/>
        </w:rPr>
        <w:lastRenderedPageBreak/>
        <w:t>Identificazione del bacino di utenza</w:t>
      </w:r>
      <w:bookmarkEnd w:id="10"/>
    </w:p>
    <w:p w14:paraId="624C216F" w14:textId="44CA5DAE" w:rsidR="00AE0F1B" w:rsidRDefault="000E6EBA" w:rsidP="004B2EAC">
      <w:pPr>
        <w:pStyle w:val="Nessunaspaziatura"/>
        <w:jc w:val="both"/>
      </w:pPr>
      <w:r w:rsidRPr="000E6EBA">
        <w:rPr>
          <w:i/>
        </w:rPr>
        <w:t xml:space="preserve">Questo paragrafo </w:t>
      </w:r>
      <w:r w:rsidR="00C336A4">
        <w:rPr>
          <w:i/>
        </w:rPr>
        <w:t>mira</w:t>
      </w:r>
      <w:r w:rsidRPr="000E6EBA">
        <w:rPr>
          <w:i/>
        </w:rPr>
        <w:t xml:space="preserve"> ad identificare </w:t>
      </w:r>
      <w:r w:rsidR="009073FA">
        <w:rPr>
          <w:i/>
        </w:rPr>
        <w:t xml:space="preserve">eventuali </w:t>
      </w:r>
      <w:r w:rsidR="004B2EAC">
        <w:rPr>
          <w:i/>
        </w:rPr>
        <w:t xml:space="preserve">bacini di utenza e </w:t>
      </w:r>
      <w:r w:rsidRPr="000E6EBA">
        <w:rPr>
          <w:i/>
        </w:rPr>
        <w:t xml:space="preserve">possibilità di </w:t>
      </w:r>
      <w:r w:rsidR="00067C56">
        <w:rPr>
          <w:i/>
        </w:rPr>
        <w:t xml:space="preserve">utilizzo e </w:t>
      </w:r>
      <w:r w:rsidRPr="000E6EBA">
        <w:rPr>
          <w:i/>
        </w:rPr>
        <w:t>sfruttamento</w:t>
      </w:r>
      <w:r w:rsidR="004B2EAC" w:rsidRPr="004B2EAC">
        <w:rPr>
          <w:i/>
        </w:rPr>
        <w:t xml:space="preserve"> </w:t>
      </w:r>
      <w:proofErr w:type="gramStart"/>
      <w:r w:rsidR="004B2EAC">
        <w:rPr>
          <w:i/>
        </w:rPr>
        <w:t xml:space="preserve">delle </w:t>
      </w:r>
      <w:r w:rsidRPr="000E6EBA">
        <w:rPr>
          <w:i/>
        </w:rPr>
        <w:t xml:space="preserve"> applicazioni</w:t>
      </w:r>
      <w:proofErr w:type="gramEnd"/>
      <w:r w:rsidRPr="000E6EBA">
        <w:rPr>
          <w:i/>
        </w:rPr>
        <w:t xml:space="preserve"> </w:t>
      </w:r>
      <w:r w:rsidR="004B2EAC">
        <w:rPr>
          <w:i/>
        </w:rPr>
        <w:t>e/o dei servizi identificati e proposti</w:t>
      </w:r>
      <w:r w:rsidR="00067C56">
        <w:rPr>
          <w:i/>
        </w:rPr>
        <w:t>, evidenziando anche il modello organizzativo/gestionale proposto dal team proponente.</w:t>
      </w:r>
      <w:r w:rsidR="009073FA">
        <w:rPr>
          <w:i/>
        </w:rPr>
        <w:t xml:space="preserve"> </w:t>
      </w:r>
    </w:p>
    <w:p w14:paraId="1DAB8FF2" w14:textId="77777777" w:rsidR="00AE0F1B" w:rsidRPr="00AE0F1B" w:rsidRDefault="00AE0F1B" w:rsidP="00AE0F1B"/>
    <w:p w14:paraId="59BDEA9D" w14:textId="77777777" w:rsidR="0025717A" w:rsidRPr="001B5EFE" w:rsidRDefault="0025717A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86842351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1"/>
    </w:p>
    <w:p w14:paraId="738F4E6D" w14:textId="7777777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FB056D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 xml:space="preserve"> 2 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0C62BD18" w14:textId="42FD0B99" w:rsidR="00067C56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Default="00067C56" w:rsidP="00E20E5E">
      <w:pPr>
        <w:pStyle w:val="lia1"/>
        <w:ind w:right="1701"/>
        <w:rPr>
          <w:sz w:val="20"/>
        </w:rPr>
      </w:pPr>
    </w:p>
    <w:p w14:paraId="1B7CB07B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198B30E2" w14:textId="77777777" w:rsidR="004F2E48" w:rsidRPr="001B5EFE" w:rsidRDefault="00F339C9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86842352"/>
      <w:r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2"/>
    </w:p>
    <w:p w14:paraId="0BDF0B8C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3" w:name="_Toc101346326"/>
      <w:bookmarkStart w:id="14" w:name="_Toc103683479"/>
      <w:bookmarkStart w:id="15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13"/>
      <w:bookmarkEnd w:id="14"/>
      <w:bookmarkEnd w:id="15"/>
    </w:p>
    <w:p w14:paraId="35DD5676" w14:textId="37CB5DB2" w:rsidR="00045543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1B5EFE">
        <w:rPr>
          <w:rFonts w:ascii="Times New Roman" w:hAnsi="Times New Roman" w:cs="Times New Roman"/>
          <w:sz w:val="22"/>
          <w:szCs w:val="22"/>
        </w:rPr>
        <w:t>.</w:t>
      </w:r>
      <w:r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6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16"/>
    </w:p>
    <w:p w14:paraId="3E658E76" w14:textId="26881BB3" w:rsidR="00A155BF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77777777" w:rsidR="00067C56" w:rsidRPr="00E20E5E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1B5EFE" w:rsidRDefault="00506A15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7" w:name="_Toc323224607"/>
      <w:bookmarkStart w:id="18" w:name="_Toc86842353"/>
      <w:r w:rsidRPr="001B5EFE">
        <w:rPr>
          <w:rFonts w:ascii="Times New Roman" w:hAnsi="Times New Roman" w:cs="Times New Roman"/>
          <w:b/>
          <w:sz w:val="24"/>
          <w:szCs w:val="24"/>
        </w:rPr>
        <w:t>P</w:t>
      </w:r>
      <w:r w:rsidR="00F339C9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1B5E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F339C9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18"/>
    </w:p>
    <w:p w14:paraId="21DCD152" w14:textId="193FFD5B" w:rsidR="00506A15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Toc101346331"/>
      <w:bookmarkStart w:id="20" w:name="_Toc103683484"/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64A76AB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05B5DCB4" w14:textId="77777777" w:rsidR="00067C56" w:rsidRPr="001B5EFE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708817" w14:textId="77777777" w:rsidR="00946706" w:rsidRPr="00AE0F1B" w:rsidRDefault="00AE0F1B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86842354"/>
      <w:bookmarkEnd w:id="19"/>
      <w:bookmarkEnd w:id="2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1"/>
    </w:p>
    <w:p w14:paraId="4021BEFC" w14:textId="77777777" w:rsidR="00D22936" w:rsidRPr="00AC512A" w:rsidRDefault="00D22936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86842355"/>
      <w:r w:rsidRPr="00AC512A">
        <w:rPr>
          <w:rFonts w:ascii="Times New Roman" w:hAnsi="Times New Roman" w:cs="Times New Roman"/>
          <w:b/>
          <w:sz w:val="24"/>
          <w:szCs w:val="24"/>
        </w:rPr>
        <w:t>D</w:t>
      </w:r>
      <w:r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2"/>
    </w:p>
    <w:p w14:paraId="1281EAAB" w14:textId="5B7AAC02" w:rsid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>
        <w:rPr>
          <w:rFonts w:ascii="Times New Roman" w:hAnsi="Times New Roman" w:cs="Times New Roman"/>
          <w:i/>
          <w:sz w:val="22"/>
          <w:szCs w:val="22"/>
        </w:rPr>
        <w:t>’elenco della documentazione da produrre nel corso del contratto</w:t>
      </w:r>
      <w:r>
        <w:rPr>
          <w:rFonts w:ascii="Times New Roman" w:hAnsi="Times New Roman" w:cs="Times New Roman"/>
          <w:i/>
          <w:sz w:val="22"/>
          <w:szCs w:val="22"/>
        </w:rPr>
        <w:t xml:space="preserve"> e l’evento contrattuale cui è prevista la consegna.</w:t>
      </w:r>
    </w:p>
    <w:p w14:paraId="0C25B78D" w14:textId="77777777" w:rsidR="00067C56" w:rsidRPr="009D2384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946706" w:rsidRDefault="00CD0E01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86842356"/>
      <w:r w:rsidRPr="00F339C9">
        <w:rPr>
          <w:rFonts w:ascii="Times New Roman" w:hAnsi="Times New Roman" w:cs="Times New Roman"/>
          <w:b/>
          <w:sz w:val="24"/>
          <w:szCs w:val="24"/>
        </w:rPr>
        <w:t>HW/SW</w:t>
      </w:r>
      <w:bookmarkEnd w:id="23"/>
    </w:p>
    <w:p w14:paraId="626621D2" w14:textId="2F429EC7" w:rsidR="00CD0E01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>rogetto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C512A" w:rsidRDefault="00F0591F" w:rsidP="009D2384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86842357"/>
      <w:r w:rsidRPr="00AE0F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STRUTTURA ORGANIZZATIVA E ESPERIENZA DEL/I SOGGETTO/I PROPONENTE/I</w:t>
      </w:r>
      <w:bookmarkEnd w:id="24"/>
    </w:p>
    <w:p w14:paraId="5720A86F" w14:textId="77777777" w:rsidR="00AE0F1B" w:rsidRDefault="00AE0F1B" w:rsidP="00017445">
      <w:pPr>
        <w:pStyle w:val="Nessunaspaziatura"/>
        <w:rPr>
          <w:i/>
        </w:rPr>
      </w:pPr>
      <w:r w:rsidRPr="00017445">
        <w:rPr>
          <w:i/>
        </w:rPr>
        <w:t xml:space="preserve">Descrivere la struttura organizzativa proposta per la realizzazione del progetto. </w:t>
      </w:r>
    </w:p>
    <w:p w14:paraId="1AEA8AC3" w14:textId="77777777" w:rsidR="00017445" w:rsidRPr="00017445" w:rsidRDefault="00017445" w:rsidP="00017445">
      <w:pPr>
        <w:pStyle w:val="Nessunaspaziatura"/>
        <w:rPr>
          <w:i/>
        </w:rPr>
      </w:pPr>
    </w:p>
    <w:p w14:paraId="32DA1C8E" w14:textId="77777777" w:rsidR="0086094E" w:rsidRPr="00AC512A" w:rsidRDefault="0086094E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86842358"/>
      <w:r w:rsidRPr="0086094E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5"/>
    </w:p>
    <w:p w14:paraId="74863286" w14:textId="77777777" w:rsidR="00AE0F1B" w:rsidRPr="00017445" w:rsidRDefault="00AE0F1B" w:rsidP="00017445">
      <w:pPr>
        <w:rPr>
          <w:i/>
        </w:rPr>
      </w:pPr>
      <w:r w:rsidRPr="00017445">
        <w:rPr>
          <w:i/>
        </w:rPr>
        <w:t>Descrivere per ciascun soggetto partecipante:</w:t>
      </w:r>
    </w:p>
    <w:p w14:paraId="5B4D2EB2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Contributo al progetto;</w:t>
      </w:r>
    </w:p>
    <w:p w14:paraId="3B0551C9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Esperienza pregressa e risultati conseguiti;</w:t>
      </w:r>
    </w:p>
    <w:p w14:paraId="561F4DCE" w14:textId="04133DC0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 xml:space="preserve">Eventuali brevetti già in possesso inerenti </w:t>
      </w:r>
      <w:r w:rsidR="00895A88">
        <w:rPr>
          <w:i/>
        </w:rPr>
        <w:t>a</w:t>
      </w:r>
      <w:r w:rsidRPr="00017445">
        <w:rPr>
          <w:i/>
        </w:rPr>
        <w:t>l settore specifico del progetto;</w:t>
      </w:r>
    </w:p>
    <w:p w14:paraId="09F8C41C" w14:textId="00E74942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Capacità aziendali finalizzate al progetto (</w:t>
      </w:r>
      <w:r w:rsidR="009D2384">
        <w:rPr>
          <w:i/>
        </w:rPr>
        <w:t>progettazione, realizzazione, test</w:t>
      </w:r>
      <w:r w:rsidRPr="00017445">
        <w:rPr>
          <w:i/>
        </w:rPr>
        <w:t>,</w:t>
      </w:r>
      <w:r w:rsidR="009D2384">
        <w:rPr>
          <w:i/>
        </w:rPr>
        <w:t xml:space="preserve"> etc.</w:t>
      </w:r>
      <w:r w:rsidRPr="00017445">
        <w:rPr>
          <w:i/>
        </w:rPr>
        <w:t>);</w:t>
      </w:r>
    </w:p>
    <w:p w14:paraId="27882BB5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Profili professionali delle figure chiave coinvolte nel progetto</w:t>
      </w:r>
    </w:p>
    <w:p w14:paraId="2E0187CF" w14:textId="77777777" w:rsidR="00EF4D89" w:rsidRPr="00AC512A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64A9823" w14:textId="16F0C9DB" w:rsidR="00045543" w:rsidRDefault="001C61D0">
      <w:r>
        <w:br w:type="page"/>
      </w:r>
    </w:p>
    <w:p w14:paraId="01890F3E" w14:textId="77777777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86842359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26"/>
      <w:proofErr w:type="spellEnd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323224641"/>
      <w:bookmarkStart w:id="28" w:name="_Toc86842360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27"/>
      <w:bookmarkEnd w:id="28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86842361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29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323224636"/>
      <w:bookmarkStart w:id="31" w:name="_Toc86842362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0"/>
      <w:bookmarkEnd w:id="31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240532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240532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240532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240532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240532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240532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240532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240532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DD8F0" w14:textId="77777777" w:rsidR="00C26880" w:rsidRDefault="00C26880" w:rsidP="0023258C">
      <w:pPr>
        <w:spacing w:after="0" w:line="240" w:lineRule="auto"/>
      </w:pPr>
      <w:r>
        <w:separator/>
      </w:r>
    </w:p>
  </w:endnote>
  <w:endnote w:type="continuationSeparator" w:id="0">
    <w:p w14:paraId="3CE8DB83" w14:textId="77777777" w:rsidR="00C26880" w:rsidRDefault="00C26880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0F2B2" w14:textId="77777777" w:rsidR="00C26880" w:rsidRDefault="00C26880" w:rsidP="0023258C">
      <w:pPr>
        <w:spacing w:after="0" w:line="240" w:lineRule="auto"/>
      </w:pPr>
      <w:r>
        <w:separator/>
      </w:r>
    </w:p>
  </w:footnote>
  <w:footnote w:type="continuationSeparator" w:id="0">
    <w:p w14:paraId="76CCFEF0" w14:textId="77777777" w:rsidR="00C26880" w:rsidRDefault="00C26880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3139D6B9" w:rsidR="003213B9" w:rsidRPr="00E33B0F" w:rsidRDefault="00E33B0F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 w:rsidR="00B072A8">
      <w:rPr>
        <w:sz w:val="16"/>
        <w:szCs w:val="16"/>
      </w:rPr>
      <w:t xml:space="preserve">Innovation for Downstream </w:t>
    </w:r>
    <w:proofErr w:type="spellStart"/>
    <w:r w:rsidR="00B072A8">
      <w:rPr>
        <w:sz w:val="16"/>
        <w:szCs w:val="16"/>
      </w:rPr>
      <w:t>Preparation</w:t>
    </w:r>
    <w:proofErr w:type="spellEnd"/>
    <w:r w:rsidR="00B072A8">
      <w:rPr>
        <w:sz w:val="16"/>
        <w:szCs w:val="16"/>
      </w:rPr>
      <w:t xml:space="preserve"> - Market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 w:rsidR="0072081D"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 w:rsidR="0072081D"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17"/>
  </w:num>
  <w:num w:numId="10">
    <w:abstractNumId w:val="12"/>
  </w:num>
  <w:num w:numId="11">
    <w:abstractNumId w:val="21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41E4"/>
    <w:rsid w:val="001B5224"/>
    <w:rsid w:val="001B5EFE"/>
    <w:rsid w:val="001C61D0"/>
    <w:rsid w:val="001D0A33"/>
    <w:rsid w:val="001D3231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4738"/>
    <w:rsid w:val="003D2012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5248E"/>
    <w:rsid w:val="00555E87"/>
    <w:rsid w:val="00562708"/>
    <w:rsid w:val="00564678"/>
    <w:rsid w:val="005800D7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83D74"/>
    <w:rsid w:val="00687F38"/>
    <w:rsid w:val="00695D7D"/>
    <w:rsid w:val="006A4306"/>
    <w:rsid w:val="006B0A94"/>
    <w:rsid w:val="007038FB"/>
    <w:rsid w:val="007074D1"/>
    <w:rsid w:val="0072081D"/>
    <w:rsid w:val="007365E3"/>
    <w:rsid w:val="00741FAE"/>
    <w:rsid w:val="007712A9"/>
    <w:rsid w:val="00782C65"/>
    <w:rsid w:val="00785897"/>
    <w:rsid w:val="00786916"/>
    <w:rsid w:val="007A1221"/>
    <w:rsid w:val="007A7C65"/>
    <w:rsid w:val="007C16D0"/>
    <w:rsid w:val="007D47E5"/>
    <w:rsid w:val="007E019C"/>
    <w:rsid w:val="007F093D"/>
    <w:rsid w:val="007F6791"/>
    <w:rsid w:val="007F7AFF"/>
    <w:rsid w:val="008034F1"/>
    <w:rsid w:val="008046D9"/>
    <w:rsid w:val="00807437"/>
    <w:rsid w:val="00810F9C"/>
    <w:rsid w:val="00831615"/>
    <w:rsid w:val="00835DF0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424D9"/>
    <w:rsid w:val="00943FB5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C0665F"/>
    <w:rsid w:val="00C15823"/>
    <w:rsid w:val="00C246B5"/>
    <w:rsid w:val="00C26880"/>
    <w:rsid w:val="00C336A4"/>
    <w:rsid w:val="00C368C7"/>
    <w:rsid w:val="00C63171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614CF"/>
    <w:rsid w:val="00E66174"/>
    <w:rsid w:val="00E76D0B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E56D8-C2B5-45E2-BC07-B10D93E9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Battagliere Maria Libera</cp:lastModifiedBy>
  <cp:revision>15</cp:revision>
  <dcterms:created xsi:type="dcterms:W3CDTF">2021-11-02T10:14:00Z</dcterms:created>
  <dcterms:modified xsi:type="dcterms:W3CDTF">2021-12-27T11:17:00Z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