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EB753" w14:textId="77777777" w:rsidR="00B04E29" w:rsidRPr="00B04E29" w:rsidRDefault="00B04E29" w:rsidP="0064410B">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right="284"/>
        <w:jc w:val="center"/>
        <w:rPr>
          <w:rFonts w:ascii="Calibri" w:eastAsia="Calibri" w:hAnsi="Calibri" w:cs="Times New Roman"/>
          <w:b/>
          <w:bCs/>
          <w:i/>
          <w:color w:val="000000"/>
          <w:u w:val="single"/>
        </w:rPr>
      </w:pPr>
      <w:r w:rsidRPr="00B04E29">
        <w:rPr>
          <w:rFonts w:ascii="Calibri" w:eastAsia="Calibri" w:hAnsi="Calibri" w:cs="Times New Roman"/>
          <w:b/>
          <w:bCs/>
          <w:i/>
          <w:color w:val="000000"/>
          <w:u w:val="single"/>
        </w:rPr>
        <w:t>Contratto ASI n……</w:t>
      </w:r>
    </w:p>
    <w:p w14:paraId="018F3671" w14:textId="6C707CA5" w:rsidR="009F3DFB" w:rsidRPr="00757BF5" w:rsidRDefault="009F3DFB" w:rsidP="0064410B">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right="284"/>
        <w:jc w:val="center"/>
        <w:rPr>
          <w:rFonts w:ascii="Calibri" w:eastAsia="Calibri" w:hAnsi="Calibri" w:cs="Times New Roman"/>
          <w:b/>
          <w:bCs/>
          <w:i/>
          <w:iCs/>
          <w:color w:val="000000"/>
        </w:rPr>
      </w:pPr>
      <w:r w:rsidRPr="00757BF5">
        <w:rPr>
          <w:rFonts w:ascii="Calibri" w:eastAsia="Calibri" w:hAnsi="Calibri" w:cs="Times New Roman"/>
          <w:b/>
          <w:bCs/>
          <w:i/>
          <w:iCs/>
          <w:color w:val="000000"/>
        </w:rPr>
        <w:t>“Gestione delle attività di Operazioni di controllo in orbita e di Manutenzione delle stazioni di terra (di seguito O&amp;M) del Broglio Space Centre (BSC) di Malindi</w:t>
      </w:r>
      <w:r w:rsidR="00D13E7D">
        <w:rPr>
          <w:rFonts w:ascii="Calibri" w:hAnsi="Calibri"/>
          <w:b/>
          <w:bCs/>
          <w:i/>
          <w:iCs/>
        </w:rPr>
        <w:t xml:space="preserve"> (Kenya) </w:t>
      </w:r>
      <w:r w:rsidRPr="00757BF5">
        <w:rPr>
          <w:rFonts w:ascii="Calibri" w:eastAsia="Calibri" w:hAnsi="Calibri" w:cs="Times New Roman"/>
          <w:b/>
          <w:bCs/>
          <w:i/>
          <w:iCs/>
          <w:color w:val="000000"/>
        </w:rPr>
        <w:t>per il periodo 2021-2025”</w:t>
      </w:r>
    </w:p>
    <w:p w14:paraId="3E7F5617" w14:textId="1172F0DE" w:rsidR="00B04E29" w:rsidRPr="00B04E29" w:rsidRDefault="00B04E29" w:rsidP="0064410B">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right="284"/>
        <w:jc w:val="center"/>
        <w:rPr>
          <w:rFonts w:ascii="Calibri" w:eastAsia="Calibri" w:hAnsi="Calibri" w:cs="Garamond"/>
          <w:b/>
          <w:bCs/>
          <w:i/>
          <w:color w:val="000000"/>
        </w:rPr>
      </w:pPr>
      <w:r w:rsidRPr="00B04E29">
        <w:rPr>
          <w:rFonts w:ascii="Calibri" w:eastAsia="Calibri" w:hAnsi="Calibri" w:cs="Garamond"/>
          <w:b/>
          <w:bCs/>
          <w:i/>
          <w:color w:val="000000"/>
        </w:rPr>
        <w:t xml:space="preserve">Codice Unico di Progetto (CUP) </w:t>
      </w:r>
      <w:r w:rsidRPr="00B04E29">
        <w:rPr>
          <w:rFonts w:ascii="Calibri" w:eastAsia="Calibri" w:hAnsi="Calibri" w:cs="Garamond"/>
          <w:b/>
          <w:bCs/>
          <w:i/>
          <w:color w:val="000000"/>
          <w:highlight w:val="lightGray"/>
        </w:rPr>
        <w:t>………</w:t>
      </w:r>
    </w:p>
    <w:p w14:paraId="36169489" w14:textId="52AFC413" w:rsidR="00B04E29" w:rsidRPr="00B04E29" w:rsidRDefault="00B04E29" w:rsidP="0064410B">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right="284"/>
        <w:jc w:val="center"/>
        <w:rPr>
          <w:rFonts w:ascii="Calibri" w:eastAsia="Calibri" w:hAnsi="Calibri" w:cs="Garamond"/>
          <w:b/>
          <w:bCs/>
          <w:i/>
          <w:color w:val="000000"/>
        </w:rPr>
      </w:pPr>
      <w:r w:rsidRPr="00B04E29">
        <w:rPr>
          <w:rFonts w:ascii="Calibri" w:eastAsia="Calibri" w:hAnsi="Calibri" w:cs="Garamond"/>
          <w:b/>
          <w:bCs/>
          <w:i/>
          <w:color w:val="000000"/>
        </w:rPr>
        <w:t xml:space="preserve">Codice Identificativo Gara (CIG) </w:t>
      </w:r>
      <w:r w:rsidR="009F3DFB">
        <w:rPr>
          <w:rFonts w:ascii="Calibri" w:eastAsia="Calibri" w:hAnsi="Calibri" w:cs="Calibri"/>
          <w:b/>
          <w:bCs/>
          <w:i/>
          <w:iCs/>
        </w:rPr>
        <w:t>………….</w:t>
      </w:r>
    </w:p>
    <w:p w14:paraId="1B4D1FFE" w14:textId="77777777" w:rsidR="00B04E29" w:rsidRPr="00B04E29" w:rsidRDefault="00B04E29" w:rsidP="0064410B">
      <w:pPr>
        <w:autoSpaceDE w:val="0"/>
        <w:autoSpaceDN w:val="0"/>
        <w:adjustRightInd w:val="0"/>
        <w:spacing w:after="0" w:line="276" w:lineRule="auto"/>
        <w:ind w:right="284"/>
        <w:jc w:val="center"/>
        <w:rPr>
          <w:rFonts w:ascii="Calibri" w:eastAsia="Calibri" w:hAnsi="Calibri" w:cs="Garamond"/>
          <w:b/>
          <w:bCs/>
          <w:color w:val="000000"/>
        </w:rPr>
      </w:pPr>
    </w:p>
    <w:p w14:paraId="78D10D0A" w14:textId="77777777" w:rsidR="00B04E29" w:rsidRPr="00B04E29" w:rsidRDefault="00B04E29" w:rsidP="0064410B">
      <w:pPr>
        <w:autoSpaceDE w:val="0"/>
        <w:autoSpaceDN w:val="0"/>
        <w:adjustRightInd w:val="0"/>
        <w:spacing w:after="0" w:line="276" w:lineRule="auto"/>
        <w:ind w:right="284"/>
        <w:jc w:val="center"/>
        <w:rPr>
          <w:rFonts w:ascii="Calibri" w:eastAsia="Calibri" w:hAnsi="Calibri" w:cs="Garamond"/>
          <w:b/>
          <w:bCs/>
          <w:color w:val="000000"/>
        </w:rPr>
      </w:pPr>
      <w:r w:rsidRPr="00B04E29">
        <w:rPr>
          <w:rFonts w:ascii="Calibri" w:eastAsia="Calibri" w:hAnsi="Calibri" w:cs="Garamond"/>
          <w:b/>
          <w:bCs/>
          <w:color w:val="000000"/>
        </w:rPr>
        <w:t>TRA</w:t>
      </w:r>
    </w:p>
    <w:p w14:paraId="06EE3A90" w14:textId="77777777" w:rsidR="00B04E29" w:rsidRPr="00B04E29" w:rsidRDefault="00B04E29" w:rsidP="0064410B">
      <w:pPr>
        <w:autoSpaceDE w:val="0"/>
        <w:autoSpaceDN w:val="0"/>
        <w:adjustRightInd w:val="0"/>
        <w:spacing w:after="0" w:line="276" w:lineRule="auto"/>
        <w:ind w:right="284"/>
        <w:jc w:val="center"/>
        <w:rPr>
          <w:rFonts w:ascii="Calibri" w:eastAsia="Calibri" w:hAnsi="Calibri" w:cs="Garamond"/>
          <w:b/>
          <w:bCs/>
          <w:color w:val="000000"/>
        </w:rPr>
      </w:pPr>
    </w:p>
    <w:p w14:paraId="7C495896" w14:textId="288F465F" w:rsidR="00B04E29" w:rsidRPr="00B04E29" w:rsidRDefault="00757BF5" w:rsidP="0064410B">
      <w:pPr>
        <w:autoSpaceDE w:val="0"/>
        <w:autoSpaceDN w:val="0"/>
        <w:adjustRightInd w:val="0"/>
        <w:spacing w:after="0" w:line="276" w:lineRule="auto"/>
        <w:ind w:right="284"/>
        <w:jc w:val="both"/>
        <w:rPr>
          <w:rFonts w:ascii="Calibri" w:eastAsia="Calibri" w:hAnsi="Calibri" w:cs="Times New Roman"/>
        </w:rPr>
      </w:pPr>
      <w:r>
        <w:rPr>
          <w:rFonts w:ascii="Calibri" w:eastAsia="Calibri" w:hAnsi="Calibri" w:cs="Times New Roman"/>
        </w:rPr>
        <w:t>L'Agenzia Spaziale Italiana (d’</w:t>
      </w:r>
      <w:r w:rsidR="00B04E29" w:rsidRPr="00B04E29">
        <w:rPr>
          <w:rFonts w:ascii="Calibri" w:eastAsia="Calibri" w:hAnsi="Calibri" w:cs="Times New Roman"/>
        </w:rPr>
        <w:t>ora innanzi indicata come ASI) con sede in via del Politecnico snc, 00133 Roma - codice fiscale n. 97061010589 rappre</w:t>
      </w:r>
      <w:r w:rsidR="009F3DFB">
        <w:rPr>
          <w:rFonts w:ascii="Calibri" w:eastAsia="Calibri" w:hAnsi="Calibri" w:cs="Times New Roman"/>
        </w:rPr>
        <w:t xml:space="preserve">sentata dal Direttore Generale </w:t>
      </w:r>
      <w:r w:rsidR="00B04E29" w:rsidRPr="00B04E29">
        <w:rPr>
          <w:rFonts w:ascii="Calibri" w:eastAsia="Calibri" w:hAnsi="Calibri" w:cs="Times New Roman"/>
        </w:rPr>
        <w:t>Fabrizio Tosone e domiciliato per la carica presso la sede dell’ASI, via del Politecnico snc, 00133 Roma</w:t>
      </w:r>
    </w:p>
    <w:p w14:paraId="24D86E20" w14:textId="77777777" w:rsidR="00B04E29" w:rsidRPr="00B04E29" w:rsidRDefault="00B04E29" w:rsidP="0064410B">
      <w:pPr>
        <w:autoSpaceDE w:val="0"/>
        <w:autoSpaceDN w:val="0"/>
        <w:adjustRightInd w:val="0"/>
        <w:spacing w:after="0" w:line="276" w:lineRule="auto"/>
        <w:ind w:right="284"/>
        <w:jc w:val="center"/>
        <w:rPr>
          <w:rFonts w:ascii="Calibri" w:eastAsia="Calibri" w:hAnsi="Calibri" w:cs="Times New Roman"/>
          <w:b/>
        </w:rPr>
      </w:pPr>
      <w:r w:rsidRPr="00B04E29">
        <w:rPr>
          <w:rFonts w:ascii="Calibri" w:eastAsia="Calibri" w:hAnsi="Calibri" w:cs="Times New Roman"/>
          <w:b/>
        </w:rPr>
        <w:t>E</w:t>
      </w:r>
    </w:p>
    <w:p w14:paraId="1E059061" w14:textId="77777777" w:rsidR="00B04E29" w:rsidRPr="00B04E29" w:rsidRDefault="00B04E29" w:rsidP="0064410B">
      <w:pPr>
        <w:autoSpaceDE w:val="0"/>
        <w:autoSpaceDN w:val="0"/>
        <w:adjustRightInd w:val="0"/>
        <w:spacing w:after="0" w:line="276" w:lineRule="auto"/>
        <w:ind w:right="284"/>
        <w:jc w:val="both"/>
        <w:rPr>
          <w:rFonts w:ascii="Calibri" w:eastAsia="Calibri" w:hAnsi="Calibri" w:cs="Times New Roman"/>
        </w:rPr>
      </w:pPr>
      <w:r w:rsidRPr="00B04E29">
        <w:rPr>
          <w:rFonts w:ascii="Calibri" w:eastAsia="Calibri" w:hAnsi="Calibri" w:cs="Times New Roman"/>
        </w:rPr>
        <w:t>La Società/ Il Mandatario RTI</w:t>
      </w:r>
      <w:r w:rsidRPr="00B04E29">
        <w:rPr>
          <w:rFonts w:ascii="Calibri" w:eastAsia="Calibri" w:hAnsi="Calibri" w:cs="Times New Roman"/>
          <w:vertAlign w:val="superscript"/>
        </w:rPr>
        <w:footnoteReference w:id="1"/>
      </w:r>
      <w:r w:rsidRPr="00B04E29">
        <w:rPr>
          <w:rFonts w:ascii="Calibri" w:eastAsia="Calibri" w:hAnsi="Calibri" w:cs="Times New Roman"/>
        </w:rPr>
        <w:t xml:space="preserve"> / Il Rappresentante del Consorzio</w:t>
      </w:r>
      <w:r w:rsidRPr="00B04E29">
        <w:rPr>
          <w:rFonts w:ascii="Calibri" w:eastAsia="Calibri" w:hAnsi="Calibri" w:cs="Times New Roman"/>
          <w:vertAlign w:val="superscript"/>
        </w:rPr>
        <w:footnoteReference w:id="2"/>
      </w:r>
      <w:r w:rsidRPr="00B04E29">
        <w:rPr>
          <w:rFonts w:ascii="Calibri" w:eastAsia="Calibri" w:hAnsi="Calibri" w:cs="Times New Roman"/>
        </w:rPr>
        <w:t xml:space="preserve"> (d'ora innanzi indicata come Contraente) con sede legale in </w:t>
      </w:r>
      <w:r w:rsidRPr="00B04E29">
        <w:rPr>
          <w:rFonts w:ascii="Calibri" w:eastAsia="Calibri" w:hAnsi="Calibri" w:cs="Times New Roman"/>
        </w:rPr>
        <w:noBreakHyphen/>
        <w:t xml:space="preserve">----- con capitale sociale di Euro interamente versato, iscritta al Registro delle Imprese di – Codice Fiscale n. e Partita IVA n. </w:t>
      </w:r>
      <w:r w:rsidRPr="00B04E29">
        <w:rPr>
          <w:rFonts w:ascii="Calibri" w:eastAsia="Calibri" w:hAnsi="Calibri" w:cs="Times New Roman"/>
        </w:rPr>
        <w:softHyphen/>
        <w:t>rappresentata da ---- nella sua qualità di xxxxxxxxxxxxxxxx.</w:t>
      </w:r>
    </w:p>
    <w:p w14:paraId="5680890B" w14:textId="77777777" w:rsidR="00B04E29" w:rsidRPr="00B04E29" w:rsidRDefault="00B04E29" w:rsidP="0064410B">
      <w:pPr>
        <w:autoSpaceDE w:val="0"/>
        <w:autoSpaceDN w:val="0"/>
        <w:adjustRightInd w:val="0"/>
        <w:spacing w:after="0" w:line="276" w:lineRule="auto"/>
        <w:ind w:right="284"/>
        <w:jc w:val="both"/>
        <w:rPr>
          <w:rFonts w:ascii="Calibri" w:eastAsia="Calibri" w:hAnsi="Calibri" w:cs="Times New Roman"/>
        </w:rPr>
      </w:pPr>
      <w:r w:rsidRPr="00B04E29">
        <w:rPr>
          <w:rFonts w:ascii="Calibri" w:eastAsia="Calibri" w:hAnsi="Calibri" w:cs="Times New Roman"/>
        </w:rPr>
        <w:t>Le parti dovranno attenersi a quanto previsto nel presente contratto e nell’Allegato Tecnico-Gestionale e relativi eventuali allegati;</w:t>
      </w:r>
    </w:p>
    <w:p w14:paraId="1C16407E"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p>
    <w:p w14:paraId="1CB4DEEB"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Il presente Contratto consta:</w:t>
      </w:r>
      <w:r w:rsidRPr="00B04E29">
        <w:rPr>
          <w:rFonts w:ascii="Calibri" w:eastAsia="Calibri" w:hAnsi="Calibri" w:cs="Times New Roman"/>
          <w:color w:val="000000"/>
        </w:rPr>
        <w:tab/>
      </w:r>
    </w:p>
    <w:p w14:paraId="61D8993D"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di n. </w:t>
      </w:r>
      <w:r w:rsidRPr="00B04E29">
        <w:rPr>
          <w:rFonts w:ascii="Calibri" w:eastAsia="Calibri" w:hAnsi="Calibri" w:cs="Times New Roman"/>
          <w:i/>
          <w:color w:val="000000"/>
        </w:rPr>
        <w:t>…..</w:t>
      </w:r>
      <w:r w:rsidRPr="00B04E29">
        <w:rPr>
          <w:rFonts w:ascii="Calibri" w:eastAsia="Calibri" w:hAnsi="Calibri" w:cs="Times New Roman"/>
          <w:color w:val="000000"/>
        </w:rPr>
        <w:t xml:space="preserve">  articoli </w:t>
      </w:r>
    </w:p>
    <w:p w14:paraId="4D7B9805"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e di un Allegato Tecnico-Gestionale di n. …. pagine.</w:t>
      </w:r>
    </w:p>
    <w:p w14:paraId="1983D002" w14:textId="6D9B390A" w:rsid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Costituiscono parte integrante del Contratto l’offerta di gara del Contraente nonché tutta la documentazione di gara.</w:t>
      </w:r>
    </w:p>
    <w:p w14:paraId="041EB130" w14:textId="2D7583BD" w:rsidR="00D2750E" w:rsidRPr="00B04E29" w:rsidRDefault="00D2750E" w:rsidP="0064410B">
      <w:pPr>
        <w:ind w:right="284"/>
        <w:rPr>
          <w:rFonts w:ascii="Calibri" w:eastAsia="Calibri" w:hAnsi="Calibri" w:cs="Times New Roman"/>
          <w:color w:val="000000"/>
        </w:rPr>
      </w:pPr>
    </w:p>
    <w:p w14:paraId="70CFAE8C"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p>
    <w:p w14:paraId="0FFAA5D9" w14:textId="77777777" w:rsidR="00D2750E" w:rsidRDefault="00D2750E" w:rsidP="0064410B">
      <w:pPr>
        <w:ind w:right="284"/>
        <w:rPr>
          <w:rFonts w:ascii="Calibri" w:eastAsia="Calibri" w:hAnsi="Calibri" w:cs="Times New Roman"/>
          <w:color w:val="000000"/>
        </w:rPr>
      </w:pPr>
      <w:r>
        <w:rPr>
          <w:rFonts w:ascii="Calibri" w:eastAsia="Calibri" w:hAnsi="Calibri" w:cs="Times New Roman"/>
          <w:color w:val="000000"/>
        </w:rPr>
        <w:br w:type="page"/>
      </w:r>
    </w:p>
    <w:p w14:paraId="6A68182F" w14:textId="2E947288"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lastRenderedPageBreak/>
        <w:t xml:space="preserve">CAPO II - </w:t>
      </w:r>
      <w:r w:rsidRPr="00B04E29">
        <w:rPr>
          <w:rFonts w:ascii="Calibri" w:eastAsia="Calibri" w:hAnsi="Calibri" w:cs="Times New Roman"/>
          <w:b/>
          <w:bCs/>
          <w:color w:val="000000"/>
        </w:rPr>
        <w:t xml:space="preserve">Contratto </w:t>
      </w:r>
    </w:p>
    <w:p w14:paraId="3674AF7F"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 </w:t>
      </w:r>
      <w:r w:rsidRPr="00B04E29">
        <w:rPr>
          <w:rFonts w:ascii="Calibri" w:eastAsia="Calibri" w:hAnsi="Calibri" w:cs="Times New Roman"/>
          <w:color w:val="000000"/>
          <w:u w:val="single"/>
        </w:rPr>
        <w:t xml:space="preserve">Natura delle premesse, oggetto, termini temporali ed economici </w:t>
      </w:r>
    </w:p>
    <w:p w14:paraId="2809177D" w14:textId="52895B4E"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PREMESSE</w:t>
      </w:r>
    </w:p>
    <w:p w14:paraId="7FD6CE74"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 1 Natura delle premesse </w:t>
      </w:r>
    </w:p>
    <w:p w14:paraId="6EBB333F"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 2 Oggetto del contratto </w:t>
      </w:r>
    </w:p>
    <w:p w14:paraId="1EA9E283"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 3 Durata del contratto </w:t>
      </w:r>
    </w:p>
    <w:p w14:paraId="76638158"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 4 Piano delle attività </w:t>
      </w:r>
    </w:p>
    <w:p w14:paraId="6266114A" w14:textId="6693252E"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 5 Prezzo</w:t>
      </w:r>
    </w:p>
    <w:p w14:paraId="00B23BB3"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 6 Piano e modalità di pagamento</w:t>
      </w:r>
    </w:p>
    <w:p w14:paraId="50A8E026"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 7 Penali</w:t>
      </w:r>
    </w:p>
    <w:p w14:paraId="79ABEC64"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 8 Ritardo nei pagamenti, interessi di mora </w:t>
      </w:r>
    </w:p>
    <w:p w14:paraId="5398B4C8"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 9 Oneri fiscali </w:t>
      </w:r>
    </w:p>
    <w:p w14:paraId="04B408FF" w14:textId="22BC20E4"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ART.10 Garanzie definitive</w:t>
      </w:r>
    </w:p>
    <w:p w14:paraId="09C9D603"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B. </w:t>
      </w:r>
      <w:r w:rsidRPr="00B04E29">
        <w:rPr>
          <w:rFonts w:ascii="Calibri" w:eastAsia="Calibri" w:hAnsi="Calibri" w:cs="Times New Roman"/>
          <w:color w:val="000000"/>
          <w:u w:val="single"/>
        </w:rPr>
        <w:t xml:space="preserve">Responsabilità </w:t>
      </w:r>
    </w:p>
    <w:p w14:paraId="1F23ED7C"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ART.11 Responsabilità del Contraente </w:t>
      </w:r>
    </w:p>
    <w:p w14:paraId="405A70F5"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ART.12 Subappalto/Divieto di Subappalto </w:t>
      </w:r>
    </w:p>
    <w:p w14:paraId="346E4290" w14:textId="1B306C12"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ART.13 Documentazione </w:t>
      </w:r>
    </w:p>
    <w:p w14:paraId="04FC5CFE"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C. </w:t>
      </w:r>
      <w:r w:rsidRPr="00B04E29">
        <w:rPr>
          <w:rFonts w:ascii="Calibri" w:eastAsia="Calibri" w:hAnsi="Calibri" w:cs="Times New Roman"/>
          <w:color w:val="000000"/>
          <w:u w:val="single"/>
        </w:rPr>
        <w:t xml:space="preserve">Organizzazione e controllo delle attività </w:t>
      </w:r>
    </w:p>
    <w:p w14:paraId="6088251C"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ART.14 Organizzazione dell’ASI </w:t>
      </w:r>
    </w:p>
    <w:p w14:paraId="62047CC9"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ART.15 Organizzazione del Contraente </w:t>
      </w:r>
    </w:p>
    <w:p w14:paraId="61340E26" w14:textId="3FBBDCBE"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ART.16 </w:t>
      </w:r>
      <w:r w:rsidR="00924432">
        <w:rPr>
          <w:rFonts w:ascii="Calibri" w:eastAsia="Calibri" w:hAnsi="Calibri" w:cs="Times New Roman"/>
          <w:color w:val="000000"/>
        </w:rPr>
        <w:t>C</w:t>
      </w:r>
      <w:r w:rsidR="00924432" w:rsidRPr="00B04E29">
        <w:rPr>
          <w:rFonts w:ascii="Calibri" w:eastAsia="Calibri" w:hAnsi="Calibri" w:cs="Times New Roman"/>
          <w:color w:val="000000"/>
        </w:rPr>
        <w:t>ommissione</w:t>
      </w:r>
      <w:r w:rsidR="00924432">
        <w:rPr>
          <w:rFonts w:ascii="Calibri" w:eastAsia="Calibri" w:hAnsi="Calibri" w:cs="Times New Roman"/>
          <w:color w:val="000000"/>
        </w:rPr>
        <w:t xml:space="preserve"> </w:t>
      </w:r>
      <w:r w:rsidR="00924432" w:rsidRPr="00B04E29">
        <w:rPr>
          <w:rFonts w:ascii="Calibri" w:eastAsia="Calibri" w:hAnsi="Calibri" w:cs="Times New Roman"/>
          <w:color w:val="000000"/>
        </w:rPr>
        <w:t>di verifica di conformit</w:t>
      </w:r>
      <w:r w:rsidR="00924432">
        <w:rPr>
          <w:rFonts w:ascii="Calibri" w:eastAsia="Calibri" w:hAnsi="Calibri" w:cs="Times New Roman"/>
          <w:color w:val="000000"/>
        </w:rPr>
        <w:t>à</w:t>
      </w:r>
    </w:p>
    <w:p w14:paraId="250FAD8F" w14:textId="411FB30D"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ART.17 </w:t>
      </w:r>
      <w:r w:rsidR="00924432">
        <w:rPr>
          <w:rFonts w:ascii="Calibri" w:eastAsia="Calibri" w:hAnsi="Calibri" w:cs="Times New Roman"/>
          <w:color w:val="000000"/>
        </w:rPr>
        <w:t>Opzioni</w:t>
      </w:r>
      <w:r w:rsidRPr="00B04E29">
        <w:rPr>
          <w:rFonts w:ascii="Calibri" w:eastAsia="Calibri" w:hAnsi="Calibri" w:cs="Times New Roman"/>
          <w:color w:val="000000"/>
        </w:rPr>
        <w:t xml:space="preserve"> </w:t>
      </w:r>
    </w:p>
    <w:p w14:paraId="6582140C" w14:textId="22618949"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ART.18 </w:t>
      </w:r>
      <w:r w:rsidR="008258F7">
        <w:rPr>
          <w:rFonts w:ascii="Calibri" w:eastAsia="Calibri" w:hAnsi="Calibri" w:cs="Times New Roman"/>
          <w:color w:val="000000"/>
        </w:rPr>
        <w:t>Obbligazioni del Contraente</w:t>
      </w:r>
    </w:p>
    <w:p w14:paraId="4A480D0A" w14:textId="3F2E2305"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ART.19 </w:t>
      </w:r>
      <w:r w:rsidR="008258F7">
        <w:rPr>
          <w:rFonts w:ascii="Calibri" w:eastAsia="Calibri" w:hAnsi="Calibri" w:cs="Times New Roman"/>
          <w:color w:val="000000"/>
        </w:rPr>
        <w:t>Direttore dell’esecuzione e Team di gestione del contratto</w:t>
      </w:r>
    </w:p>
    <w:p w14:paraId="49291C10" w14:textId="19C4FCFD"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ART.20 </w:t>
      </w:r>
      <w:r w:rsidR="008258F7">
        <w:rPr>
          <w:rFonts w:ascii="Calibri" w:eastAsia="Calibri" w:hAnsi="Calibri" w:cs="Times New Roman"/>
          <w:color w:val="000000"/>
        </w:rPr>
        <w:t>Garanzia</w:t>
      </w:r>
      <w:r w:rsidRPr="00B04E29">
        <w:rPr>
          <w:rFonts w:ascii="Calibri" w:eastAsia="Calibri" w:hAnsi="Calibri" w:cs="Times New Roman"/>
          <w:color w:val="000000"/>
        </w:rPr>
        <w:t xml:space="preserve"> </w:t>
      </w:r>
    </w:p>
    <w:p w14:paraId="4E1BFDCD" w14:textId="2F25FED2" w:rsidR="008258F7" w:rsidRPr="008258F7"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ART.21 </w:t>
      </w:r>
      <w:r w:rsidR="008258F7">
        <w:rPr>
          <w:rFonts w:ascii="Calibri" w:eastAsia="Calibri" w:hAnsi="Calibri" w:cs="Times New Roman"/>
          <w:bCs/>
          <w:color w:val="000000"/>
        </w:rPr>
        <w:t>P</w:t>
      </w:r>
      <w:r w:rsidR="008258F7" w:rsidRPr="008258F7">
        <w:rPr>
          <w:rFonts w:ascii="Calibri" w:eastAsia="Calibri" w:hAnsi="Calibri" w:cs="Times New Roman"/>
          <w:bCs/>
          <w:color w:val="000000"/>
        </w:rPr>
        <w:t>ersonale</w:t>
      </w:r>
      <w:r w:rsidR="008258F7" w:rsidRPr="008258F7">
        <w:rPr>
          <w:rFonts w:ascii="Calibri" w:eastAsia="Calibri" w:hAnsi="Calibri" w:cs="Times New Roman"/>
          <w:b/>
          <w:bCs/>
          <w:color w:val="000000"/>
          <w:u w:val="single"/>
        </w:rPr>
        <w:t xml:space="preserve"> </w:t>
      </w:r>
    </w:p>
    <w:p w14:paraId="623354E1" w14:textId="2A290C49"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ART.22 </w:t>
      </w:r>
      <w:r w:rsidR="00A315CD">
        <w:rPr>
          <w:rFonts w:ascii="Calibri" w:eastAsia="Calibri" w:hAnsi="Calibri" w:cs="Times New Roman"/>
          <w:color w:val="000000"/>
        </w:rPr>
        <w:t>Beni posti dall’ASI a disposizione del Contraente</w:t>
      </w:r>
      <w:r w:rsidRPr="00B04E29">
        <w:rPr>
          <w:rFonts w:ascii="Calibri" w:eastAsia="Calibri" w:hAnsi="Calibri" w:cs="Times New Roman"/>
          <w:color w:val="000000"/>
        </w:rPr>
        <w:t xml:space="preserve"> </w:t>
      </w:r>
    </w:p>
    <w:p w14:paraId="664C39EA"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 xml:space="preserve">ART.23 Permessi e autorizzazioni </w:t>
      </w:r>
    </w:p>
    <w:p w14:paraId="3C525F0D" w14:textId="7D3773D3"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ART.2</w:t>
      </w:r>
      <w:r w:rsidR="00651C6D">
        <w:rPr>
          <w:rFonts w:ascii="Calibri" w:eastAsia="Calibri" w:hAnsi="Calibri" w:cs="Times New Roman"/>
          <w:color w:val="000000"/>
        </w:rPr>
        <w:t>4</w:t>
      </w:r>
      <w:r w:rsidRPr="00B04E29">
        <w:rPr>
          <w:rFonts w:ascii="Calibri" w:eastAsia="Calibri" w:hAnsi="Calibri" w:cs="Times New Roman"/>
          <w:color w:val="000000"/>
        </w:rPr>
        <w:t xml:space="preserve"> Comunicazioni e corrispondenza </w:t>
      </w:r>
    </w:p>
    <w:p w14:paraId="3F1539D5" w14:textId="726F4A6F"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ART.2</w:t>
      </w:r>
      <w:r w:rsidR="007C3971">
        <w:rPr>
          <w:rFonts w:ascii="Calibri" w:eastAsia="Calibri" w:hAnsi="Calibri" w:cs="Times New Roman"/>
          <w:color w:val="000000"/>
        </w:rPr>
        <w:t>5</w:t>
      </w:r>
      <w:r w:rsidRPr="00B04E29">
        <w:rPr>
          <w:rFonts w:ascii="Calibri" w:eastAsia="Calibri" w:hAnsi="Calibri" w:cs="Times New Roman"/>
          <w:color w:val="000000"/>
        </w:rPr>
        <w:t xml:space="preserve"> Sospensione delle attività</w:t>
      </w:r>
    </w:p>
    <w:p w14:paraId="2C587E7E" w14:textId="688010DC"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ART.2</w:t>
      </w:r>
      <w:r w:rsidR="007C3971">
        <w:rPr>
          <w:rFonts w:ascii="Calibri" w:eastAsia="Calibri" w:hAnsi="Calibri" w:cs="Times New Roman"/>
          <w:color w:val="000000"/>
        </w:rPr>
        <w:t>6</w:t>
      </w:r>
      <w:r w:rsidRPr="00B04E29">
        <w:rPr>
          <w:rFonts w:ascii="Calibri" w:eastAsia="Calibri" w:hAnsi="Calibri" w:cs="Times New Roman"/>
          <w:color w:val="000000"/>
        </w:rPr>
        <w:t xml:space="preserve"> Recesso unilaterale dell’ASI </w:t>
      </w:r>
    </w:p>
    <w:p w14:paraId="59F960A5" w14:textId="5F18F84A"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ART.2</w:t>
      </w:r>
      <w:r w:rsidR="00D900D9">
        <w:rPr>
          <w:rFonts w:ascii="Calibri" w:eastAsia="Calibri" w:hAnsi="Calibri" w:cs="Times New Roman"/>
          <w:color w:val="000000"/>
        </w:rPr>
        <w:t>7</w:t>
      </w:r>
      <w:r w:rsidRPr="00B04E29">
        <w:rPr>
          <w:rFonts w:ascii="Calibri" w:eastAsia="Calibri" w:hAnsi="Calibri" w:cs="Times New Roman"/>
          <w:color w:val="000000"/>
        </w:rPr>
        <w:t xml:space="preserve"> Risoluzione del contratto </w:t>
      </w:r>
    </w:p>
    <w:p w14:paraId="4EFD6E9C" w14:textId="04473352"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ART.2</w:t>
      </w:r>
      <w:r w:rsidR="00D900D9">
        <w:rPr>
          <w:rFonts w:ascii="Calibri" w:eastAsia="Calibri" w:hAnsi="Calibri" w:cs="Times New Roman"/>
          <w:color w:val="000000"/>
        </w:rPr>
        <w:t>8</w:t>
      </w:r>
      <w:r w:rsidRPr="00B04E29">
        <w:rPr>
          <w:rFonts w:ascii="Calibri" w:eastAsia="Calibri" w:hAnsi="Calibri" w:cs="Times New Roman"/>
          <w:color w:val="000000"/>
        </w:rPr>
        <w:t xml:space="preserve"> Causa di forza maggiore </w:t>
      </w:r>
    </w:p>
    <w:p w14:paraId="6B893A40" w14:textId="554A69F3"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w:t>
      </w:r>
      <w:r w:rsidR="00D900D9">
        <w:rPr>
          <w:rFonts w:ascii="Calibri" w:eastAsia="Calibri" w:hAnsi="Calibri" w:cs="Times New Roman"/>
          <w:color w:val="000000"/>
        </w:rPr>
        <w:t>29</w:t>
      </w:r>
      <w:r w:rsidRPr="00B04E29">
        <w:rPr>
          <w:rFonts w:ascii="Calibri" w:eastAsia="Calibri" w:hAnsi="Calibri" w:cs="Times New Roman"/>
          <w:color w:val="000000"/>
        </w:rPr>
        <w:t xml:space="preserve"> </w:t>
      </w:r>
      <w:r w:rsidR="00651C6D">
        <w:rPr>
          <w:rFonts w:ascii="Calibri" w:eastAsia="Calibri" w:hAnsi="Calibri" w:cs="Times New Roman"/>
          <w:color w:val="000000"/>
        </w:rPr>
        <w:t>Diritti d’autore e proprietà delle risultanze</w:t>
      </w:r>
      <w:r w:rsidRPr="00B04E29">
        <w:rPr>
          <w:rFonts w:ascii="Calibri" w:eastAsia="Calibri" w:hAnsi="Calibri" w:cs="Times New Roman"/>
          <w:color w:val="000000"/>
        </w:rPr>
        <w:t xml:space="preserve"> </w:t>
      </w:r>
    </w:p>
    <w:p w14:paraId="4DDB2084" w14:textId="0A4531BC"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ART.3</w:t>
      </w:r>
      <w:r w:rsidR="00D900D9">
        <w:rPr>
          <w:rFonts w:ascii="Calibri" w:eastAsia="Calibri" w:hAnsi="Calibri" w:cs="Times New Roman"/>
          <w:color w:val="000000"/>
        </w:rPr>
        <w:t>0</w:t>
      </w:r>
      <w:r w:rsidRPr="00B04E29">
        <w:rPr>
          <w:rFonts w:ascii="Calibri" w:eastAsia="Calibri" w:hAnsi="Calibri" w:cs="Times New Roman"/>
          <w:color w:val="000000"/>
        </w:rPr>
        <w:t xml:space="preserve"> Regime di segretezza </w:t>
      </w:r>
    </w:p>
    <w:p w14:paraId="6A7B4084" w14:textId="19CE616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ART.3</w:t>
      </w:r>
      <w:r w:rsidR="00D900D9">
        <w:rPr>
          <w:rFonts w:ascii="Calibri" w:eastAsia="Calibri" w:hAnsi="Calibri" w:cs="Times New Roman"/>
          <w:color w:val="000000"/>
        </w:rPr>
        <w:t>1</w:t>
      </w:r>
      <w:r w:rsidRPr="00B04E29">
        <w:rPr>
          <w:rFonts w:ascii="Calibri" w:eastAsia="Calibri" w:hAnsi="Calibri" w:cs="Times New Roman"/>
          <w:color w:val="000000"/>
        </w:rPr>
        <w:t xml:space="preserve"> Assicurazioni sociali </w:t>
      </w:r>
    </w:p>
    <w:p w14:paraId="1566FC9F" w14:textId="418B2C7A"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ART.3</w:t>
      </w:r>
      <w:r w:rsidR="00D900D9">
        <w:rPr>
          <w:rFonts w:ascii="Calibri" w:eastAsia="Calibri" w:hAnsi="Calibri" w:cs="Times New Roman"/>
          <w:color w:val="000000"/>
        </w:rPr>
        <w:t>2</w:t>
      </w:r>
      <w:r w:rsidRPr="00B04E29">
        <w:rPr>
          <w:rFonts w:ascii="Calibri" w:eastAsia="Calibri" w:hAnsi="Calibri" w:cs="Times New Roman"/>
          <w:color w:val="000000"/>
        </w:rPr>
        <w:t xml:space="preserve"> Foro competente</w:t>
      </w:r>
    </w:p>
    <w:p w14:paraId="2AF60C1F" w14:textId="752EE5B7"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ART.3</w:t>
      </w:r>
      <w:r w:rsidR="00D900D9">
        <w:rPr>
          <w:rFonts w:ascii="Calibri" w:eastAsia="Calibri" w:hAnsi="Calibri" w:cs="Times New Roman"/>
          <w:color w:val="000000"/>
        </w:rPr>
        <w:t>3</w:t>
      </w:r>
      <w:r w:rsidRPr="00B04E29">
        <w:rPr>
          <w:rFonts w:ascii="Calibri" w:eastAsia="Calibri" w:hAnsi="Calibri" w:cs="Times New Roman"/>
          <w:color w:val="000000"/>
        </w:rPr>
        <w:t xml:space="preserve"> Quadro normativo di riferimento </w:t>
      </w:r>
    </w:p>
    <w:p w14:paraId="3C3BC91E" w14:textId="4C36D181"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ART.3</w:t>
      </w:r>
      <w:r w:rsidR="00D900D9">
        <w:rPr>
          <w:rFonts w:ascii="Calibri" w:eastAsia="Calibri" w:hAnsi="Calibri" w:cs="Times New Roman"/>
          <w:color w:val="000000"/>
        </w:rPr>
        <w:t>4</w:t>
      </w:r>
      <w:r w:rsidRPr="00B04E29">
        <w:rPr>
          <w:rFonts w:ascii="Calibri" w:eastAsia="Calibri" w:hAnsi="Calibri" w:cs="Times New Roman"/>
          <w:color w:val="000000"/>
        </w:rPr>
        <w:t xml:space="preserve"> Codice di comportamento ASI</w:t>
      </w:r>
    </w:p>
    <w:p w14:paraId="5C9F6527" w14:textId="41AF4B7E" w:rsidR="00B04E29" w:rsidRPr="00B04E29" w:rsidRDefault="00B04E29" w:rsidP="0064410B">
      <w:pPr>
        <w:widowControl w:val="0"/>
        <w:spacing w:after="0" w:line="276" w:lineRule="auto"/>
        <w:ind w:right="284"/>
        <w:jc w:val="both"/>
        <w:rPr>
          <w:rFonts w:ascii="Calibri" w:eastAsia="Calibri" w:hAnsi="Calibri" w:cs="Times New Roman"/>
          <w:color w:val="000000"/>
        </w:rPr>
      </w:pPr>
      <w:r w:rsidRPr="00B04E29">
        <w:rPr>
          <w:rFonts w:ascii="Calibri" w:eastAsia="Calibri" w:hAnsi="Calibri" w:cs="Times New Roman"/>
          <w:color w:val="000000"/>
        </w:rPr>
        <w:t>ART. 3</w:t>
      </w:r>
      <w:r w:rsidR="00D900D9">
        <w:rPr>
          <w:rFonts w:ascii="Calibri" w:eastAsia="Calibri" w:hAnsi="Calibri" w:cs="Times New Roman"/>
          <w:color w:val="000000"/>
        </w:rPr>
        <w:t>5</w:t>
      </w:r>
      <w:r w:rsidRPr="00B04E29">
        <w:rPr>
          <w:rFonts w:ascii="Calibri" w:eastAsia="Calibri" w:hAnsi="Calibri" w:cs="Times New Roman"/>
          <w:color w:val="000000"/>
        </w:rPr>
        <w:t xml:space="preserve"> Trattamento dei dati personali</w:t>
      </w:r>
    </w:p>
    <w:p w14:paraId="0BCFBC5E" w14:textId="420447D7" w:rsidR="00B04E29" w:rsidRPr="00B04E29" w:rsidRDefault="00B04E29" w:rsidP="0064410B">
      <w:pPr>
        <w:widowControl w:val="0"/>
        <w:spacing w:after="0" w:line="276" w:lineRule="auto"/>
        <w:ind w:right="284"/>
        <w:jc w:val="center"/>
        <w:rPr>
          <w:rFonts w:ascii="Calibri" w:eastAsia="Calibri" w:hAnsi="Calibri" w:cs="Times New Roman"/>
          <w:i/>
          <w:color w:val="000000"/>
        </w:rPr>
      </w:pPr>
      <w:r w:rsidRPr="00B04E29">
        <w:rPr>
          <w:rFonts w:ascii="Calibri" w:eastAsia="Calibri" w:hAnsi="Calibri" w:cs="Times New Roman"/>
          <w:i/>
          <w:color w:val="000000"/>
        </w:rPr>
        <w:t xml:space="preserve">A. </w:t>
      </w:r>
      <w:r w:rsidRPr="00B04E29">
        <w:rPr>
          <w:rFonts w:ascii="Calibri" w:eastAsia="Calibri" w:hAnsi="Calibri" w:cs="Times New Roman"/>
          <w:i/>
          <w:color w:val="000000"/>
          <w:u w:val="single"/>
        </w:rPr>
        <w:t>Natura delle premesse, oggetto, termini temporali ed economici</w:t>
      </w:r>
    </w:p>
    <w:p w14:paraId="3B7A2A9B" w14:textId="0923C359" w:rsidR="00B04E29" w:rsidRDefault="00B04E29" w:rsidP="0064410B">
      <w:pPr>
        <w:widowControl w:val="0"/>
        <w:spacing w:after="0" w:line="276" w:lineRule="auto"/>
        <w:ind w:right="284"/>
        <w:jc w:val="center"/>
        <w:rPr>
          <w:rFonts w:ascii="Calibri" w:eastAsia="Calibri" w:hAnsi="Calibri" w:cs="Times New Roman"/>
          <w:b/>
        </w:rPr>
      </w:pPr>
      <w:r w:rsidRPr="00B04E29">
        <w:rPr>
          <w:rFonts w:ascii="Calibri" w:eastAsia="Calibri" w:hAnsi="Calibri" w:cs="Times New Roman"/>
          <w:b/>
        </w:rPr>
        <w:lastRenderedPageBreak/>
        <w:t>PREMESSE</w:t>
      </w:r>
    </w:p>
    <w:p w14:paraId="3C09E681" w14:textId="77777777" w:rsidR="0064410B" w:rsidRPr="00B04E29" w:rsidRDefault="0064410B" w:rsidP="0064410B">
      <w:pPr>
        <w:widowControl w:val="0"/>
        <w:spacing w:after="0" w:line="276" w:lineRule="auto"/>
        <w:ind w:right="284"/>
        <w:jc w:val="center"/>
        <w:rPr>
          <w:rFonts w:ascii="Calibri" w:eastAsia="Calibri" w:hAnsi="Calibri" w:cs="Times New Roman"/>
          <w:b/>
        </w:rPr>
      </w:pPr>
    </w:p>
    <w:p w14:paraId="36316417" w14:textId="36F37BB9" w:rsidR="00660598" w:rsidRPr="00660598" w:rsidRDefault="00660598" w:rsidP="0064410B">
      <w:pPr>
        <w:widowControl w:val="0"/>
        <w:tabs>
          <w:tab w:val="left" w:pos="864"/>
        </w:tabs>
        <w:spacing w:after="0" w:line="276" w:lineRule="auto"/>
        <w:ind w:right="284"/>
        <w:jc w:val="both"/>
        <w:rPr>
          <w:rFonts w:ascii="Calibri" w:eastAsia="Calibri" w:hAnsi="Calibri" w:cs="Times New Roman"/>
        </w:rPr>
      </w:pPr>
      <w:r>
        <w:rPr>
          <w:rFonts w:ascii="Calibri" w:eastAsia="Calibri" w:hAnsi="Calibri" w:cs="Times New Roman"/>
        </w:rPr>
        <w:t>Il Broglio Space Center (BSC)</w:t>
      </w:r>
      <w:r w:rsidRPr="00660598">
        <w:rPr>
          <w:rFonts w:ascii="Calibri" w:eastAsia="Calibri" w:hAnsi="Calibri" w:cs="Times New Roman"/>
        </w:rPr>
        <w:t xml:space="preserve"> si estende per 3,5 ettari nella Ungwana Bay, Ngomeni, a circa 32 Km a Nord di Malindi nel territorio della Repubblica del Kenya. L’utilizzo del BSC da parte di ASI è regolato da un accordo internazionale tra Italia e Kenya stipulato nel 1995</w:t>
      </w:r>
      <w:r>
        <w:rPr>
          <w:rFonts w:ascii="Calibri" w:eastAsia="Calibri" w:hAnsi="Calibri" w:cs="Times New Roman"/>
        </w:rPr>
        <w:t xml:space="preserve">; in particolare, con </w:t>
      </w:r>
      <w:r w:rsidRPr="00660598">
        <w:rPr>
          <w:rFonts w:ascii="Calibri" w:eastAsia="Calibri" w:hAnsi="Calibri" w:cs="Times New Roman"/>
        </w:rPr>
        <w:t>la Legge 25 novembre 2019, n. 149 recante “Ratifica   ed   esecuzione   dell’Accordo   fra   il   Governo della  Repubblica  Italiana  e  il  Governo  della  Repubblica  del  Kenya  relativo  al  Centro  spaziale  Luigi  Broglio  -  Malindi,  Kenya,  con  Allegato  e  Protocolli  attuativi,  fatto  a  Trento  il  24 ottobre 2016”, è stata stabilita in 15 anni la validità dell’accordo intergovernativo</w:t>
      </w:r>
      <w:r>
        <w:rPr>
          <w:rFonts w:ascii="Calibri" w:eastAsia="Calibri" w:hAnsi="Calibri" w:cs="Times New Roman"/>
        </w:rPr>
        <w:t>;</w:t>
      </w:r>
    </w:p>
    <w:p w14:paraId="6CFA5DB7" w14:textId="77777777" w:rsidR="00660598" w:rsidRPr="00660598" w:rsidRDefault="00660598" w:rsidP="0064410B">
      <w:pPr>
        <w:widowControl w:val="0"/>
        <w:tabs>
          <w:tab w:val="left" w:pos="864"/>
        </w:tabs>
        <w:spacing w:after="0" w:line="276" w:lineRule="auto"/>
        <w:ind w:right="284"/>
        <w:jc w:val="both"/>
        <w:rPr>
          <w:rFonts w:ascii="Calibri" w:eastAsia="Calibri" w:hAnsi="Calibri" w:cs="Times New Roman"/>
        </w:rPr>
      </w:pPr>
      <w:r w:rsidRPr="00660598">
        <w:rPr>
          <w:rFonts w:ascii="Calibri" w:eastAsia="Calibri" w:hAnsi="Calibri" w:cs="Times New Roman"/>
        </w:rPr>
        <w:t>Le coordinate geografiche del BSC sono Latitudine 2.996°Sud, Longitudine 40.196° Est ed è raggiungibile utilizzando la strada litoranea della costa settentrionale del Kenya uscendo da Malindi e deviando successivamente per l’abitato di Ngomeni.</w:t>
      </w:r>
    </w:p>
    <w:p w14:paraId="765AF111" w14:textId="7AC41D6C" w:rsidR="00660598" w:rsidRDefault="00660598" w:rsidP="0064410B">
      <w:pPr>
        <w:widowControl w:val="0"/>
        <w:tabs>
          <w:tab w:val="left" w:pos="864"/>
        </w:tabs>
        <w:spacing w:after="0" w:line="276" w:lineRule="auto"/>
        <w:ind w:right="284"/>
        <w:jc w:val="both"/>
        <w:rPr>
          <w:rFonts w:ascii="Calibri" w:eastAsia="Calibri" w:hAnsi="Calibri" w:cs="Times New Roman"/>
        </w:rPr>
      </w:pPr>
      <w:r w:rsidRPr="00660598">
        <w:rPr>
          <w:rFonts w:ascii="Calibri" w:eastAsia="Calibri" w:hAnsi="Calibri" w:cs="Times New Roman"/>
        </w:rPr>
        <w:t>Il BSC è un insediamento di tipo “industriale” con la presenza di significative aree tecnologiche e scientifiche, destinate ad attività di lancio (attualmente non attive), di acquisizione dati da satelliti e servizi TT&amp;C, di telerilevamento e di formazione.</w:t>
      </w:r>
    </w:p>
    <w:p w14:paraId="624CB571" w14:textId="0140D82B" w:rsidR="00B04E29" w:rsidRPr="00B04E29" w:rsidRDefault="00B04E29" w:rsidP="0064410B">
      <w:pPr>
        <w:widowControl w:val="0"/>
        <w:tabs>
          <w:tab w:val="left" w:pos="864"/>
        </w:tabs>
        <w:spacing w:after="0" w:line="276" w:lineRule="auto"/>
        <w:ind w:right="284"/>
        <w:jc w:val="both"/>
        <w:rPr>
          <w:rFonts w:ascii="Calibri" w:eastAsia="Calibri" w:hAnsi="Calibri" w:cs="Times New Roman"/>
        </w:rPr>
      </w:pPr>
    </w:p>
    <w:p w14:paraId="49020091" w14:textId="4DC9AFC4" w:rsidR="003A551B" w:rsidRDefault="00B04E29" w:rsidP="0064410B">
      <w:pPr>
        <w:widowControl w:val="0"/>
        <w:tabs>
          <w:tab w:val="left" w:pos="864"/>
        </w:tabs>
        <w:spacing w:after="0" w:line="276" w:lineRule="auto"/>
        <w:ind w:right="284"/>
        <w:jc w:val="both"/>
        <w:rPr>
          <w:rFonts w:ascii="Calibri" w:eastAsia="Times New Roman" w:hAnsi="Calibri" w:cs="Times New Roman"/>
          <w:lang w:eastAsia="it-IT"/>
        </w:rPr>
      </w:pPr>
      <w:r w:rsidRPr="00B04E29">
        <w:rPr>
          <w:rFonts w:ascii="Calibri" w:eastAsia="Calibri" w:hAnsi="Calibri" w:cs="Times New Roman"/>
        </w:rPr>
        <w:t xml:space="preserve">Con il Decreto del Direttore Generale dell’ASI n. ….. del …  è stata indetta una procedura aperta ai sensi degli artt. 60 e 95 comma 2 del D.lgs. n. 50/2016 </w:t>
      </w:r>
      <w:r w:rsidRPr="00B04E29">
        <w:rPr>
          <w:rFonts w:ascii="Calibri" w:eastAsia="Times New Roman" w:hAnsi="Calibri" w:cs="Times New Roman"/>
          <w:lang w:eastAsia="it-IT"/>
        </w:rPr>
        <w:t xml:space="preserve">per l’affidamento </w:t>
      </w:r>
      <w:r w:rsidR="00660598">
        <w:rPr>
          <w:rFonts w:ascii="Calibri" w:eastAsia="Times New Roman" w:hAnsi="Calibri" w:cs="Times New Roman"/>
          <w:lang w:eastAsia="it-IT"/>
        </w:rPr>
        <w:t>dei</w:t>
      </w:r>
      <w:r w:rsidRPr="00B04E29">
        <w:rPr>
          <w:rFonts w:ascii="Calibri" w:eastAsia="Times New Roman" w:hAnsi="Calibri" w:cs="Times New Roman"/>
          <w:lang w:eastAsia="it-IT"/>
        </w:rPr>
        <w:t xml:space="preserve"> </w:t>
      </w:r>
      <w:r w:rsidRPr="00B04E29">
        <w:rPr>
          <w:rFonts w:ascii="Calibri" w:eastAsia="Times New Roman" w:hAnsi="Calibri" w:cs="Times New Roman"/>
          <w:bCs/>
          <w:iCs/>
          <w:lang w:eastAsia="it-IT"/>
        </w:rPr>
        <w:t>“</w:t>
      </w:r>
      <w:r w:rsidR="00660598" w:rsidRPr="006A1F3F">
        <w:rPr>
          <w:bCs/>
          <w:color w:val="000000"/>
        </w:rPr>
        <w:t>Servizio di Supporto alle Oper</w:t>
      </w:r>
      <w:r w:rsidR="00660598">
        <w:rPr>
          <w:bCs/>
          <w:color w:val="000000"/>
        </w:rPr>
        <w:t xml:space="preserve">azioni Orbitali, Manutenzione e Comunicazione </w:t>
      </w:r>
      <w:r w:rsidR="00660598" w:rsidRPr="006A1F3F">
        <w:rPr>
          <w:bCs/>
          <w:color w:val="000000"/>
        </w:rPr>
        <w:t>delle Stazioni di Terra del</w:t>
      </w:r>
      <w:r w:rsidR="00660598" w:rsidRPr="006A1F3F">
        <w:rPr>
          <w:bCs/>
        </w:rPr>
        <w:t xml:space="preserve"> Broglio Space Centre (BSC) di  Malindi (Kenya)</w:t>
      </w:r>
      <w:r w:rsidR="00660598" w:rsidRPr="006A1F3F">
        <w:t xml:space="preserve"> per il</w:t>
      </w:r>
      <w:r w:rsidR="00660598" w:rsidRPr="006A1F3F">
        <w:rPr>
          <w:rFonts w:eastAsia="Calibri"/>
          <w:bCs/>
        </w:rPr>
        <w:t xml:space="preserve"> </w:t>
      </w:r>
      <w:r w:rsidR="00660598" w:rsidRPr="006A1F3F">
        <w:rPr>
          <w:bCs/>
        </w:rPr>
        <w:t>periodo 202</w:t>
      </w:r>
      <w:r w:rsidR="00660598">
        <w:rPr>
          <w:bCs/>
        </w:rPr>
        <w:t>1</w:t>
      </w:r>
      <w:r w:rsidR="00660598" w:rsidRPr="006A1F3F">
        <w:rPr>
          <w:bCs/>
        </w:rPr>
        <w:t xml:space="preserve"> – 202</w:t>
      </w:r>
      <w:r w:rsidR="00660598">
        <w:rPr>
          <w:bCs/>
        </w:rPr>
        <w:t>5</w:t>
      </w:r>
      <w:r w:rsidRPr="00B04E29">
        <w:rPr>
          <w:rFonts w:ascii="Calibri" w:eastAsia="Times New Roman" w:hAnsi="Calibri" w:cs="Times New Roman"/>
          <w:bCs/>
          <w:iCs/>
          <w:lang w:eastAsia="it-IT"/>
        </w:rPr>
        <w:t>”.</w:t>
      </w:r>
    </w:p>
    <w:p w14:paraId="4D68C85F" w14:textId="77777777" w:rsidR="00660598" w:rsidRDefault="00660598" w:rsidP="0064410B">
      <w:pPr>
        <w:widowControl w:val="0"/>
        <w:tabs>
          <w:tab w:val="left" w:pos="864"/>
        </w:tabs>
        <w:spacing w:after="0" w:line="276" w:lineRule="auto"/>
        <w:ind w:right="284"/>
        <w:jc w:val="both"/>
        <w:rPr>
          <w:rFonts w:ascii="Calibri" w:eastAsia="Times New Roman" w:hAnsi="Calibri" w:cs="Times New Roman"/>
          <w:lang w:eastAsia="it-IT"/>
        </w:rPr>
      </w:pPr>
    </w:p>
    <w:p w14:paraId="3B69430D" w14:textId="2C1F54B9" w:rsidR="00B04E29" w:rsidRPr="00B04E29" w:rsidRDefault="00B04E29" w:rsidP="0064410B">
      <w:pPr>
        <w:widowControl w:val="0"/>
        <w:autoSpaceDE w:val="0"/>
        <w:autoSpaceDN w:val="0"/>
        <w:adjustRightInd w:val="0"/>
        <w:spacing w:after="200" w:line="276" w:lineRule="auto"/>
        <w:ind w:right="284"/>
        <w:jc w:val="both"/>
        <w:rPr>
          <w:rFonts w:ascii="Calibri" w:eastAsia="Times New Roman" w:hAnsi="Calibri" w:cs="Times New Roman"/>
          <w:lang w:eastAsia="it-IT"/>
        </w:rPr>
      </w:pPr>
      <w:r w:rsidRPr="00B04E29">
        <w:rPr>
          <w:rFonts w:ascii="Calibri" w:eastAsia="Times New Roman" w:hAnsi="Calibri" w:cs="Times New Roman"/>
          <w:lang w:eastAsia="it-IT"/>
        </w:rPr>
        <w:t>Il bando di gara è stato pubblicato in data XXX su</w:t>
      </w:r>
      <w:r w:rsidRPr="00660598">
        <w:rPr>
          <w:rFonts w:ascii="Calibri" w:eastAsia="Times New Roman" w:hAnsi="Calibri" w:cs="Times New Roman"/>
          <w:highlight w:val="yellow"/>
          <w:lang w:eastAsia="it-IT"/>
        </w:rPr>
        <w:t>lla GUUE n. XXX e in data XXX sulla GURI n. XXX.</w:t>
      </w:r>
    </w:p>
    <w:p w14:paraId="503E2E33" w14:textId="7BA62667" w:rsidR="00B04E29" w:rsidRPr="00B04E29" w:rsidRDefault="00B04E29" w:rsidP="0064410B">
      <w:pPr>
        <w:widowControl w:val="0"/>
        <w:autoSpaceDE w:val="0"/>
        <w:autoSpaceDN w:val="0"/>
        <w:adjustRightInd w:val="0"/>
        <w:spacing w:after="200" w:line="276" w:lineRule="auto"/>
        <w:ind w:right="284"/>
        <w:jc w:val="both"/>
        <w:rPr>
          <w:rFonts w:ascii="Calibri" w:eastAsia="Times New Roman" w:hAnsi="Calibri" w:cs="Times New Roman"/>
          <w:bCs/>
          <w:iCs/>
          <w:lang w:eastAsia="it-IT"/>
        </w:rPr>
      </w:pPr>
      <w:r w:rsidRPr="00B04E29">
        <w:rPr>
          <w:rFonts w:ascii="Calibri" w:eastAsia="Times New Roman" w:hAnsi="Calibri" w:cs="Times New Roman"/>
          <w:bCs/>
          <w:iCs/>
          <w:lang w:eastAsia="it-IT"/>
        </w:rPr>
        <w:t>L’offerta presentata dalla Soc./RTI ……………… è risultata, in base ai criteri indicati nella Richiesta di Offerta, quella economicamente più vantaggiosa per un importo corrispondente ad €………..) (Euro importo in lettere/00) (IVA</w:t>
      </w:r>
      <w:r w:rsidR="00D13E7D">
        <w:rPr>
          <w:rFonts w:ascii="Calibri" w:eastAsia="Times New Roman" w:hAnsi="Calibri" w:cs="Times New Roman"/>
          <w:bCs/>
          <w:iCs/>
          <w:lang w:eastAsia="it-IT"/>
        </w:rPr>
        <w:t>/VAT</w:t>
      </w:r>
      <w:r w:rsidRPr="00B04E29">
        <w:rPr>
          <w:rFonts w:ascii="Calibri" w:eastAsia="Times New Roman" w:hAnsi="Calibri" w:cs="Times New Roman"/>
          <w:bCs/>
          <w:iCs/>
          <w:lang w:eastAsia="it-IT"/>
        </w:rPr>
        <w:t>, di cui € ………………,00 (Euro importo in lettere /00) a prezzo fermo e fisso ed € …………..,00 (Euro importo in lettere/00) a rimborso costi per una durata complessiva delle attività pari a ……. mesi.</w:t>
      </w:r>
    </w:p>
    <w:p w14:paraId="7C7F4A9E" w14:textId="77777777" w:rsidR="00B04E29" w:rsidRPr="00B04E29" w:rsidRDefault="00B04E29" w:rsidP="0064410B">
      <w:pPr>
        <w:widowControl w:val="0"/>
        <w:autoSpaceDE w:val="0"/>
        <w:autoSpaceDN w:val="0"/>
        <w:adjustRightInd w:val="0"/>
        <w:spacing w:after="0" w:line="276" w:lineRule="auto"/>
        <w:ind w:right="284"/>
        <w:jc w:val="both"/>
        <w:rPr>
          <w:rFonts w:ascii="Calibri" w:eastAsia="Times New Roman" w:hAnsi="Calibri" w:cs="Times New Roman"/>
          <w:bCs/>
          <w:iCs/>
          <w:lang w:eastAsia="it-IT"/>
        </w:rPr>
      </w:pPr>
      <w:r w:rsidRPr="00B04E29">
        <w:rPr>
          <w:rFonts w:ascii="Calibri" w:eastAsia="Times New Roman" w:hAnsi="Calibri" w:cs="Times New Roman"/>
          <w:bCs/>
          <w:iCs/>
          <w:color w:val="000000"/>
          <w:lang w:eastAsia="it-IT"/>
        </w:rPr>
        <w:t xml:space="preserve">Il Direttore Generale, con decreto n. _____, del _______ previa verifica della proposta di aggiudicazione formulata dalla Commissione giudicatrice della procedura (O dal RUP - in caso di verifica di sospetta anomalia dell’offerta- cfr. bando tipo ANAC -), ha aggiudicato l’appalto in favore di ________________________; </w:t>
      </w:r>
      <w:r w:rsidRPr="00B04E29">
        <w:rPr>
          <w:rFonts w:ascii="Calibri" w:eastAsia="Times New Roman" w:hAnsi="Calibri" w:cs="Times New Roman"/>
          <w:bCs/>
          <w:iCs/>
          <w:lang w:eastAsia="it-IT"/>
        </w:rPr>
        <w:t>la predetta aggiudicazione è stata comunicata in data ………………………</w:t>
      </w:r>
    </w:p>
    <w:p w14:paraId="3A5E8569" w14:textId="77777777" w:rsidR="00B04E29" w:rsidRPr="00B04E29" w:rsidRDefault="00B04E29" w:rsidP="0064410B">
      <w:pPr>
        <w:widowControl w:val="0"/>
        <w:autoSpaceDE w:val="0"/>
        <w:autoSpaceDN w:val="0"/>
        <w:adjustRightInd w:val="0"/>
        <w:spacing w:after="0" w:line="276" w:lineRule="auto"/>
        <w:ind w:right="284"/>
        <w:jc w:val="both"/>
        <w:rPr>
          <w:rFonts w:ascii="Calibri" w:eastAsia="Times New Roman" w:hAnsi="Calibri" w:cs="Times New Roman"/>
          <w:bCs/>
          <w:iCs/>
          <w:color w:val="000000"/>
          <w:lang w:eastAsia="it-IT"/>
        </w:rPr>
      </w:pPr>
    </w:p>
    <w:p w14:paraId="5730EA48" w14:textId="2CF38B67" w:rsidR="00B04E29" w:rsidRPr="00B04E29" w:rsidRDefault="00B04E29" w:rsidP="0064410B">
      <w:pPr>
        <w:widowControl w:val="0"/>
        <w:autoSpaceDE w:val="0"/>
        <w:autoSpaceDN w:val="0"/>
        <w:adjustRightInd w:val="0"/>
        <w:spacing w:after="0" w:line="276" w:lineRule="auto"/>
        <w:ind w:right="284"/>
        <w:jc w:val="both"/>
        <w:rPr>
          <w:rFonts w:ascii="Calibri" w:eastAsia="Times New Roman" w:hAnsi="Calibri" w:cs="Times New Roman"/>
          <w:bCs/>
          <w:iCs/>
          <w:lang w:eastAsia="it-IT"/>
        </w:rPr>
      </w:pPr>
      <w:r w:rsidRPr="00B04E29">
        <w:rPr>
          <w:rFonts w:ascii="Calibri" w:eastAsia="Times New Roman" w:hAnsi="Calibri" w:cs="Times New Roman"/>
          <w:bCs/>
          <w:iCs/>
          <w:lang w:eastAsia="it-IT"/>
        </w:rPr>
        <w:t xml:space="preserve">L’aggiudicatario dell’appalto (di seguito denominato Contraente) è stato sottoposto, con esito positivo, alle verifiche di cui agli artt. </w:t>
      </w:r>
      <w:r w:rsidR="0064410B">
        <w:rPr>
          <w:rFonts w:ascii="Calibri" w:eastAsia="Times New Roman" w:hAnsi="Calibri" w:cs="Times New Roman"/>
          <w:bCs/>
          <w:iCs/>
          <w:lang w:eastAsia="it-IT"/>
        </w:rPr>
        <w:t>32 co. 7 e 33 co. 2 del Codice;</w:t>
      </w:r>
    </w:p>
    <w:p w14:paraId="0A989D88" w14:textId="77777777" w:rsidR="00B04E29" w:rsidRPr="00B04E29" w:rsidRDefault="00B04E29" w:rsidP="0064410B">
      <w:pPr>
        <w:widowControl w:val="0"/>
        <w:autoSpaceDE w:val="0"/>
        <w:autoSpaceDN w:val="0"/>
        <w:adjustRightInd w:val="0"/>
        <w:spacing w:after="0" w:line="276" w:lineRule="auto"/>
        <w:ind w:right="284"/>
        <w:jc w:val="both"/>
        <w:rPr>
          <w:rFonts w:ascii="Calibri" w:eastAsia="Times New Roman" w:hAnsi="Calibri" w:cs="Times New Roman"/>
          <w:bCs/>
          <w:i/>
          <w:iCs/>
          <w:highlight w:val="lightGray"/>
          <w:lang w:eastAsia="it-IT"/>
        </w:rPr>
      </w:pPr>
      <w:r w:rsidRPr="00B04E29">
        <w:rPr>
          <w:rFonts w:ascii="Calibri" w:eastAsia="Times New Roman" w:hAnsi="Calibri" w:cs="Times New Roman"/>
          <w:bCs/>
          <w:iCs/>
          <w:lang w:eastAsia="it-IT"/>
        </w:rPr>
        <w:t>È decorso il termine di trentacinque giorni dall’invio dell’ultima delle comunicazioni del provvedimento di aggiudicazione</w:t>
      </w:r>
      <w:r w:rsidRPr="00B04E29">
        <w:rPr>
          <w:rFonts w:ascii="Calibri" w:eastAsia="Times New Roman" w:hAnsi="Calibri" w:cs="Times New Roman"/>
          <w:bCs/>
          <w:i/>
          <w:iCs/>
          <w:lang w:eastAsia="it-IT"/>
        </w:rPr>
        <w:t>.</w:t>
      </w:r>
    </w:p>
    <w:p w14:paraId="1BE027ED" w14:textId="77777777" w:rsidR="00B04E29" w:rsidRPr="00B04E29" w:rsidRDefault="00B04E29" w:rsidP="0064410B">
      <w:pPr>
        <w:widowControl w:val="0"/>
        <w:autoSpaceDE w:val="0"/>
        <w:autoSpaceDN w:val="0"/>
        <w:adjustRightInd w:val="0"/>
        <w:spacing w:after="0" w:line="276" w:lineRule="auto"/>
        <w:ind w:right="284"/>
        <w:jc w:val="both"/>
        <w:rPr>
          <w:rFonts w:ascii="Calibri" w:eastAsia="Times New Roman" w:hAnsi="Calibri" w:cs="Times New Roman"/>
          <w:bCs/>
          <w:i/>
          <w:iCs/>
          <w:lang w:eastAsia="it-IT"/>
        </w:rPr>
      </w:pPr>
    </w:p>
    <w:p w14:paraId="01686773" w14:textId="4CAA206D" w:rsidR="00B04E29" w:rsidRPr="00757BF5" w:rsidRDefault="00B04E29" w:rsidP="0064410B">
      <w:pPr>
        <w:widowControl w:val="0"/>
        <w:autoSpaceDE w:val="0"/>
        <w:autoSpaceDN w:val="0"/>
        <w:adjustRightInd w:val="0"/>
        <w:spacing w:after="0" w:line="276" w:lineRule="auto"/>
        <w:ind w:right="284"/>
        <w:jc w:val="both"/>
        <w:rPr>
          <w:rFonts w:ascii="Calibri" w:eastAsia="Times New Roman" w:hAnsi="Calibri" w:cs="Times New Roman"/>
          <w:bCs/>
          <w:iCs/>
          <w:lang w:eastAsia="it-IT"/>
        </w:rPr>
      </w:pPr>
      <w:r w:rsidRPr="00B04E29">
        <w:rPr>
          <w:rFonts w:ascii="Calibri" w:eastAsia="Times New Roman" w:hAnsi="Calibri" w:cs="Times New Roman"/>
          <w:bCs/>
          <w:iCs/>
          <w:lang w:eastAsia="it-IT"/>
        </w:rPr>
        <w:t xml:space="preserve">Il Contraente ha provveduto al rimborso delle spese pari a </w:t>
      </w:r>
      <w:r w:rsidRPr="00757BF5">
        <w:rPr>
          <w:rFonts w:ascii="Calibri" w:eastAsia="Times New Roman" w:hAnsi="Calibri" w:cs="Times New Roman"/>
          <w:bCs/>
          <w:iCs/>
          <w:lang w:eastAsia="it-IT"/>
        </w:rPr>
        <w:t xml:space="preserve">€ </w:t>
      </w:r>
      <w:r w:rsidR="003A551B" w:rsidRPr="00757BF5">
        <w:rPr>
          <w:rFonts w:ascii="Calibri" w:eastAsia="Times New Roman" w:hAnsi="Calibri" w:cs="Times New Roman"/>
          <w:bCs/>
          <w:iCs/>
          <w:lang w:eastAsia="it-IT"/>
        </w:rPr>
        <w:t>XXXX</w:t>
      </w:r>
      <w:r w:rsidRPr="00757BF5">
        <w:rPr>
          <w:rFonts w:ascii="Calibri" w:eastAsia="Times New Roman" w:hAnsi="Calibri" w:cs="Times New Roman"/>
          <w:bCs/>
          <w:iCs/>
          <w:lang w:eastAsia="it-IT"/>
        </w:rPr>
        <w:t xml:space="preserve">, IVA inclusa, </w:t>
      </w:r>
      <w:r w:rsidRPr="00B04E29">
        <w:rPr>
          <w:rFonts w:ascii="Calibri" w:eastAsia="Times New Roman" w:hAnsi="Calibri" w:cs="Times New Roman"/>
          <w:bCs/>
          <w:iCs/>
          <w:lang w:eastAsia="it-IT"/>
        </w:rPr>
        <w:t xml:space="preserve">relative alla pubblicazione del bando </w:t>
      </w:r>
      <w:r w:rsidRPr="00757BF5">
        <w:rPr>
          <w:rFonts w:ascii="Calibri" w:eastAsia="Times New Roman" w:hAnsi="Calibri" w:cs="Times New Roman"/>
          <w:bCs/>
          <w:iCs/>
          <w:lang w:eastAsia="it-IT"/>
        </w:rPr>
        <w:t>ai sensi dell’art. 216, comma 11 del Codice e del d.m. 2 dicembre 2016 (GU 25.1.2017 n. 20).</w:t>
      </w:r>
    </w:p>
    <w:p w14:paraId="1D554AAC" w14:textId="77777777" w:rsidR="00B04E29" w:rsidRPr="00B04E29" w:rsidRDefault="00B04E29" w:rsidP="0064410B">
      <w:pPr>
        <w:widowControl w:val="0"/>
        <w:autoSpaceDE w:val="0"/>
        <w:autoSpaceDN w:val="0"/>
        <w:adjustRightInd w:val="0"/>
        <w:spacing w:after="0" w:line="276" w:lineRule="auto"/>
        <w:ind w:right="284"/>
        <w:jc w:val="both"/>
        <w:rPr>
          <w:rFonts w:ascii="Courier Std" w:eastAsia="Times New Roman" w:hAnsi="Courier Std" w:cs="Times New Roman"/>
          <w:bCs/>
          <w:i/>
          <w:iCs/>
          <w:color w:val="000000"/>
          <w:sz w:val="24"/>
          <w:szCs w:val="24"/>
          <w:highlight w:val="yellow"/>
          <w:lang w:eastAsia="it-IT"/>
        </w:rPr>
      </w:pPr>
    </w:p>
    <w:p w14:paraId="6C1E5C2F" w14:textId="77777777" w:rsidR="00B04E29" w:rsidRPr="00B04E29" w:rsidRDefault="00B04E29" w:rsidP="0064410B">
      <w:pPr>
        <w:widowControl w:val="0"/>
        <w:autoSpaceDE w:val="0"/>
        <w:autoSpaceDN w:val="0"/>
        <w:adjustRightInd w:val="0"/>
        <w:spacing w:after="0" w:line="276" w:lineRule="auto"/>
        <w:ind w:right="284"/>
        <w:jc w:val="both"/>
        <w:rPr>
          <w:rFonts w:ascii="Calibri" w:eastAsia="Times New Roman" w:hAnsi="Calibri" w:cs="Times New Roman"/>
          <w:bCs/>
          <w:iCs/>
          <w:lang w:eastAsia="it-IT"/>
        </w:rPr>
      </w:pPr>
      <w:r w:rsidRPr="00B04E29">
        <w:rPr>
          <w:rFonts w:ascii="Calibri" w:eastAsia="Times New Roman" w:hAnsi="Calibri" w:cs="Times New Roman"/>
          <w:bCs/>
          <w:iCs/>
          <w:lang w:eastAsia="it-IT"/>
        </w:rPr>
        <w:t>Il Contraente conviene che il contenuto del presente contratto e dei suoi allegati - ivi compr</w:t>
      </w:r>
      <w:r w:rsidRPr="0053676E">
        <w:rPr>
          <w:rFonts w:ascii="Calibri" w:eastAsia="Times New Roman" w:hAnsi="Calibri" w:cs="Times New Roman"/>
          <w:bCs/>
          <w:iCs/>
          <w:lang w:eastAsia="it-IT"/>
        </w:rPr>
        <w:t>eso l’ATG,</w:t>
      </w:r>
      <w:r w:rsidRPr="00B04E29">
        <w:rPr>
          <w:rFonts w:ascii="Calibri" w:eastAsia="Times New Roman" w:hAnsi="Calibri" w:cs="Times New Roman"/>
          <w:bCs/>
          <w:iCs/>
          <w:lang w:eastAsia="it-IT"/>
        </w:rPr>
        <w:t xml:space="preserve"> nonché del disciplinare di gara – definisce in modo adeguato e completo l’oggetto delle prestazioni da eseguire e di aver acquisito tutti gli elementi per una idonea valutazione tecnica ed economica delle stesse e per la formulazione dell’offerta.</w:t>
      </w:r>
    </w:p>
    <w:p w14:paraId="63C36927" w14:textId="77777777" w:rsidR="00B04E29" w:rsidRPr="00B04E29" w:rsidRDefault="00B04E29" w:rsidP="0064410B">
      <w:pPr>
        <w:widowControl w:val="0"/>
        <w:autoSpaceDE w:val="0"/>
        <w:autoSpaceDN w:val="0"/>
        <w:adjustRightInd w:val="0"/>
        <w:spacing w:after="0" w:line="276" w:lineRule="auto"/>
        <w:ind w:right="284"/>
        <w:jc w:val="both"/>
        <w:rPr>
          <w:rFonts w:ascii="Calibri" w:eastAsia="Times New Roman" w:hAnsi="Calibri" w:cs="Times New Roman"/>
          <w:bCs/>
          <w:iCs/>
          <w:lang w:eastAsia="it-IT"/>
        </w:rPr>
      </w:pPr>
      <w:r w:rsidRPr="00B04E29">
        <w:rPr>
          <w:rFonts w:ascii="Calibri" w:eastAsia="Times New Roman" w:hAnsi="Calibri" w:cs="Times New Roman"/>
          <w:bCs/>
          <w:iCs/>
          <w:lang w:eastAsia="it-IT"/>
        </w:rPr>
        <w:t xml:space="preserve">Il Contraente ha presentato la documentazione richiesta ai fini della stipula del presente contratto che, anche se non materialmente allegata al presente atto, ne forma parte integrante e sostanziale. </w:t>
      </w:r>
    </w:p>
    <w:p w14:paraId="5AA5D8F4" w14:textId="77777777" w:rsidR="00B04E29" w:rsidRPr="00B04E29" w:rsidRDefault="00B04E29" w:rsidP="0064410B">
      <w:pPr>
        <w:widowControl w:val="0"/>
        <w:autoSpaceDE w:val="0"/>
        <w:autoSpaceDN w:val="0"/>
        <w:adjustRightInd w:val="0"/>
        <w:spacing w:after="0" w:line="276" w:lineRule="auto"/>
        <w:ind w:right="284"/>
        <w:jc w:val="both"/>
        <w:rPr>
          <w:rFonts w:ascii="Calibri" w:eastAsia="Times New Roman" w:hAnsi="Calibri" w:cs="Times New Roman"/>
          <w:bCs/>
          <w:iCs/>
          <w:lang w:eastAsia="it-IT"/>
        </w:rPr>
      </w:pPr>
    </w:p>
    <w:p w14:paraId="2780F60A" w14:textId="77777777" w:rsidR="00B04E29" w:rsidRPr="00B04E29" w:rsidRDefault="00B04E29" w:rsidP="0064410B">
      <w:pPr>
        <w:widowControl w:val="0"/>
        <w:tabs>
          <w:tab w:val="left" w:pos="864"/>
        </w:tabs>
        <w:spacing w:after="0" w:line="276" w:lineRule="auto"/>
        <w:ind w:right="284"/>
        <w:jc w:val="both"/>
        <w:rPr>
          <w:rFonts w:ascii="Calibri" w:eastAsia="Times New Roman" w:hAnsi="Calibri" w:cs="Times New Roman"/>
          <w:bCs/>
          <w:iCs/>
          <w:lang w:eastAsia="it-IT"/>
        </w:rPr>
      </w:pPr>
    </w:p>
    <w:p w14:paraId="196B989B" w14:textId="7443725D" w:rsidR="00B04E29" w:rsidRPr="00B04E29" w:rsidRDefault="00B04E29" w:rsidP="0064410B">
      <w:pPr>
        <w:widowControl w:val="0"/>
        <w:tabs>
          <w:tab w:val="left" w:pos="864"/>
        </w:tabs>
        <w:spacing w:after="0" w:line="276" w:lineRule="auto"/>
        <w:ind w:right="284"/>
        <w:jc w:val="center"/>
        <w:rPr>
          <w:rFonts w:ascii="Calibri" w:eastAsia="Times New Roman" w:hAnsi="Calibri" w:cs="Times New Roman"/>
          <w:b/>
          <w:lang w:eastAsia="it-IT"/>
        </w:rPr>
      </w:pPr>
      <w:r w:rsidRPr="00B04E29">
        <w:rPr>
          <w:rFonts w:ascii="Calibri" w:eastAsia="Times New Roman" w:hAnsi="Calibri" w:cs="Times New Roman"/>
          <w:b/>
          <w:lang w:eastAsia="it-IT"/>
        </w:rPr>
        <w:t>ARTICOLO 1</w:t>
      </w:r>
    </w:p>
    <w:p w14:paraId="4FCA23E9" w14:textId="123847F8" w:rsidR="00B04E29" w:rsidRPr="00B04E29" w:rsidRDefault="0064410B" w:rsidP="0064410B">
      <w:pPr>
        <w:widowControl w:val="0"/>
        <w:tabs>
          <w:tab w:val="left" w:pos="864"/>
        </w:tabs>
        <w:spacing w:after="0" w:line="276" w:lineRule="auto"/>
        <w:ind w:right="284"/>
        <w:jc w:val="center"/>
        <w:rPr>
          <w:rFonts w:ascii="Calibri" w:eastAsia="Times New Roman" w:hAnsi="Calibri" w:cs="Times New Roman"/>
          <w:b/>
          <w:u w:val="single"/>
          <w:lang w:eastAsia="it-IT"/>
        </w:rPr>
      </w:pPr>
      <w:r>
        <w:rPr>
          <w:rFonts w:ascii="Calibri" w:eastAsia="Times New Roman" w:hAnsi="Calibri" w:cs="Times New Roman"/>
          <w:b/>
          <w:u w:val="single"/>
          <w:lang w:eastAsia="it-IT"/>
        </w:rPr>
        <w:t>NATURA DELLE PREMESSE</w:t>
      </w:r>
    </w:p>
    <w:p w14:paraId="18D084ED" w14:textId="77777777" w:rsidR="00B04E29" w:rsidRPr="00B04E29" w:rsidRDefault="00B04E29" w:rsidP="0064410B">
      <w:pPr>
        <w:widowControl w:val="0"/>
        <w:tabs>
          <w:tab w:val="left" w:pos="864"/>
        </w:tabs>
        <w:spacing w:after="0" w:line="276" w:lineRule="auto"/>
        <w:ind w:right="284"/>
        <w:jc w:val="center"/>
        <w:rPr>
          <w:rFonts w:ascii="Calibri" w:eastAsia="Times New Roman" w:hAnsi="Calibri" w:cs="Times New Roman"/>
          <w:b/>
          <w:u w:val="single"/>
          <w:lang w:eastAsia="it-IT"/>
        </w:rPr>
      </w:pPr>
    </w:p>
    <w:p w14:paraId="1288456D" w14:textId="28DAF588" w:rsidR="00B04E29" w:rsidRPr="0064410B" w:rsidRDefault="00B04E29" w:rsidP="006B3BF9">
      <w:pPr>
        <w:pStyle w:val="Paragrafoelenco"/>
        <w:widowControl w:val="0"/>
        <w:numPr>
          <w:ilvl w:val="0"/>
          <w:numId w:val="22"/>
        </w:numPr>
        <w:tabs>
          <w:tab w:val="left" w:pos="864"/>
        </w:tabs>
        <w:spacing w:after="0" w:line="276" w:lineRule="auto"/>
        <w:ind w:left="709" w:right="284" w:hanging="709"/>
        <w:jc w:val="both"/>
        <w:rPr>
          <w:rFonts w:ascii="Calibri" w:eastAsia="Times New Roman" w:hAnsi="Calibri" w:cs="Times New Roman"/>
          <w:lang w:eastAsia="it-IT"/>
        </w:rPr>
      </w:pPr>
      <w:r w:rsidRPr="0064410B">
        <w:rPr>
          <w:rFonts w:ascii="Calibri" w:eastAsia="Times New Roman" w:hAnsi="Calibri" w:cs="Times New Roman"/>
          <w:lang w:eastAsia="it-IT"/>
        </w:rPr>
        <w:t>Le premesse definiscono il contesto di riferimento nel quale le Parti assumono le reciproche obbligazioni contrattuali e costituiscono parte integrante d</w:t>
      </w:r>
      <w:r w:rsidR="0064410B">
        <w:rPr>
          <w:rFonts w:ascii="Calibri" w:eastAsia="Times New Roman" w:hAnsi="Calibri" w:cs="Times New Roman"/>
          <w:lang w:eastAsia="it-IT"/>
        </w:rPr>
        <w:t>el Contratto.</w:t>
      </w:r>
    </w:p>
    <w:p w14:paraId="10DC2B76" w14:textId="77777777" w:rsidR="00B04E29" w:rsidRPr="00B04E29" w:rsidRDefault="00B04E29" w:rsidP="0064410B">
      <w:pPr>
        <w:widowControl w:val="0"/>
        <w:tabs>
          <w:tab w:val="left" w:pos="864"/>
        </w:tabs>
        <w:spacing w:after="0" w:line="276" w:lineRule="auto"/>
        <w:ind w:right="284"/>
        <w:jc w:val="both"/>
        <w:rPr>
          <w:rFonts w:ascii="Calibri" w:eastAsia="Times New Roman" w:hAnsi="Calibri" w:cs="Times New Roman"/>
          <w:lang w:eastAsia="it-IT"/>
        </w:rPr>
      </w:pPr>
    </w:p>
    <w:p w14:paraId="697BFE92" w14:textId="0ED2893B" w:rsidR="00B04E29" w:rsidRPr="00B04E29" w:rsidRDefault="00B04E29" w:rsidP="0064410B">
      <w:pPr>
        <w:widowControl w:val="0"/>
        <w:tabs>
          <w:tab w:val="left" w:pos="864"/>
        </w:tabs>
        <w:spacing w:after="0" w:line="276" w:lineRule="auto"/>
        <w:ind w:right="284"/>
        <w:jc w:val="center"/>
        <w:rPr>
          <w:rFonts w:ascii="Calibri" w:eastAsia="Times New Roman" w:hAnsi="Calibri" w:cs="Times New Roman"/>
          <w:b/>
          <w:lang w:val="en-US" w:eastAsia="it-IT"/>
        </w:rPr>
      </w:pPr>
      <w:r w:rsidRPr="00B04E29">
        <w:rPr>
          <w:rFonts w:ascii="Calibri" w:eastAsia="Times New Roman" w:hAnsi="Calibri" w:cs="Times New Roman"/>
          <w:b/>
          <w:lang w:val="en-US" w:eastAsia="it-IT"/>
        </w:rPr>
        <w:t>ARTICOLO 2</w:t>
      </w:r>
    </w:p>
    <w:p w14:paraId="54E2036D" w14:textId="77777777" w:rsidR="00B04E29" w:rsidRPr="00B04E29" w:rsidRDefault="00B04E29" w:rsidP="0064410B">
      <w:pPr>
        <w:widowControl w:val="0"/>
        <w:tabs>
          <w:tab w:val="left" w:pos="864"/>
        </w:tabs>
        <w:spacing w:after="0" w:line="276" w:lineRule="auto"/>
        <w:ind w:right="284"/>
        <w:jc w:val="center"/>
        <w:rPr>
          <w:rFonts w:ascii="Calibri" w:eastAsia="Times New Roman" w:hAnsi="Calibri" w:cs="Times New Roman"/>
          <w:b/>
          <w:u w:val="single"/>
          <w:lang w:val="en-US" w:eastAsia="it-IT"/>
        </w:rPr>
      </w:pPr>
      <w:r w:rsidRPr="00B04E29">
        <w:rPr>
          <w:rFonts w:ascii="Calibri" w:eastAsia="Times New Roman" w:hAnsi="Calibri" w:cs="Times New Roman"/>
          <w:b/>
          <w:u w:val="single"/>
          <w:lang w:val="en-US" w:eastAsia="it-IT"/>
        </w:rPr>
        <w:t>OGGETTO DEL CONTRATTO</w:t>
      </w:r>
    </w:p>
    <w:p w14:paraId="7DAA4502" w14:textId="77777777" w:rsidR="00B04E29" w:rsidRPr="00B04E29" w:rsidRDefault="00B04E29" w:rsidP="0064410B">
      <w:pPr>
        <w:widowControl w:val="0"/>
        <w:tabs>
          <w:tab w:val="left" w:pos="864"/>
        </w:tabs>
        <w:spacing w:after="0" w:line="276" w:lineRule="auto"/>
        <w:ind w:right="284"/>
        <w:jc w:val="center"/>
        <w:rPr>
          <w:rFonts w:ascii="Calibri" w:eastAsia="Times New Roman" w:hAnsi="Calibri" w:cs="Times New Roman"/>
          <w:b/>
          <w:u w:val="single"/>
          <w:lang w:val="en-US" w:eastAsia="it-IT"/>
        </w:rPr>
      </w:pPr>
    </w:p>
    <w:p w14:paraId="08266AD2" w14:textId="2BA6DA38" w:rsidR="00B04E29" w:rsidRPr="0053676E" w:rsidRDefault="00B04E29" w:rsidP="006B3BF9">
      <w:pPr>
        <w:widowControl w:val="0"/>
        <w:numPr>
          <w:ilvl w:val="1"/>
          <w:numId w:val="23"/>
        </w:numPr>
        <w:tabs>
          <w:tab w:val="clear" w:pos="720"/>
        </w:tabs>
        <w:spacing w:after="0" w:line="276" w:lineRule="auto"/>
        <w:ind w:right="284"/>
        <w:jc w:val="both"/>
        <w:rPr>
          <w:rFonts w:ascii="Calibri" w:eastAsia="Times New Roman" w:hAnsi="Calibri" w:cs="Times New Roman"/>
          <w:lang w:eastAsia="it-IT"/>
        </w:rPr>
      </w:pPr>
      <w:r w:rsidRPr="0053676E">
        <w:rPr>
          <w:rFonts w:ascii="Calibri" w:eastAsia="Times New Roman" w:hAnsi="Calibri" w:cs="Times New Roman"/>
          <w:lang w:eastAsia="it-IT"/>
        </w:rPr>
        <w:t>L'ASI affida al Contraente, che accetta alle condizioni di seguit</w:t>
      </w:r>
      <w:r w:rsidR="00660598" w:rsidRPr="0053676E">
        <w:rPr>
          <w:rFonts w:ascii="Calibri" w:eastAsia="Times New Roman" w:hAnsi="Calibri" w:cs="Times New Roman"/>
          <w:lang w:eastAsia="it-IT"/>
        </w:rPr>
        <w:t>o specificate, l’esecuzione del</w:t>
      </w:r>
      <w:r w:rsidRPr="0053676E">
        <w:rPr>
          <w:rFonts w:ascii="Calibri" w:eastAsia="Times New Roman" w:hAnsi="Calibri" w:cs="Times New Roman"/>
          <w:lang w:eastAsia="it-IT"/>
        </w:rPr>
        <w:t xml:space="preserve"> </w:t>
      </w:r>
      <w:r w:rsidR="00660598" w:rsidRPr="0053676E">
        <w:rPr>
          <w:rFonts w:ascii="Calibri" w:eastAsia="Times New Roman" w:hAnsi="Calibri" w:cs="Times New Roman"/>
          <w:lang w:eastAsia="it-IT"/>
        </w:rPr>
        <w:t>“</w:t>
      </w:r>
      <w:r w:rsidR="00660598" w:rsidRPr="0053676E">
        <w:rPr>
          <w:bCs/>
          <w:color w:val="000000"/>
        </w:rPr>
        <w:t>Servizio di Supporto alle Operazioni Orbitali, Manutenzione e Comunicazione delle Stazioni di Terra del</w:t>
      </w:r>
      <w:r w:rsidR="0064410B">
        <w:rPr>
          <w:bCs/>
        </w:rPr>
        <w:t xml:space="preserve"> Broglio Space Centre (BSC) di </w:t>
      </w:r>
      <w:r w:rsidR="00660598" w:rsidRPr="0053676E">
        <w:rPr>
          <w:bCs/>
        </w:rPr>
        <w:t>Malindi (Kenya)</w:t>
      </w:r>
      <w:r w:rsidR="00660598" w:rsidRPr="0053676E">
        <w:t xml:space="preserve"> per il</w:t>
      </w:r>
      <w:r w:rsidR="00660598" w:rsidRPr="0053676E">
        <w:rPr>
          <w:rFonts w:eastAsia="Calibri"/>
          <w:bCs/>
        </w:rPr>
        <w:t xml:space="preserve"> </w:t>
      </w:r>
      <w:r w:rsidR="00660598" w:rsidRPr="0053676E">
        <w:rPr>
          <w:bCs/>
        </w:rPr>
        <w:t xml:space="preserve">periodo 2021 – 2025”, </w:t>
      </w:r>
      <w:r w:rsidRPr="0053676E">
        <w:rPr>
          <w:rFonts w:ascii="Calibri" w:eastAsia="Times New Roman" w:hAnsi="Calibri" w:cs="Times New Roman"/>
          <w:lang w:eastAsia="it-IT"/>
        </w:rPr>
        <w:t>come meglio specificate nell’Allegato Tecnico Gestionale.</w:t>
      </w:r>
    </w:p>
    <w:p w14:paraId="44DCAEF7" w14:textId="77777777" w:rsidR="00B04E29" w:rsidRPr="00B04E29" w:rsidRDefault="00B04E29" w:rsidP="006B3BF9">
      <w:pPr>
        <w:widowControl w:val="0"/>
        <w:numPr>
          <w:ilvl w:val="1"/>
          <w:numId w:val="23"/>
        </w:numPr>
        <w:spacing w:after="0" w:line="276" w:lineRule="auto"/>
        <w:ind w:right="284"/>
        <w:contextualSpacing/>
        <w:jc w:val="both"/>
        <w:rPr>
          <w:rFonts w:ascii="Calibri" w:eastAsia="Times New Roman" w:hAnsi="Calibri" w:cs="Times New Roman"/>
          <w:lang w:eastAsia="it-IT"/>
        </w:rPr>
      </w:pPr>
      <w:r w:rsidRPr="00B04E29">
        <w:rPr>
          <w:rFonts w:ascii="Calibri" w:eastAsia="Times New Roman" w:hAnsi="Calibri" w:cs="Times New Roman"/>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613107CE" w14:textId="77777777" w:rsidR="00B04E29" w:rsidRPr="00B04E29" w:rsidRDefault="00B04E29" w:rsidP="006B3BF9">
      <w:pPr>
        <w:widowControl w:val="0"/>
        <w:numPr>
          <w:ilvl w:val="1"/>
          <w:numId w:val="23"/>
        </w:numPr>
        <w:tabs>
          <w:tab w:val="left" w:pos="864"/>
        </w:tabs>
        <w:spacing w:after="0" w:line="276" w:lineRule="auto"/>
        <w:ind w:right="284"/>
        <w:jc w:val="both"/>
        <w:rPr>
          <w:rFonts w:ascii="Calibri" w:eastAsia="Times New Roman" w:hAnsi="Calibri" w:cs="Times New Roman"/>
          <w:lang w:eastAsia="it-IT"/>
        </w:rPr>
      </w:pPr>
      <w:r w:rsidRPr="00B04E29">
        <w:rPr>
          <w:rFonts w:ascii="Calibri" w:eastAsia="Times New Roman" w:hAnsi="Calibri" w:cs="Times New Roman"/>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31054E04" w14:textId="77777777" w:rsidR="00B04E29" w:rsidRPr="00B04E29" w:rsidRDefault="00B04E29" w:rsidP="0064410B">
      <w:pPr>
        <w:tabs>
          <w:tab w:val="left" w:pos="864"/>
        </w:tabs>
        <w:spacing w:after="0" w:line="276" w:lineRule="auto"/>
        <w:ind w:right="284"/>
        <w:jc w:val="both"/>
        <w:rPr>
          <w:rFonts w:ascii="Calibri" w:eastAsia="Times New Roman" w:hAnsi="Calibri" w:cs="Times New Roman"/>
          <w:lang w:eastAsia="it-IT"/>
        </w:rPr>
      </w:pPr>
    </w:p>
    <w:p w14:paraId="338EC3AC" w14:textId="77777777" w:rsidR="00B04E29" w:rsidRPr="00B04E29" w:rsidRDefault="00B04E29" w:rsidP="0064410B">
      <w:pPr>
        <w:widowControl w:val="0"/>
        <w:spacing w:before="240" w:after="0" w:line="276" w:lineRule="auto"/>
        <w:ind w:right="284"/>
        <w:jc w:val="center"/>
        <w:rPr>
          <w:rFonts w:ascii="Calibri" w:eastAsia="Times New Roman" w:hAnsi="Calibri" w:cs="Times New Roman"/>
          <w:b/>
          <w:lang w:val="en-US" w:eastAsia="it-IT"/>
        </w:rPr>
      </w:pPr>
      <w:r w:rsidRPr="00B04E29">
        <w:rPr>
          <w:rFonts w:ascii="Calibri" w:eastAsia="Times New Roman" w:hAnsi="Calibri" w:cs="Times New Roman"/>
          <w:b/>
          <w:lang w:val="en-US" w:eastAsia="it-IT"/>
        </w:rPr>
        <w:t>ARTICOLO 3</w:t>
      </w:r>
    </w:p>
    <w:p w14:paraId="06F57D9F" w14:textId="70482654" w:rsidR="00B04E29" w:rsidRPr="00B04E29" w:rsidRDefault="00B04E29" w:rsidP="0064410B">
      <w:pPr>
        <w:widowControl w:val="0"/>
        <w:tabs>
          <w:tab w:val="left" w:pos="864"/>
          <w:tab w:val="left" w:pos="1152"/>
          <w:tab w:val="left" w:pos="1440"/>
          <w:tab w:val="left" w:pos="1584"/>
          <w:tab w:val="left" w:pos="1872"/>
          <w:tab w:val="right" w:pos="9360"/>
        </w:tabs>
        <w:spacing w:after="0" w:line="276" w:lineRule="auto"/>
        <w:ind w:right="284"/>
        <w:jc w:val="center"/>
        <w:rPr>
          <w:rFonts w:ascii="Calibri" w:eastAsia="Times New Roman" w:hAnsi="Calibri" w:cs="Times New Roman"/>
          <w:b/>
          <w:u w:val="single"/>
          <w:lang w:val="en-US" w:eastAsia="it-IT"/>
        </w:rPr>
      </w:pPr>
      <w:r w:rsidRPr="00B04E29">
        <w:rPr>
          <w:rFonts w:ascii="Calibri" w:eastAsia="Times New Roman" w:hAnsi="Calibri" w:cs="Times New Roman"/>
          <w:b/>
          <w:u w:val="single"/>
          <w:lang w:val="en-US" w:eastAsia="it-IT"/>
        </w:rPr>
        <w:t>DURATA DEL CONTRATTO</w:t>
      </w:r>
    </w:p>
    <w:p w14:paraId="12E0F1F7" w14:textId="77777777" w:rsidR="00B04E29" w:rsidRPr="00B04E29" w:rsidRDefault="00B04E29" w:rsidP="0064410B">
      <w:pPr>
        <w:widowControl w:val="0"/>
        <w:tabs>
          <w:tab w:val="left" w:pos="864"/>
          <w:tab w:val="left" w:pos="1152"/>
          <w:tab w:val="left" w:pos="1440"/>
          <w:tab w:val="left" w:pos="1584"/>
          <w:tab w:val="left" w:pos="1872"/>
        </w:tabs>
        <w:spacing w:after="0" w:line="276" w:lineRule="auto"/>
        <w:ind w:right="284"/>
        <w:jc w:val="both"/>
        <w:rPr>
          <w:rFonts w:ascii="Calibri" w:eastAsia="Times New Roman" w:hAnsi="Calibri" w:cs="Times New Roman"/>
          <w:b/>
          <w:u w:val="single"/>
          <w:lang w:val="en-US" w:eastAsia="it-IT"/>
        </w:rPr>
      </w:pPr>
    </w:p>
    <w:p w14:paraId="10A4B942" w14:textId="712ADA26" w:rsidR="00B04E29" w:rsidRPr="00FB6851" w:rsidRDefault="00B04E29" w:rsidP="0064410B">
      <w:pPr>
        <w:widowControl w:val="0"/>
        <w:numPr>
          <w:ilvl w:val="0"/>
          <w:numId w:val="1"/>
        </w:numPr>
        <w:tabs>
          <w:tab w:val="clear" w:pos="0"/>
        </w:tabs>
        <w:spacing w:after="0" w:line="276" w:lineRule="auto"/>
        <w:ind w:left="709" w:right="284" w:hanging="709"/>
        <w:jc w:val="both"/>
        <w:rPr>
          <w:rFonts w:ascii="Calibri" w:eastAsia="Times New Roman" w:hAnsi="Calibri" w:cs="Times New Roman"/>
          <w:lang w:eastAsia="it-IT"/>
        </w:rPr>
      </w:pPr>
      <w:r w:rsidRPr="00FB6851">
        <w:rPr>
          <w:rFonts w:ascii="Calibri" w:eastAsia="Times New Roman" w:hAnsi="Calibri" w:cs="Times New Roman"/>
          <w:lang w:eastAsia="it-IT"/>
        </w:rPr>
        <w:t xml:space="preserve">Il contratto entrerà in vigore dalla data di stipula e le relative </w:t>
      </w:r>
      <w:r w:rsidR="00660598">
        <w:rPr>
          <w:rFonts w:ascii="Calibri" w:eastAsia="Times New Roman" w:hAnsi="Calibri" w:cs="Times New Roman"/>
          <w:lang w:eastAsia="it-IT"/>
        </w:rPr>
        <w:t>attività avranno la durata di 48</w:t>
      </w:r>
      <w:r w:rsidRPr="00FB6851">
        <w:rPr>
          <w:rFonts w:ascii="Calibri" w:eastAsia="Times New Roman" w:hAnsi="Calibri" w:cs="Times New Roman"/>
          <w:lang w:eastAsia="it-IT"/>
        </w:rPr>
        <w:t xml:space="preserve"> mesi a partire dalla </w:t>
      </w:r>
      <w:bookmarkStart w:id="0" w:name="_Hlk63344777"/>
      <w:r w:rsidRPr="00FB6851">
        <w:rPr>
          <w:rFonts w:ascii="Calibri" w:eastAsia="Times New Roman" w:hAnsi="Calibri" w:cs="Times New Roman"/>
          <w:lang w:eastAsia="it-IT"/>
        </w:rPr>
        <w:t xml:space="preserve">Riunione Iniziale (K.O.M.), </w:t>
      </w:r>
      <w:bookmarkEnd w:id="0"/>
      <w:r w:rsidRPr="00FB6851">
        <w:rPr>
          <w:rFonts w:ascii="Calibri" w:eastAsia="Times New Roman" w:hAnsi="Calibri" w:cs="Times New Roman"/>
          <w:lang w:eastAsia="it-IT"/>
        </w:rPr>
        <w:t xml:space="preserve">che si terrà entro 30 giorni dalla stipula.  </w:t>
      </w:r>
    </w:p>
    <w:p w14:paraId="013454FD" w14:textId="2A70E909" w:rsidR="00B04E29" w:rsidRPr="00D2750E" w:rsidRDefault="00B04E29" w:rsidP="0064410B">
      <w:pPr>
        <w:widowControl w:val="0"/>
        <w:numPr>
          <w:ilvl w:val="0"/>
          <w:numId w:val="1"/>
        </w:numPr>
        <w:tabs>
          <w:tab w:val="clear" w:pos="0"/>
        </w:tabs>
        <w:spacing w:after="0" w:line="276" w:lineRule="auto"/>
        <w:ind w:left="709" w:right="284" w:hanging="709"/>
        <w:jc w:val="both"/>
        <w:rPr>
          <w:rFonts w:ascii="Calibri" w:eastAsia="Times New Roman" w:hAnsi="Calibri" w:cs="Times New Roman"/>
          <w:lang w:eastAsia="it-IT"/>
        </w:rPr>
      </w:pPr>
      <w:r w:rsidRPr="00B04E29">
        <w:rPr>
          <w:rFonts w:ascii="Calibri" w:eastAsia="Times New Roman" w:hAnsi="Calibri" w:cs="Times New Roman"/>
          <w:lang w:eastAsia="it-IT"/>
        </w:rPr>
        <w:t>Il Contraent</w:t>
      </w:r>
      <w:r w:rsidRPr="007903E9">
        <w:rPr>
          <w:rFonts w:ascii="Calibri" w:eastAsia="Times New Roman" w:hAnsi="Calibri" w:cs="Times New Roman"/>
          <w:lang w:eastAsia="it-IT"/>
        </w:rPr>
        <w:t>e, nel caso sia soggetto diverso dal fornitore uscente, è obbligato a garantire, a titolo gratuito, il pre-esercizio neces</w:t>
      </w:r>
      <w:r w:rsidRPr="00B04E29">
        <w:rPr>
          <w:rFonts w:ascii="Calibri" w:eastAsia="Times New Roman" w:hAnsi="Calibri" w:cs="Times New Roman"/>
          <w:lang w:eastAsia="it-IT"/>
        </w:rPr>
        <w:t>sario per subentrare nella gestione delle attività oggetto del presente contratto,</w:t>
      </w:r>
      <w:r w:rsidR="00E35687">
        <w:rPr>
          <w:rFonts w:ascii="Calibri" w:eastAsia="Times New Roman" w:hAnsi="Calibri" w:cs="Times New Roman"/>
          <w:lang w:eastAsia="it-IT"/>
        </w:rPr>
        <w:t xml:space="preserve"> </w:t>
      </w:r>
      <w:r w:rsidR="00E35687" w:rsidRPr="00E4644D">
        <w:rPr>
          <w:rFonts w:ascii="Calibri" w:eastAsia="Calibri" w:hAnsi="Calibri" w:cs="Calibri"/>
        </w:rPr>
        <w:t>affianc</w:t>
      </w:r>
      <w:r w:rsidR="00E35687">
        <w:rPr>
          <w:rFonts w:ascii="Calibri" w:eastAsia="Calibri" w:hAnsi="Calibri" w:cs="Calibri"/>
        </w:rPr>
        <w:t>ando</w:t>
      </w:r>
      <w:r w:rsidR="00E35687" w:rsidRPr="00E4644D">
        <w:rPr>
          <w:rFonts w:ascii="Calibri" w:eastAsia="Calibri" w:hAnsi="Calibri" w:cs="Calibri"/>
        </w:rPr>
        <w:t xml:space="preserve"> il personale del fornitore uscente per il passaggio di consegne</w:t>
      </w:r>
      <w:r w:rsidR="00E35687">
        <w:rPr>
          <w:rFonts w:ascii="Calibri" w:eastAsia="Calibri" w:hAnsi="Calibri" w:cs="Calibri"/>
        </w:rPr>
        <w:t>,</w:t>
      </w:r>
      <w:r w:rsidRPr="00B04E29">
        <w:rPr>
          <w:rFonts w:ascii="Calibri" w:eastAsia="Times New Roman" w:hAnsi="Calibri" w:cs="Times New Roman"/>
          <w:lang w:eastAsia="it-IT"/>
        </w:rPr>
        <w:t xml:space="preserve"> per un periodo di 30 giorni antecedenti</w:t>
      </w:r>
      <w:r w:rsidR="0064410B">
        <w:rPr>
          <w:rFonts w:ascii="Calibri" w:eastAsia="Times New Roman" w:hAnsi="Calibri" w:cs="Times New Roman"/>
          <w:lang w:eastAsia="it-IT"/>
        </w:rPr>
        <w:t xml:space="preserve"> al KOM. </w:t>
      </w:r>
      <w:r w:rsidRPr="00B04E29">
        <w:rPr>
          <w:rFonts w:ascii="Calibri" w:eastAsia="Times New Roman" w:hAnsi="Calibri" w:cs="Times New Roman"/>
          <w:lang w:eastAsia="it-IT"/>
        </w:rPr>
        <w:t>Al termine della fase di pre-esercizio il Contraente prenderà in carico tutte le attività e i servizi oggetto del presente affidamento. La presa in carico avverrà in una apposita riunione che si terrà congiuntamente con il fornitore uscente, coincidente con la Riunione Iniziale (K.O.M.).</w:t>
      </w:r>
    </w:p>
    <w:p w14:paraId="4FAD2C53" w14:textId="77777777" w:rsidR="00B04E29" w:rsidRPr="00B04E29" w:rsidRDefault="00B04E29" w:rsidP="0064410B">
      <w:pPr>
        <w:widowControl w:val="0"/>
        <w:numPr>
          <w:ilvl w:val="0"/>
          <w:numId w:val="1"/>
        </w:numPr>
        <w:tabs>
          <w:tab w:val="clear" w:pos="0"/>
        </w:tabs>
        <w:spacing w:after="0" w:line="276" w:lineRule="auto"/>
        <w:ind w:left="709" w:right="284" w:hanging="709"/>
        <w:jc w:val="both"/>
        <w:rPr>
          <w:rFonts w:ascii="Calibri" w:eastAsia="Calibri" w:hAnsi="Calibri" w:cs="Times New Roman"/>
          <w:iCs/>
        </w:rPr>
      </w:pPr>
      <w:r w:rsidRPr="00B04E29">
        <w:rPr>
          <w:rFonts w:ascii="Calibri" w:eastAsia="Calibri" w:hAnsi="Calibri" w:cs="Times New Roman"/>
          <w:iCs/>
        </w:rPr>
        <w:t xml:space="preserve">L’ASI, entro la scadenza contrattuale, si riserva la facoltà di disporre la proroga del servizio, ai sensi dell’art. 106, comma 11, del Codice dei Contratti, nella misura strettamente necessaria ed alle medesime condizioni </w:t>
      </w:r>
      <w:r w:rsidRPr="00B04E29">
        <w:rPr>
          <w:rFonts w:ascii="Calibri" w:eastAsia="Times New Roman" w:hAnsi="Calibri" w:cs="Times New Roman"/>
          <w:lang w:eastAsia="it-IT"/>
        </w:rPr>
        <w:t>contrattuali</w:t>
      </w:r>
      <w:r w:rsidRPr="00B04E29">
        <w:rPr>
          <w:rFonts w:ascii="Calibri" w:eastAsia="Calibri" w:hAnsi="Calibri" w:cs="Times New Roman"/>
          <w:iCs/>
        </w:rPr>
        <w:t>, nelle more di svolgimento e conclusione delle ordinarie procedure di scelta di un nuovo contraente.</w:t>
      </w:r>
    </w:p>
    <w:p w14:paraId="418A51C2" w14:textId="77777777" w:rsidR="00B04E29" w:rsidRPr="00B04E29" w:rsidRDefault="00B04E29" w:rsidP="0064410B">
      <w:pPr>
        <w:widowControl w:val="0"/>
        <w:spacing w:before="240" w:line="240" w:lineRule="auto"/>
        <w:ind w:right="284"/>
        <w:contextualSpacing/>
        <w:rPr>
          <w:rFonts w:ascii="Calibri" w:eastAsia="Calibri" w:hAnsi="Calibri" w:cs="Times New Roman"/>
          <w:iCs/>
          <w:highlight w:val="yellow"/>
        </w:rPr>
      </w:pPr>
    </w:p>
    <w:p w14:paraId="726F4A1A" w14:textId="77777777" w:rsidR="00B04E29" w:rsidRPr="00B04E29" w:rsidRDefault="00B04E29" w:rsidP="0064410B">
      <w:pPr>
        <w:widowControl w:val="0"/>
        <w:tabs>
          <w:tab w:val="left" w:pos="864"/>
          <w:tab w:val="left" w:pos="1152"/>
          <w:tab w:val="left" w:pos="1440"/>
          <w:tab w:val="left" w:pos="1584"/>
          <w:tab w:val="left" w:pos="1872"/>
        </w:tabs>
        <w:spacing w:before="240" w:after="0" w:line="276" w:lineRule="auto"/>
        <w:ind w:right="284"/>
        <w:jc w:val="center"/>
        <w:rPr>
          <w:rFonts w:ascii="Calibri" w:eastAsia="Times New Roman" w:hAnsi="Calibri" w:cs="Times New Roman"/>
          <w:b/>
          <w:lang w:val="en-US" w:eastAsia="it-IT"/>
        </w:rPr>
      </w:pPr>
      <w:r w:rsidRPr="00B04E29">
        <w:rPr>
          <w:rFonts w:ascii="Calibri" w:eastAsia="Times New Roman" w:hAnsi="Calibri" w:cs="Times New Roman"/>
          <w:b/>
          <w:lang w:val="en-US" w:eastAsia="it-IT"/>
        </w:rPr>
        <w:t>ARTICOLO 4</w:t>
      </w:r>
    </w:p>
    <w:p w14:paraId="327AC45A" w14:textId="072F9137" w:rsidR="00B04E29" w:rsidRPr="00B04E29" w:rsidRDefault="0064410B" w:rsidP="0064410B">
      <w:pPr>
        <w:widowControl w:val="0"/>
        <w:tabs>
          <w:tab w:val="left" w:pos="864"/>
          <w:tab w:val="left" w:pos="1152"/>
          <w:tab w:val="left" w:pos="1440"/>
          <w:tab w:val="left" w:pos="1584"/>
          <w:tab w:val="left" w:pos="1872"/>
        </w:tabs>
        <w:spacing w:after="0" w:line="276" w:lineRule="auto"/>
        <w:ind w:right="284"/>
        <w:jc w:val="center"/>
        <w:rPr>
          <w:rFonts w:ascii="Calibri" w:eastAsia="Times New Roman" w:hAnsi="Calibri" w:cs="Times New Roman"/>
          <w:b/>
          <w:u w:val="single"/>
          <w:lang w:val="en-US" w:eastAsia="it-IT"/>
        </w:rPr>
      </w:pPr>
      <w:r>
        <w:rPr>
          <w:rFonts w:ascii="Calibri" w:eastAsia="Times New Roman" w:hAnsi="Calibri" w:cs="Times New Roman"/>
          <w:b/>
          <w:u w:val="single"/>
          <w:lang w:val="en-US" w:eastAsia="it-IT"/>
        </w:rPr>
        <w:t>PIANO DELLE ATTIVITÀ</w:t>
      </w:r>
    </w:p>
    <w:p w14:paraId="2ACB82BE" w14:textId="77777777" w:rsidR="00B04E29" w:rsidRPr="00B04E29" w:rsidRDefault="00B04E29" w:rsidP="0064410B">
      <w:pPr>
        <w:widowControl w:val="0"/>
        <w:tabs>
          <w:tab w:val="left" w:pos="864"/>
          <w:tab w:val="left" w:pos="1152"/>
          <w:tab w:val="left" w:pos="1440"/>
          <w:tab w:val="left" w:pos="1584"/>
          <w:tab w:val="left" w:pos="1872"/>
        </w:tabs>
        <w:spacing w:after="0" w:line="276" w:lineRule="auto"/>
        <w:ind w:right="284"/>
        <w:jc w:val="both"/>
        <w:rPr>
          <w:rFonts w:ascii="Calibri" w:eastAsia="Times New Roman" w:hAnsi="Calibri" w:cs="Times New Roman"/>
          <w:b/>
          <w:u w:val="single"/>
          <w:lang w:val="en-US" w:eastAsia="it-IT"/>
        </w:rPr>
      </w:pPr>
    </w:p>
    <w:p w14:paraId="5C6388E4" w14:textId="77777777" w:rsidR="00B04E29" w:rsidRPr="008458A6" w:rsidRDefault="00B04E29" w:rsidP="006B3BF9">
      <w:pPr>
        <w:widowControl w:val="0"/>
        <w:numPr>
          <w:ilvl w:val="1"/>
          <w:numId w:val="24"/>
        </w:numPr>
        <w:tabs>
          <w:tab w:val="clear" w:pos="720"/>
        </w:tabs>
        <w:spacing w:after="0" w:line="276" w:lineRule="auto"/>
        <w:ind w:right="284"/>
        <w:jc w:val="both"/>
        <w:rPr>
          <w:rFonts w:ascii="Calibri" w:eastAsia="Times New Roman" w:hAnsi="Calibri" w:cs="Times New Roman"/>
          <w:lang w:eastAsia="it-IT"/>
        </w:rPr>
      </w:pPr>
      <w:r w:rsidRPr="00B04E29">
        <w:rPr>
          <w:rFonts w:ascii="Calibri" w:eastAsia="Times New Roman" w:hAnsi="Calibri" w:cs="Times New Roman"/>
          <w:lang w:eastAsia="it-IT"/>
        </w:rPr>
        <w:t>Il Contraente si impegna a condurre le attività, oggetto del contratto, in aderenza a</w:t>
      </w:r>
      <w:r w:rsidRPr="008458A6">
        <w:rPr>
          <w:rFonts w:ascii="Calibri" w:eastAsia="Times New Roman" w:hAnsi="Calibri" w:cs="Times New Roman"/>
          <w:lang w:eastAsia="it-IT"/>
        </w:rPr>
        <w:t>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744C632F" w14:textId="7BEA865B" w:rsidR="00B04E29" w:rsidRPr="008458A6" w:rsidRDefault="00B04E29" w:rsidP="006B3BF9">
      <w:pPr>
        <w:widowControl w:val="0"/>
        <w:numPr>
          <w:ilvl w:val="1"/>
          <w:numId w:val="24"/>
        </w:numPr>
        <w:tabs>
          <w:tab w:val="clear" w:pos="720"/>
        </w:tabs>
        <w:spacing w:after="0" w:line="276" w:lineRule="auto"/>
        <w:ind w:right="284"/>
        <w:jc w:val="both"/>
        <w:rPr>
          <w:rFonts w:ascii="Calibri" w:eastAsia="Times New Roman" w:hAnsi="Calibri" w:cs="Times New Roman"/>
          <w:lang w:eastAsia="it-IT"/>
        </w:rPr>
      </w:pPr>
      <w:r w:rsidRPr="008458A6">
        <w:rPr>
          <w:rFonts w:ascii="Calibri" w:eastAsia="Times New Roman" w:hAnsi="Calibri" w:cs="Times New Roman"/>
          <w:lang w:eastAsia="it-IT"/>
        </w:rPr>
        <w:t>Il Contraente dovrà gestire le attività oggetto del presente contratto in stretto collegamento con l’ASI la quale avrà la facoltà di esercitare i controlli secondo le modalità ritenute più opportune. Qualsiasi attività inerente all’incarico, prima di entrare nella fase esecutiva, dovrà essere approvata dall’ASI.</w:t>
      </w:r>
    </w:p>
    <w:p w14:paraId="3186092C" w14:textId="4938F035" w:rsidR="00B04E29" w:rsidRPr="008458A6" w:rsidRDefault="00B04E29" w:rsidP="006B3BF9">
      <w:pPr>
        <w:widowControl w:val="0"/>
        <w:numPr>
          <w:ilvl w:val="1"/>
          <w:numId w:val="24"/>
        </w:numPr>
        <w:tabs>
          <w:tab w:val="clear" w:pos="720"/>
        </w:tabs>
        <w:spacing w:after="0" w:line="276" w:lineRule="auto"/>
        <w:ind w:right="284"/>
        <w:jc w:val="both"/>
        <w:rPr>
          <w:rFonts w:ascii="Calibri" w:eastAsia="Times New Roman" w:hAnsi="Calibri" w:cs="Times New Roman"/>
          <w:lang w:eastAsia="it-IT"/>
        </w:rPr>
      </w:pPr>
      <w:r w:rsidRPr="008458A6">
        <w:rPr>
          <w:rFonts w:ascii="Calibri" w:eastAsia="Times New Roman" w:hAnsi="Calibri" w:cs="Times New Roman"/>
          <w:lang w:eastAsia="it-IT"/>
        </w:rPr>
        <w:t>Vengono identificati i seguenti eventi chiave con la relativa scadenza considerata a partire dalla data d</w:t>
      </w:r>
      <w:r w:rsidR="0064410B" w:rsidRPr="008458A6">
        <w:rPr>
          <w:rFonts w:ascii="Calibri" w:eastAsia="Times New Roman" w:hAnsi="Calibri" w:cs="Times New Roman"/>
          <w:lang w:eastAsia="it-IT"/>
        </w:rPr>
        <w:t>ella Riunione Iniziale (K.O.M.)</w:t>
      </w:r>
      <w:r w:rsidRPr="008458A6">
        <w:rPr>
          <w:rFonts w:ascii="Calibri" w:eastAsia="Times New Roman" w:hAnsi="Calibri" w:cs="Times New Roman"/>
          <w:lang w:eastAsia="it-IT"/>
        </w:rPr>
        <w:t>:</w:t>
      </w:r>
    </w:p>
    <w:p w14:paraId="5F04AF6E" w14:textId="7B512925" w:rsidR="00B04E29" w:rsidRPr="008458A6" w:rsidRDefault="008458A6" w:rsidP="008458A6">
      <w:pPr>
        <w:widowControl w:val="0"/>
        <w:tabs>
          <w:tab w:val="left" w:pos="709"/>
          <w:tab w:val="left" w:pos="5529"/>
        </w:tabs>
        <w:spacing w:after="0" w:line="276" w:lineRule="auto"/>
        <w:ind w:right="284"/>
        <w:jc w:val="both"/>
        <w:rPr>
          <w:rFonts w:ascii="Calibri" w:eastAsia="Calibri" w:hAnsi="Calibri" w:cs="Times New Roman"/>
          <w:lang w:eastAsia="it-IT"/>
        </w:rPr>
      </w:pPr>
      <w:r w:rsidRPr="008458A6">
        <w:rPr>
          <w:rFonts w:ascii="Calibri" w:eastAsia="Calibri" w:hAnsi="Calibri" w:cs="Times New Roman"/>
          <w:lang w:eastAsia="it-IT"/>
        </w:rPr>
        <w:t>4.2.1)</w:t>
      </w:r>
      <w:r w:rsidRPr="008458A6">
        <w:rPr>
          <w:rFonts w:ascii="Calibri" w:eastAsia="Calibri" w:hAnsi="Calibri" w:cs="Times New Roman"/>
          <w:lang w:eastAsia="it-IT"/>
        </w:rPr>
        <w:tab/>
      </w:r>
      <w:r w:rsidR="00B04E29" w:rsidRPr="008458A6">
        <w:rPr>
          <w:rFonts w:ascii="Calibri" w:eastAsia="Calibri" w:hAnsi="Calibri" w:cs="Times New Roman"/>
          <w:lang w:eastAsia="it-IT"/>
        </w:rPr>
        <w:t>Riunione Iniziale</w:t>
      </w:r>
      <w:r w:rsidR="0064410B" w:rsidRPr="008458A6">
        <w:rPr>
          <w:rFonts w:ascii="Calibri" w:eastAsia="Calibri" w:hAnsi="Calibri" w:cs="Times New Roman"/>
          <w:lang w:eastAsia="it-IT"/>
        </w:rPr>
        <w:tab/>
      </w:r>
      <w:r w:rsidR="00B04E29" w:rsidRPr="008458A6">
        <w:rPr>
          <w:rFonts w:ascii="Calibri" w:eastAsia="Calibri" w:hAnsi="Calibri" w:cs="Times New Roman"/>
          <w:lang w:eastAsia="it-IT"/>
        </w:rPr>
        <w:t>T0</w:t>
      </w:r>
    </w:p>
    <w:p w14:paraId="51CAFBAE" w14:textId="325454DC" w:rsidR="00B04E29" w:rsidRPr="008458A6" w:rsidRDefault="008458A6" w:rsidP="008458A6">
      <w:pPr>
        <w:widowControl w:val="0"/>
        <w:tabs>
          <w:tab w:val="left" w:pos="709"/>
          <w:tab w:val="left" w:pos="3969"/>
          <w:tab w:val="left" w:pos="5529"/>
        </w:tabs>
        <w:spacing w:after="0" w:line="276" w:lineRule="auto"/>
        <w:ind w:right="284"/>
        <w:jc w:val="both"/>
        <w:rPr>
          <w:rFonts w:ascii="Calibri" w:eastAsia="Calibri" w:hAnsi="Calibri" w:cs="Times New Roman"/>
          <w:lang w:eastAsia="it-IT"/>
        </w:rPr>
      </w:pPr>
      <w:r w:rsidRPr="008458A6">
        <w:rPr>
          <w:rFonts w:ascii="Calibri" w:eastAsia="Calibri" w:hAnsi="Calibri" w:cs="Times New Roman"/>
          <w:lang w:eastAsia="it-IT"/>
        </w:rPr>
        <w:t>4.2.2)</w:t>
      </w:r>
      <w:r w:rsidRPr="008458A6">
        <w:rPr>
          <w:rFonts w:ascii="Calibri" w:eastAsia="Calibri" w:hAnsi="Calibri" w:cs="Times New Roman"/>
          <w:lang w:eastAsia="it-IT"/>
        </w:rPr>
        <w:tab/>
      </w:r>
      <w:r w:rsidR="00B04E29" w:rsidRPr="008458A6">
        <w:rPr>
          <w:rFonts w:ascii="Calibri" w:eastAsia="Calibri" w:hAnsi="Calibri" w:cs="Times New Roman"/>
          <w:lang w:eastAsia="it-IT"/>
        </w:rPr>
        <w:t>Prima Riunione di Avanzamento</w:t>
      </w:r>
      <w:r w:rsidR="0064410B" w:rsidRPr="008458A6">
        <w:rPr>
          <w:rFonts w:ascii="Calibri" w:eastAsia="Calibri" w:hAnsi="Calibri" w:cs="Times New Roman"/>
          <w:lang w:eastAsia="it-IT"/>
        </w:rPr>
        <w:tab/>
      </w:r>
      <w:r w:rsidR="00B04E29" w:rsidRPr="008458A6">
        <w:rPr>
          <w:rFonts w:ascii="Calibri" w:eastAsia="Calibri" w:hAnsi="Calibri" w:cs="Times New Roman"/>
          <w:lang w:eastAsia="it-IT"/>
        </w:rPr>
        <w:t>(entro)</w:t>
      </w:r>
      <w:r w:rsidR="0064410B" w:rsidRPr="008458A6">
        <w:rPr>
          <w:rFonts w:ascii="Calibri" w:eastAsia="Calibri" w:hAnsi="Calibri" w:cs="Times New Roman"/>
          <w:lang w:eastAsia="it-IT"/>
        </w:rPr>
        <w:tab/>
        <w:t>T0 +</w:t>
      </w:r>
      <w:r w:rsidR="00B04E29" w:rsidRPr="008458A6">
        <w:rPr>
          <w:rFonts w:ascii="Calibri" w:eastAsia="Calibri" w:hAnsi="Calibri" w:cs="Times New Roman"/>
          <w:lang w:eastAsia="it-IT"/>
        </w:rPr>
        <w:t xml:space="preserve"> </w:t>
      </w:r>
      <w:r w:rsidR="0064410B" w:rsidRPr="008458A6">
        <w:rPr>
          <w:rFonts w:ascii="Calibri" w:eastAsia="Calibri" w:hAnsi="Calibri" w:cs="Times New Roman"/>
          <w:lang w:eastAsia="it-IT"/>
        </w:rPr>
        <w:t xml:space="preserve"> </w:t>
      </w:r>
      <w:r w:rsidR="00B04E29" w:rsidRPr="008458A6">
        <w:rPr>
          <w:rFonts w:ascii="Calibri" w:eastAsia="Calibri" w:hAnsi="Calibri" w:cs="Times New Roman"/>
          <w:lang w:eastAsia="it-IT"/>
        </w:rPr>
        <w:t xml:space="preserve">6  </w:t>
      </w:r>
      <w:r w:rsidR="0064410B" w:rsidRPr="008458A6">
        <w:rPr>
          <w:rFonts w:ascii="Calibri" w:eastAsia="Calibri" w:hAnsi="Calibri" w:cs="Times New Roman"/>
          <w:lang w:eastAsia="it-IT"/>
        </w:rPr>
        <w:t>mesi</w:t>
      </w:r>
    </w:p>
    <w:p w14:paraId="7326318D" w14:textId="41B43A12" w:rsidR="00B04E29" w:rsidRPr="008458A6" w:rsidRDefault="008458A6" w:rsidP="008458A6">
      <w:pPr>
        <w:widowControl w:val="0"/>
        <w:tabs>
          <w:tab w:val="left" w:pos="709"/>
          <w:tab w:val="left" w:pos="3969"/>
          <w:tab w:val="left" w:pos="5529"/>
        </w:tabs>
        <w:spacing w:after="0" w:line="276" w:lineRule="auto"/>
        <w:ind w:right="284"/>
        <w:jc w:val="both"/>
        <w:rPr>
          <w:rFonts w:ascii="Calibri" w:eastAsia="Calibri" w:hAnsi="Calibri" w:cs="Times New Roman"/>
          <w:lang w:eastAsia="it-IT"/>
        </w:rPr>
      </w:pPr>
      <w:r w:rsidRPr="008458A6">
        <w:rPr>
          <w:rFonts w:ascii="Calibri" w:eastAsia="Calibri" w:hAnsi="Calibri" w:cs="Times New Roman"/>
          <w:lang w:eastAsia="it-IT"/>
        </w:rPr>
        <w:t>4.2.3)</w:t>
      </w:r>
      <w:r w:rsidRPr="008458A6">
        <w:rPr>
          <w:rFonts w:ascii="Calibri" w:eastAsia="Calibri" w:hAnsi="Calibri" w:cs="Times New Roman"/>
          <w:lang w:eastAsia="it-IT"/>
        </w:rPr>
        <w:tab/>
      </w:r>
      <w:r w:rsidR="00B04E29" w:rsidRPr="008458A6">
        <w:rPr>
          <w:rFonts w:ascii="Calibri" w:eastAsia="Calibri" w:hAnsi="Calibri" w:cs="Times New Roman"/>
          <w:iCs/>
          <w:lang w:eastAsia="it-IT"/>
        </w:rPr>
        <w:t>Seconda</w:t>
      </w:r>
      <w:r w:rsidR="00B04E29" w:rsidRPr="008458A6">
        <w:rPr>
          <w:rFonts w:ascii="Calibri" w:eastAsia="Calibri" w:hAnsi="Calibri" w:cs="Times New Roman"/>
          <w:i/>
          <w:iCs/>
          <w:lang w:eastAsia="it-IT"/>
        </w:rPr>
        <w:t xml:space="preserve"> </w:t>
      </w:r>
      <w:r w:rsidR="00B04E29" w:rsidRPr="008458A6">
        <w:rPr>
          <w:rFonts w:ascii="Calibri" w:eastAsia="Calibri" w:hAnsi="Calibri" w:cs="Times New Roman"/>
          <w:lang w:eastAsia="it-IT"/>
        </w:rPr>
        <w:t>Riunione di Avanzamento</w:t>
      </w:r>
      <w:r w:rsidR="0064410B" w:rsidRPr="008458A6">
        <w:rPr>
          <w:rFonts w:ascii="Calibri" w:eastAsia="Calibri" w:hAnsi="Calibri" w:cs="Times New Roman"/>
          <w:lang w:eastAsia="it-IT"/>
        </w:rPr>
        <w:tab/>
      </w:r>
      <w:r w:rsidR="00B04E29" w:rsidRPr="008458A6">
        <w:rPr>
          <w:rFonts w:ascii="Calibri" w:eastAsia="Calibri" w:hAnsi="Calibri" w:cs="Times New Roman"/>
          <w:lang w:eastAsia="it-IT"/>
        </w:rPr>
        <w:t>(entro)</w:t>
      </w:r>
      <w:r w:rsidR="0064410B" w:rsidRPr="008458A6">
        <w:rPr>
          <w:rFonts w:ascii="Calibri" w:eastAsia="Calibri" w:hAnsi="Calibri" w:cs="Times New Roman"/>
          <w:lang w:eastAsia="it-IT"/>
        </w:rPr>
        <w:tab/>
        <w:t>T0 +</w:t>
      </w:r>
      <w:r w:rsidRPr="008458A6">
        <w:rPr>
          <w:rFonts w:ascii="Calibri" w:eastAsia="Calibri" w:hAnsi="Calibri" w:cs="Times New Roman"/>
          <w:lang w:eastAsia="it-IT"/>
        </w:rPr>
        <w:t xml:space="preserve"> </w:t>
      </w:r>
      <w:r w:rsidR="00B04E29" w:rsidRPr="008458A6">
        <w:rPr>
          <w:rFonts w:ascii="Calibri" w:eastAsia="Calibri" w:hAnsi="Calibri" w:cs="Times New Roman"/>
          <w:lang w:eastAsia="it-IT"/>
        </w:rPr>
        <w:t>12 mesi</w:t>
      </w:r>
    </w:p>
    <w:p w14:paraId="1B47EB48" w14:textId="473D9781" w:rsidR="00B04E29" w:rsidRPr="008458A6" w:rsidRDefault="00B04E29" w:rsidP="008458A6">
      <w:pPr>
        <w:widowControl w:val="0"/>
        <w:tabs>
          <w:tab w:val="left" w:pos="709"/>
          <w:tab w:val="left" w:pos="3969"/>
          <w:tab w:val="left" w:pos="5529"/>
        </w:tabs>
        <w:spacing w:after="0" w:line="276" w:lineRule="auto"/>
        <w:ind w:right="284"/>
        <w:jc w:val="both"/>
        <w:rPr>
          <w:rFonts w:ascii="Calibri" w:eastAsia="Calibri" w:hAnsi="Calibri" w:cs="Times New Roman"/>
          <w:lang w:eastAsia="it-IT"/>
        </w:rPr>
      </w:pPr>
      <w:r w:rsidRPr="008458A6">
        <w:rPr>
          <w:rFonts w:ascii="Calibri" w:eastAsia="Calibri" w:hAnsi="Calibri" w:cs="Times New Roman"/>
          <w:lang w:eastAsia="it-IT"/>
        </w:rPr>
        <w:t>4.2.</w:t>
      </w:r>
      <w:r w:rsidRPr="008458A6">
        <w:rPr>
          <w:rFonts w:ascii="Calibri" w:eastAsia="Calibri" w:hAnsi="Calibri" w:cs="Times New Roman"/>
          <w:i/>
          <w:iCs/>
          <w:lang w:eastAsia="it-IT"/>
        </w:rPr>
        <w:t>4</w:t>
      </w:r>
      <w:r w:rsidR="008458A6" w:rsidRPr="008458A6">
        <w:rPr>
          <w:rFonts w:ascii="Calibri" w:eastAsia="Calibri" w:hAnsi="Calibri" w:cs="Times New Roman"/>
          <w:lang w:eastAsia="it-IT"/>
        </w:rPr>
        <w:t>)</w:t>
      </w:r>
      <w:r w:rsidR="008458A6" w:rsidRPr="008458A6">
        <w:rPr>
          <w:rFonts w:ascii="Calibri" w:eastAsia="Calibri" w:hAnsi="Calibri" w:cs="Times New Roman"/>
          <w:lang w:eastAsia="it-IT"/>
        </w:rPr>
        <w:tab/>
      </w:r>
      <w:r w:rsidRPr="008458A6">
        <w:rPr>
          <w:rFonts w:ascii="Calibri" w:eastAsia="Calibri" w:hAnsi="Calibri" w:cs="Times New Roman"/>
          <w:iCs/>
          <w:lang w:eastAsia="it-IT"/>
        </w:rPr>
        <w:t>Terza</w:t>
      </w:r>
      <w:r w:rsidRPr="008458A6">
        <w:rPr>
          <w:rFonts w:ascii="Calibri" w:eastAsia="Calibri" w:hAnsi="Calibri" w:cs="Times New Roman"/>
          <w:i/>
          <w:iCs/>
          <w:lang w:eastAsia="it-IT"/>
        </w:rPr>
        <w:t xml:space="preserve"> </w:t>
      </w:r>
      <w:r w:rsidRPr="008458A6">
        <w:rPr>
          <w:rFonts w:ascii="Calibri" w:eastAsia="Calibri" w:hAnsi="Calibri" w:cs="Times New Roman"/>
          <w:lang w:eastAsia="it-IT"/>
        </w:rPr>
        <w:t>Riunione di Avanzamento</w:t>
      </w:r>
      <w:r w:rsidR="0064410B" w:rsidRPr="008458A6">
        <w:rPr>
          <w:rFonts w:ascii="Calibri" w:eastAsia="Calibri" w:hAnsi="Calibri" w:cs="Times New Roman"/>
          <w:lang w:eastAsia="it-IT"/>
        </w:rPr>
        <w:tab/>
      </w:r>
      <w:r w:rsidRPr="008458A6">
        <w:rPr>
          <w:rFonts w:ascii="Calibri" w:eastAsia="Calibri" w:hAnsi="Calibri" w:cs="Times New Roman"/>
          <w:lang w:eastAsia="it-IT"/>
        </w:rPr>
        <w:t>(entro)</w:t>
      </w:r>
      <w:r w:rsidR="0064410B" w:rsidRPr="008458A6">
        <w:rPr>
          <w:rFonts w:ascii="Calibri" w:eastAsia="Calibri" w:hAnsi="Calibri" w:cs="Times New Roman"/>
          <w:lang w:eastAsia="it-IT"/>
        </w:rPr>
        <w:tab/>
      </w:r>
      <w:r w:rsidRPr="008458A6">
        <w:rPr>
          <w:rFonts w:ascii="Calibri" w:eastAsia="Calibri" w:hAnsi="Calibri" w:cs="Times New Roman"/>
          <w:lang w:eastAsia="it-IT"/>
        </w:rPr>
        <w:t xml:space="preserve">T0 </w:t>
      </w:r>
      <w:r w:rsidR="0064410B" w:rsidRPr="008458A6">
        <w:rPr>
          <w:rFonts w:ascii="Calibri" w:eastAsia="Calibri" w:hAnsi="Calibri" w:cs="Times New Roman"/>
          <w:lang w:eastAsia="it-IT"/>
        </w:rPr>
        <w:t>+</w:t>
      </w:r>
      <w:r w:rsidRPr="008458A6">
        <w:rPr>
          <w:rFonts w:ascii="Calibri" w:eastAsia="Calibri" w:hAnsi="Calibri" w:cs="Times New Roman"/>
          <w:lang w:eastAsia="it-IT"/>
        </w:rPr>
        <w:t xml:space="preserve"> 18 mesi</w:t>
      </w:r>
    </w:p>
    <w:p w14:paraId="3119E2C7" w14:textId="4A73EB2F" w:rsidR="00B04E29" w:rsidRPr="008458A6" w:rsidRDefault="00B04E29" w:rsidP="008458A6">
      <w:pPr>
        <w:widowControl w:val="0"/>
        <w:tabs>
          <w:tab w:val="left" w:pos="709"/>
          <w:tab w:val="left" w:pos="3969"/>
          <w:tab w:val="left" w:pos="5529"/>
        </w:tabs>
        <w:spacing w:after="0" w:line="276" w:lineRule="auto"/>
        <w:ind w:right="284"/>
        <w:jc w:val="both"/>
        <w:rPr>
          <w:rFonts w:ascii="Calibri" w:eastAsia="Calibri" w:hAnsi="Calibri" w:cs="Times New Roman"/>
          <w:lang w:eastAsia="it-IT"/>
        </w:rPr>
      </w:pPr>
      <w:r w:rsidRPr="008458A6">
        <w:rPr>
          <w:rFonts w:ascii="Calibri" w:eastAsia="Calibri" w:hAnsi="Calibri" w:cs="Times New Roman"/>
          <w:lang w:eastAsia="it-IT"/>
        </w:rPr>
        <w:t>4.2.</w:t>
      </w:r>
      <w:r w:rsidRPr="008458A6">
        <w:rPr>
          <w:rFonts w:ascii="Calibri" w:eastAsia="Calibri" w:hAnsi="Calibri" w:cs="Times New Roman"/>
          <w:i/>
          <w:iCs/>
          <w:lang w:eastAsia="it-IT"/>
        </w:rPr>
        <w:t>5</w:t>
      </w:r>
      <w:r w:rsidR="008458A6" w:rsidRPr="008458A6">
        <w:rPr>
          <w:rFonts w:ascii="Calibri" w:eastAsia="Calibri" w:hAnsi="Calibri" w:cs="Times New Roman"/>
          <w:lang w:eastAsia="it-IT"/>
        </w:rPr>
        <w:t>)</w:t>
      </w:r>
      <w:r w:rsidR="008458A6" w:rsidRPr="008458A6">
        <w:rPr>
          <w:rFonts w:ascii="Calibri" w:eastAsia="Calibri" w:hAnsi="Calibri" w:cs="Times New Roman"/>
          <w:lang w:eastAsia="it-IT"/>
        </w:rPr>
        <w:tab/>
      </w:r>
      <w:r w:rsidRPr="008458A6">
        <w:rPr>
          <w:rFonts w:ascii="Calibri" w:eastAsia="Calibri" w:hAnsi="Calibri" w:cs="Times New Roman"/>
          <w:iCs/>
          <w:lang w:eastAsia="it-IT"/>
        </w:rPr>
        <w:t>Quarta</w:t>
      </w:r>
      <w:r w:rsidRPr="008458A6">
        <w:rPr>
          <w:rFonts w:ascii="Calibri" w:eastAsia="Calibri" w:hAnsi="Calibri" w:cs="Times New Roman"/>
          <w:i/>
          <w:iCs/>
          <w:lang w:eastAsia="it-IT"/>
        </w:rPr>
        <w:t xml:space="preserve"> </w:t>
      </w:r>
      <w:r w:rsidRPr="008458A6">
        <w:rPr>
          <w:rFonts w:ascii="Calibri" w:eastAsia="Calibri" w:hAnsi="Calibri" w:cs="Times New Roman"/>
          <w:lang w:eastAsia="it-IT"/>
        </w:rPr>
        <w:t>Riunione di Avanzamento</w:t>
      </w:r>
      <w:r w:rsidR="0064410B" w:rsidRPr="008458A6">
        <w:rPr>
          <w:rFonts w:ascii="Calibri" w:eastAsia="Calibri" w:hAnsi="Calibri" w:cs="Times New Roman"/>
          <w:lang w:eastAsia="it-IT"/>
        </w:rPr>
        <w:tab/>
      </w:r>
      <w:r w:rsidRPr="008458A6">
        <w:rPr>
          <w:rFonts w:ascii="Calibri" w:eastAsia="Calibri" w:hAnsi="Calibri" w:cs="Times New Roman"/>
          <w:lang w:eastAsia="it-IT"/>
        </w:rPr>
        <w:t>(entro)</w:t>
      </w:r>
      <w:r w:rsidR="0064410B" w:rsidRPr="008458A6">
        <w:rPr>
          <w:rFonts w:ascii="Calibri" w:eastAsia="Calibri" w:hAnsi="Calibri" w:cs="Times New Roman"/>
          <w:lang w:eastAsia="it-IT"/>
        </w:rPr>
        <w:tab/>
      </w:r>
      <w:r w:rsidR="008458A6" w:rsidRPr="008458A6">
        <w:rPr>
          <w:rFonts w:ascii="Calibri" w:eastAsia="Calibri" w:hAnsi="Calibri" w:cs="Times New Roman"/>
          <w:lang w:eastAsia="it-IT"/>
        </w:rPr>
        <w:t xml:space="preserve">T0 </w:t>
      </w:r>
      <w:r w:rsidR="0064410B" w:rsidRPr="008458A6">
        <w:rPr>
          <w:rFonts w:ascii="Calibri" w:eastAsia="Calibri" w:hAnsi="Calibri" w:cs="Times New Roman"/>
          <w:lang w:eastAsia="it-IT"/>
        </w:rPr>
        <w:t>+</w:t>
      </w:r>
      <w:r w:rsidRPr="008458A6">
        <w:rPr>
          <w:rFonts w:ascii="Calibri" w:eastAsia="Calibri" w:hAnsi="Calibri" w:cs="Times New Roman"/>
          <w:lang w:eastAsia="it-IT"/>
        </w:rPr>
        <w:t xml:space="preserve"> 24 mesi</w:t>
      </w:r>
    </w:p>
    <w:p w14:paraId="491DB9EB" w14:textId="63D70A72" w:rsidR="00B04E29" w:rsidRPr="008458A6" w:rsidRDefault="00B04E29" w:rsidP="008458A6">
      <w:pPr>
        <w:widowControl w:val="0"/>
        <w:tabs>
          <w:tab w:val="left" w:pos="709"/>
          <w:tab w:val="left" w:pos="3969"/>
          <w:tab w:val="left" w:pos="5529"/>
        </w:tabs>
        <w:spacing w:after="0" w:line="276" w:lineRule="auto"/>
        <w:ind w:right="284"/>
        <w:jc w:val="both"/>
        <w:rPr>
          <w:rFonts w:ascii="Calibri" w:eastAsia="Calibri" w:hAnsi="Calibri" w:cs="Times New Roman"/>
          <w:lang w:eastAsia="it-IT"/>
        </w:rPr>
      </w:pPr>
      <w:r w:rsidRPr="008458A6">
        <w:rPr>
          <w:rFonts w:ascii="Calibri" w:eastAsia="Calibri" w:hAnsi="Calibri" w:cs="Times New Roman"/>
          <w:lang w:eastAsia="it-IT"/>
        </w:rPr>
        <w:t>4.2.</w:t>
      </w:r>
      <w:r w:rsidRPr="008458A6">
        <w:rPr>
          <w:rFonts w:ascii="Calibri" w:eastAsia="Calibri" w:hAnsi="Calibri" w:cs="Times New Roman"/>
          <w:i/>
          <w:iCs/>
          <w:lang w:eastAsia="it-IT"/>
        </w:rPr>
        <w:t>6</w:t>
      </w:r>
      <w:r w:rsidR="008458A6" w:rsidRPr="008458A6">
        <w:rPr>
          <w:rFonts w:ascii="Calibri" w:eastAsia="Calibri" w:hAnsi="Calibri" w:cs="Times New Roman"/>
          <w:lang w:eastAsia="it-IT"/>
        </w:rPr>
        <w:t>)</w:t>
      </w:r>
      <w:r w:rsidR="008458A6" w:rsidRPr="008458A6">
        <w:rPr>
          <w:rFonts w:ascii="Calibri" w:eastAsia="Calibri" w:hAnsi="Calibri" w:cs="Times New Roman"/>
          <w:lang w:eastAsia="it-IT"/>
        </w:rPr>
        <w:tab/>
      </w:r>
      <w:r w:rsidRPr="008458A6">
        <w:rPr>
          <w:rFonts w:ascii="Calibri" w:eastAsia="Calibri" w:hAnsi="Calibri" w:cs="Times New Roman"/>
          <w:iCs/>
          <w:lang w:eastAsia="it-IT"/>
        </w:rPr>
        <w:t>Quinta</w:t>
      </w:r>
      <w:r w:rsidRPr="008458A6">
        <w:rPr>
          <w:rFonts w:ascii="Calibri" w:eastAsia="Calibri" w:hAnsi="Calibri" w:cs="Times New Roman"/>
          <w:i/>
          <w:iCs/>
          <w:lang w:eastAsia="it-IT"/>
        </w:rPr>
        <w:t xml:space="preserve"> </w:t>
      </w:r>
      <w:r w:rsidRPr="008458A6">
        <w:rPr>
          <w:rFonts w:ascii="Calibri" w:eastAsia="Calibri" w:hAnsi="Calibri" w:cs="Times New Roman"/>
          <w:lang w:eastAsia="it-IT"/>
        </w:rPr>
        <w:t>Riunione di Avanzamento</w:t>
      </w:r>
      <w:r w:rsidR="008458A6" w:rsidRPr="008458A6">
        <w:rPr>
          <w:rFonts w:ascii="Calibri" w:eastAsia="Calibri" w:hAnsi="Calibri" w:cs="Times New Roman"/>
          <w:lang w:eastAsia="it-IT"/>
        </w:rPr>
        <w:tab/>
      </w:r>
      <w:r w:rsidRPr="008458A6">
        <w:rPr>
          <w:rFonts w:ascii="Calibri" w:eastAsia="Calibri" w:hAnsi="Calibri" w:cs="Times New Roman"/>
          <w:lang w:eastAsia="it-IT"/>
        </w:rPr>
        <w:t>(entro)</w:t>
      </w:r>
      <w:r w:rsidR="008458A6" w:rsidRPr="008458A6">
        <w:rPr>
          <w:rFonts w:ascii="Calibri" w:eastAsia="Calibri" w:hAnsi="Calibri" w:cs="Times New Roman"/>
          <w:lang w:eastAsia="it-IT"/>
        </w:rPr>
        <w:tab/>
        <w:t>T0 +</w:t>
      </w:r>
      <w:r w:rsidRPr="008458A6">
        <w:rPr>
          <w:rFonts w:ascii="Calibri" w:eastAsia="Calibri" w:hAnsi="Calibri" w:cs="Times New Roman"/>
          <w:lang w:eastAsia="it-IT"/>
        </w:rPr>
        <w:t xml:space="preserve"> 30 mesi</w:t>
      </w:r>
    </w:p>
    <w:p w14:paraId="3A056523" w14:textId="4624B0F0" w:rsidR="00053C0A" w:rsidRPr="008458A6" w:rsidRDefault="00053C0A" w:rsidP="008458A6">
      <w:pPr>
        <w:widowControl w:val="0"/>
        <w:tabs>
          <w:tab w:val="left" w:pos="709"/>
          <w:tab w:val="left" w:pos="3969"/>
          <w:tab w:val="left" w:pos="5529"/>
        </w:tabs>
        <w:spacing w:after="0" w:line="276" w:lineRule="auto"/>
        <w:ind w:right="284"/>
        <w:jc w:val="both"/>
        <w:rPr>
          <w:rFonts w:ascii="Calibri" w:eastAsia="Calibri" w:hAnsi="Calibri" w:cs="Times New Roman"/>
          <w:lang w:eastAsia="it-IT"/>
        </w:rPr>
      </w:pPr>
      <w:r w:rsidRPr="008458A6">
        <w:rPr>
          <w:rFonts w:ascii="Calibri" w:eastAsia="Calibri" w:hAnsi="Calibri" w:cs="Times New Roman"/>
          <w:lang w:eastAsia="it-IT"/>
        </w:rPr>
        <w:t>4.2.</w:t>
      </w:r>
      <w:r w:rsidRPr="008458A6">
        <w:rPr>
          <w:rFonts w:ascii="Calibri" w:eastAsia="Calibri" w:hAnsi="Calibri" w:cs="Times New Roman"/>
          <w:i/>
          <w:iCs/>
          <w:lang w:eastAsia="it-IT"/>
        </w:rPr>
        <w:t>7</w:t>
      </w:r>
      <w:r w:rsidR="008458A6" w:rsidRPr="008458A6">
        <w:rPr>
          <w:rFonts w:ascii="Calibri" w:eastAsia="Calibri" w:hAnsi="Calibri" w:cs="Times New Roman"/>
          <w:lang w:eastAsia="it-IT"/>
        </w:rPr>
        <w:t>)</w:t>
      </w:r>
      <w:r w:rsidR="008458A6" w:rsidRPr="008458A6">
        <w:rPr>
          <w:rFonts w:ascii="Calibri" w:eastAsia="Calibri" w:hAnsi="Calibri" w:cs="Times New Roman"/>
          <w:lang w:eastAsia="it-IT"/>
        </w:rPr>
        <w:tab/>
      </w:r>
      <w:r w:rsidRPr="008458A6">
        <w:rPr>
          <w:rFonts w:ascii="Calibri" w:eastAsia="Calibri" w:hAnsi="Calibri" w:cs="Times New Roman"/>
          <w:iCs/>
          <w:lang w:eastAsia="it-IT"/>
        </w:rPr>
        <w:t>Sesta</w:t>
      </w:r>
      <w:r w:rsidRPr="008458A6">
        <w:rPr>
          <w:rFonts w:ascii="Calibri" w:eastAsia="Calibri" w:hAnsi="Calibri" w:cs="Times New Roman"/>
          <w:i/>
          <w:iCs/>
          <w:lang w:eastAsia="it-IT"/>
        </w:rPr>
        <w:t xml:space="preserve"> </w:t>
      </w:r>
      <w:r w:rsidRPr="008458A6">
        <w:rPr>
          <w:rFonts w:ascii="Calibri" w:eastAsia="Calibri" w:hAnsi="Calibri" w:cs="Times New Roman"/>
          <w:lang w:eastAsia="it-IT"/>
        </w:rPr>
        <w:t>Riunione di Avanzamento</w:t>
      </w:r>
      <w:r w:rsidR="008458A6" w:rsidRPr="008458A6">
        <w:rPr>
          <w:rFonts w:ascii="Calibri" w:eastAsia="Calibri" w:hAnsi="Calibri" w:cs="Times New Roman"/>
          <w:lang w:eastAsia="it-IT"/>
        </w:rPr>
        <w:tab/>
      </w:r>
      <w:r w:rsidRPr="008458A6">
        <w:rPr>
          <w:rFonts w:ascii="Calibri" w:eastAsia="Calibri" w:hAnsi="Calibri" w:cs="Times New Roman"/>
          <w:lang w:eastAsia="it-IT"/>
        </w:rPr>
        <w:t>(entro)</w:t>
      </w:r>
      <w:r w:rsidR="008458A6" w:rsidRPr="008458A6">
        <w:rPr>
          <w:rFonts w:ascii="Calibri" w:eastAsia="Calibri" w:hAnsi="Calibri" w:cs="Times New Roman"/>
          <w:lang w:eastAsia="it-IT"/>
        </w:rPr>
        <w:tab/>
      </w:r>
      <w:r w:rsidRPr="008458A6">
        <w:rPr>
          <w:rFonts w:ascii="Calibri" w:eastAsia="Calibri" w:hAnsi="Calibri" w:cs="Times New Roman"/>
          <w:lang w:eastAsia="it-IT"/>
        </w:rPr>
        <w:t>T0 + 36 mesi</w:t>
      </w:r>
    </w:p>
    <w:p w14:paraId="7E35EC80" w14:textId="2387BA0E" w:rsidR="00053C0A" w:rsidRPr="008458A6" w:rsidRDefault="00053C0A" w:rsidP="008458A6">
      <w:pPr>
        <w:widowControl w:val="0"/>
        <w:tabs>
          <w:tab w:val="left" w:pos="709"/>
          <w:tab w:val="left" w:pos="3969"/>
          <w:tab w:val="left" w:pos="5529"/>
        </w:tabs>
        <w:spacing w:after="0" w:line="276" w:lineRule="auto"/>
        <w:ind w:right="284"/>
        <w:jc w:val="both"/>
        <w:rPr>
          <w:rFonts w:ascii="Calibri" w:eastAsia="Calibri" w:hAnsi="Calibri" w:cs="Times New Roman"/>
          <w:lang w:eastAsia="it-IT"/>
        </w:rPr>
      </w:pPr>
      <w:r w:rsidRPr="008458A6">
        <w:rPr>
          <w:rFonts w:ascii="Calibri" w:eastAsia="Calibri" w:hAnsi="Calibri" w:cs="Times New Roman"/>
          <w:lang w:eastAsia="it-IT"/>
        </w:rPr>
        <w:t>4.2.8</w:t>
      </w:r>
      <w:r w:rsidR="008458A6" w:rsidRPr="008458A6">
        <w:rPr>
          <w:rFonts w:ascii="Calibri" w:eastAsia="Calibri" w:hAnsi="Calibri" w:cs="Times New Roman"/>
          <w:lang w:eastAsia="it-IT"/>
        </w:rPr>
        <w:t>)</w:t>
      </w:r>
      <w:r w:rsidR="008458A6" w:rsidRPr="008458A6">
        <w:rPr>
          <w:rFonts w:ascii="Calibri" w:eastAsia="Calibri" w:hAnsi="Calibri" w:cs="Times New Roman"/>
          <w:lang w:eastAsia="it-IT"/>
        </w:rPr>
        <w:tab/>
      </w:r>
      <w:r w:rsidRPr="008458A6">
        <w:rPr>
          <w:rFonts w:ascii="Calibri" w:eastAsia="Calibri" w:hAnsi="Calibri" w:cs="Times New Roman"/>
          <w:iCs/>
          <w:lang w:eastAsia="it-IT"/>
        </w:rPr>
        <w:t>Settima</w:t>
      </w:r>
      <w:r w:rsidRPr="008458A6">
        <w:rPr>
          <w:rFonts w:ascii="Calibri" w:eastAsia="Calibri" w:hAnsi="Calibri" w:cs="Times New Roman"/>
          <w:i/>
          <w:iCs/>
          <w:lang w:eastAsia="it-IT"/>
        </w:rPr>
        <w:t xml:space="preserve"> </w:t>
      </w:r>
      <w:r w:rsidRPr="008458A6">
        <w:rPr>
          <w:rFonts w:ascii="Calibri" w:eastAsia="Calibri" w:hAnsi="Calibri" w:cs="Times New Roman"/>
          <w:lang w:eastAsia="it-IT"/>
        </w:rPr>
        <w:t>Riunione di Avanzamento</w:t>
      </w:r>
      <w:r w:rsidR="008458A6" w:rsidRPr="008458A6">
        <w:rPr>
          <w:rFonts w:ascii="Calibri" w:eastAsia="Calibri" w:hAnsi="Calibri" w:cs="Times New Roman"/>
          <w:lang w:eastAsia="it-IT"/>
        </w:rPr>
        <w:tab/>
      </w:r>
      <w:r w:rsidRPr="008458A6">
        <w:rPr>
          <w:rFonts w:ascii="Calibri" w:eastAsia="Calibri" w:hAnsi="Calibri" w:cs="Times New Roman"/>
          <w:lang w:eastAsia="it-IT"/>
        </w:rPr>
        <w:t>(entro)</w:t>
      </w:r>
      <w:r w:rsidR="008458A6" w:rsidRPr="008458A6">
        <w:rPr>
          <w:rFonts w:ascii="Calibri" w:eastAsia="Calibri" w:hAnsi="Calibri" w:cs="Times New Roman"/>
          <w:lang w:eastAsia="it-IT"/>
        </w:rPr>
        <w:tab/>
      </w:r>
      <w:r w:rsidRPr="008458A6">
        <w:rPr>
          <w:rFonts w:ascii="Calibri" w:eastAsia="Calibri" w:hAnsi="Calibri" w:cs="Times New Roman"/>
          <w:lang w:eastAsia="it-IT"/>
        </w:rPr>
        <w:t>T0 + 42 mesi</w:t>
      </w:r>
    </w:p>
    <w:p w14:paraId="14724D1B" w14:textId="38423B45" w:rsidR="00B04E29" w:rsidRPr="00B04E29" w:rsidRDefault="00B04E29" w:rsidP="008458A6">
      <w:pPr>
        <w:widowControl w:val="0"/>
        <w:tabs>
          <w:tab w:val="left" w:pos="709"/>
          <w:tab w:val="left" w:pos="3969"/>
          <w:tab w:val="left" w:pos="5529"/>
        </w:tabs>
        <w:spacing w:after="0" w:line="276" w:lineRule="auto"/>
        <w:ind w:right="284"/>
        <w:jc w:val="both"/>
        <w:rPr>
          <w:rFonts w:ascii="Calibri" w:eastAsia="Calibri" w:hAnsi="Calibri" w:cs="Times New Roman"/>
          <w:lang w:eastAsia="it-IT"/>
        </w:rPr>
      </w:pPr>
      <w:r w:rsidRPr="008458A6">
        <w:rPr>
          <w:rFonts w:ascii="Calibri" w:eastAsia="Calibri" w:hAnsi="Calibri" w:cs="Times New Roman"/>
          <w:lang w:eastAsia="it-IT"/>
        </w:rPr>
        <w:lastRenderedPageBreak/>
        <w:t>4.2.</w:t>
      </w:r>
      <w:r w:rsidR="00053C0A" w:rsidRPr="008458A6">
        <w:rPr>
          <w:rFonts w:ascii="Calibri" w:eastAsia="Calibri" w:hAnsi="Calibri" w:cs="Times New Roman"/>
          <w:lang w:eastAsia="it-IT"/>
        </w:rPr>
        <w:t>9</w:t>
      </w:r>
      <w:r w:rsidR="008458A6" w:rsidRPr="008458A6">
        <w:rPr>
          <w:rFonts w:ascii="Calibri" w:eastAsia="Calibri" w:hAnsi="Calibri" w:cs="Times New Roman"/>
          <w:lang w:eastAsia="it-IT"/>
        </w:rPr>
        <w:t>)</w:t>
      </w:r>
      <w:r w:rsidR="008458A6" w:rsidRPr="008458A6">
        <w:rPr>
          <w:rFonts w:ascii="Calibri" w:eastAsia="Calibri" w:hAnsi="Calibri" w:cs="Times New Roman"/>
          <w:lang w:eastAsia="it-IT"/>
        </w:rPr>
        <w:tab/>
      </w:r>
      <w:r w:rsidRPr="008458A6">
        <w:rPr>
          <w:rFonts w:ascii="Calibri" w:eastAsia="Calibri" w:hAnsi="Calibri" w:cs="Times New Roman"/>
          <w:lang w:eastAsia="it-IT"/>
        </w:rPr>
        <w:t>Riunione Finale</w:t>
      </w:r>
      <w:r w:rsidR="008458A6" w:rsidRPr="008458A6">
        <w:rPr>
          <w:rFonts w:ascii="Calibri" w:eastAsia="Calibri" w:hAnsi="Calibri" w:cs="Times New Roman"/>
          <w:lang w:eastAsia="it-IT"/>
        </w:rPr>
        <w:tab/>
      </w:r>
      <w:r w:rsidRPr="008458A6">
        <w:rPr>
          <w:rFonts w:ascii="Calibri" w:eastAsia="Calibri" w:hAnsi="Calibri" w:cs="Times New Roman"/>
          <w:lang w:eastAsia="it-IT"/>
        </w:rPr>
        <w:t>(entro)</w:t>
      </w:r>
      <w:r w:rsidR="008458A6" w:rsidRPr="008458A6">
        <w:rPr>
          <w:rFonts w:ascii="Calibri" w:eastAsia="Calibri" w:hAnsi="Calibri" w:cs="Times New Roman"/>
          <w:lang w:eastAsia="it-IT"/>
        </w:rPr>
        <w:tab/>
        <w:t>T0 +</w:t>
      </w:r>
      <w:r w:rsidR="00053C0A" w:rsidRPr="008458A6">
        <w:rPr>
          <w:rFonts w:ascii="Calibri" w:eastAsia="Calibri" w:hAnsi="Calibri" w:cs="Times New Roman"/>
          <w:lang w:eastAsia="it-IT"/>
        </w:rPr>
        <w:t xml:space="preserve"> 48</w:t>
      </w:r>
      <w:r w:rsidR="008458A6" w:rsidRPr="008458A6">
        <w:rPr>
          <w:rFonts w:ascii="Calibri" w:eastAsia="Calibri" w:hAnsi="Calibri" w:cs="Times New Roman"/>
          <w:lang w:eastAsia="it-IT"/>
        </w:rPr>
        <w:t xml:space="preserve"> </w:t>
      </w:r>
      <w:r w:rsidRPr="008458A6">
        <w:rPr>
          <w:rFonts w:ascii="Calibri" w:eastAsia="Calibri" w:hAnsi="Calibri" w:cs="Times New Roman"/>
          <w:lang w:eastAsia="it-IT"/>
        </w:rPr>
        <w:t>mesi</w:t>
      </w:r>
    </w:p>
    <w:p w14:paraId="52FB9936" w14:textId="77777777" w:rsidR="00B04E29" w:rsidRPr="00B04E29" w:rsidRDefault="00B04E29" w:rsidP="006B3BF9">
      <w:pPr>
        <w:widowControl w:val="0"/>
        <w:numPr>
          <w:ilvl w:val="1"/>
          <w:numId w:val="24"/>
        </w:numPr>
        <w:tabs>
          <w:tab w:val="clear" w:pos="720"/>
        </w:tabs>
        <w:spacing w:after="0" w:line="276" w:lineRule="auto"/>
        <w:ind w:right="284"/>
        <w:jc w:val="both"/>
        <w:rPr>
          <w:rFonts w:ascii="Calibri" w:eastAsia="Times New Roman" w:hAnsi="Calibri" w:cs="Times New Roman"/>
          <w:lang w:eastAsia="it-IT"/>
        </w:rPr>
      </w:pPr>
      <w:r w:rsidRPr="00B04E29">
        <w:rPr>
          <w:rFonts w:ascii="Calibri" w:eastAsia="Times New Roman" w:hAnsi="Calibri" w:cs="Times New Roman"/>
          <w:lang w:eastAsia="it-IT"/>
        </w:rPr>
        <w:t>L’ASI si riserva la facoltà, durante il corso del Contratto, di convocare riunioni intermedie ulteriori rispetto a quelle previste nell’ATG.</w:t>
      </w:r>
    </w:p>
    <w:p w14:paraId="7A42C23C" w14:textId="77777777" w:rsidR="008602C1" w:rsidRPr="00757BF5" w:rsidRDefault="008602C1" w:rsidP="0064410B">
      <w:pPr>
        <w:widowControl w:val="0"/>
        <w:tabs>
          <w:tab w:val="left" w:pos="576"/>
          <w:tab w:val="left" w:pos="864"/>
          <w:tab w:val="left" w:pos="1152"/>
          <w:tab w:val="left" w:pos="1440"/>
          <w:tab w:val="left" w:pos="1584"/>
          <w:tab w:val="left" w:pos="1872"/>
          <w:tab w:val="left" w:pos="5760"/>
          <w:tab w:val="right" w:pos="9360"/>
        </w:tabs>
        <w:spacing w:after="0" w:line="276" w:lineRule="auto"/>
        <w:ind w:right="284"/>
        <w:jc w:val="center"/>
        <w:rPr>
          <w:rFonts w:ascii="Calibri" w:eastAsia="Times New Roman" w:hAnsi="Calibri" w:cs="Times New Roman"/>
          <w:b/>
          <w:lang w:eastAsia="it-IT"/>
        </w:rPr>
      </w:pPr>
    </w:p>
    <w:p w14:paraId="450846BB" w14:textId="16CE0FD9" w:rsidR="008602C1" w:rsidRDefault="00B04E29" w:rsidP="0064410B">
      <w:pPr>
        <w:widowControl w:val="0"/>
        <w:tabs>
          <w:tab w:val="left" w:pos="576"/>
          <w:tab w:val="left" w:pos="864"/>
          <w:tab w:val="left" w:pos="1152"/>
          <w:tab w:val="left" w:pos="1440"/>
          <w:tab w:val="left" w:pos="1584"/>
          <w:tab w:val="left" w:pos="1872"/>
          <w:tab w:val="left" w:pos="5760"/>
          <w:tab w:val="right" w:pos="9360"/>
        </w:tabs>
        <w:spacing w:after="0" w:line="276" w:lineRule="auto"/>
        <w:ind w:right="284"/>
        <w:jc w:val="center"/>
        <w:rPr>
          <w:rFonts w:ascii="Calibri" w:eastAsia="Times New Roman" w:hAnsi="Calibri" w:cs="Times New Roman"/>
          <w:b/>
          <w:lang w:val="en-US" w:eastAsia="it-IT"/>
        </w:rPr>
      </w:pPr>
      <w:r w:rsidRPr="00B04E29">
        <w:rPr>
          <w:rFonts w:ascii="Calibri" w:eastAsia="Times New Roman" w:hAnsi="Calibri" w:cs="Times New Roman"/>
          <w:b/>
          <w:lang w:val="en-US" w:eastAsia="it-IT"/>
        </w:rPr>
        <w:t>ARTICOLO 5</w:t>
      </w:r>
    </w:p>
    <w:p w14:paraId="1F6CCE98" w14:textId="4F9FEB07" w:rsidR="00B04E29" w:rsidRPr="00B04E29" w:rsidRDefault="00B04E29" w:rsidP="0064410B">
      <w:pPr>
        <w:widowControl w:val="0"/>
        <w:tabs>
          <w:tab w:val="left" w:pos="576"/>
          <w:tab w:val="left" w:pos="864"/>
          <w:tab w:val="left" w:pos="1152"/>
          <w:tab w:val="left" w:pos="1440"/>
          <w:tab w:val="left" w:pos="1584"/>
          <w:tab w:val="left" w:pos="1872"/>
          <w:tab w:val="left" w:pos="5760"/>
          <w:tab w:val="right" w:pos="9360"/>
        </w:tabs>
        <w:spacing w:after="0" w:line="276" w:lineRule="auto"/>
        <w:ind w:right="284"/>
        <w:jc w:val="center"/>
        <w:rPr>
          <w:rFonts w:ascii="Calibri" w:eastAsia="Times New Roman" w:hAnsi="Calibri" w:cs="Times New Roman"/>
          <w:b/>
          <w:u w:val="single"/>
          <w:lang w:val="en-US" w:eastAsia="it-IT"/>
        </w:rPr>
      </w:pPr>
      <w:r w:rsidRPr="00B04E29">
        <w:rPr>
          <w:rFonts w:ascii="Calibri" w:eastAsia="Times New Roman" w:hAnsi="Calibri" w:cs="Times New Roman"/>
          <w:b/>
          <w:u w:val="single"/>
          <w:lang w:val="en-US" w:eastAsia="it-IT"/>
        </w:rPr>
        <w:t xml:space="preserve">PREZZO </w:t>
      </w:r>
    </w:p>
    <w:p w14:paraId="2C3E7077" w14:textId="23403860" w:rsidR="00B04E29" w:rsidRPr="00B04E29" w:rsidRDefault="00B04E29" w:rsidP="006B3BF9">
      <w:pPr>
        <w:widowControl w:val="0"/>
        <w:numPr>
          <w:ilvl w:val="0"/>
          <w:numId w:val="2"/>
        </w:numPr>
        <w:autoSpaceDE w:val="0"/>
        <w:autoSpaceDN w:val="0"/>
        <w:adjustRightInd w:val="0"/>
        <w:spacing w:before="240" w:after="0" w:line="276" w:lineRule="auto"/>
        <w:ind w:left="709" w:right="284" w:hanging="709"/>
        <w:jc w:val="both"/>
        <w:rPr>
          <w:rFonts w:ascii="Calibri" w:eastAsia="Times New Roman" w:hAnsi="Calibri" w:cs="Times New Roman"/>
          <w:lang w:eastAsia="it-IT"/>
        </w:rPr>
      </w:pPr>
      <w:r w:rsidRPr="00B04E29">
        <w:rPr>
          <w:rFonts w:ascii="Calibri" w:eastAsia="Times New Roman" w:hAnsi="Calibri" w:cs="Times New Roman"/>
          <w:lang w:eastAsia="it-IT"/>
        </w:rPr>
        <w:t>Il prezzo si riferisce all’esecuzione a perfetta regola d’arte delle attività e nel pieno adempimento delle modalità e delle prescr</w:t>
      </w:r>
      <w:r w:rsidR="008458A6">
        <w:rPr>
          <w:rFonts w:ascii="Calibri" w:eastAsia="Times New Roman" w:hAnsi="Calibri" w:cs="Times New Roman"/>
          <w:lang w:eastAsia="it-IT"/>
        </w:rPr>
        <w:t>izioni tecniche e contrattuali.</w:t>
      </w:r>
    </w:p>
    <w:p w14:paraId="67C2B445" w14:textId="7907217F" w:rsidR="00B04E29" w:rsidRPr="0053676E" w:rsidRDefault="00B04E29" w:rsidP="006B3BF9">
      <w:pPr>
        <w:widowControl w:val="0"/>
        <w:numPr>
          <w:ilvl w:val="0"/>
          <w:numId w:val="20"/>
        </w:numPr>
        <w:autoSpaceDE w:val="0"/>
        <w:autoSpaceDN w:val="0"/>
        <w:adjustRightInd w:val="0"/>
        <w:spacing w:after="120" w:line="276" w:lineRule="auto"/>
        <w:ind w:left="1276" w:right="284" w:hanging="567"/>
        <w:jc w:val="both"/>
        <w:rPr>
          <w:rFonts w:ascii="Calibri" w:eastAsia="Times New Roman" w:hAnsi="Calibri" w:cs="Times New Roman"/>
          <w:color w:val="000000"/>
          <w:lang w:eastAsia="it-IT"/>
        </w:rPr>
      </w:pPr>
      <w:r w:rsidRPr="0053676E">
        <w:rPr>
          <w:rFonts w:ascii="Calibri" w:eastAsia="Times New Roman" w:hAnsi="Calibri" w:cs="Times New Roman"/>
          <w:color w:val="000000"/>
          <w:lang w:eastAsia="it-IT"/>
        </w:rPr>
        <w:t xml:space="preserve">L’importo </w:t>
      </w:r>
      <w:r w:rsidR="0053676E" w:rsidRPr="0053676E">
        <w:rPr>
          <w:rFonts w:ascii="Calibri" w:eastAsia="Times New Roman" w:hAnsi="Calibri" w:cs="Times New Roman"/>
          <w:color w:val="000000"/>
          <w:lang w:eastAsia="it-IT"/>
        </w:rPr>
        <w:t xml:space="preserve">quadriennale </w:t>
      </w:r>
      <w:r w:rsidRPr="0053676E">
        <w:rPr>
          <w:rFonts w:ascii="Calibri" w:eastAsia="Times New Roman" w:hAnsi="Calibri" w:cs="Times New Roman"/>
          <w:color w:val="000000"/>
          <w:lang w:eastAsia="it-IT"/>
        </w:rPr>
        <w:t>che l'ASI verserà al Contraente per l'esecuzione di tutte le attività</w:t>
      </w:r>
      <w:r w:rsidR="0053676E" w:rsidRPr="0053676E">
        <w:rPr>
          <w:rFonts w:ascii="Calibri" w:eastAsia="Times New Roman" w:hAnsi="Calibri" w:cs="Times New Roman"/>
          <w:color w:val="000000"/>
          <w:lang w:eastAsia="it-IT"/>
        </w:rPr>
        <w:t xml:space="preserve"> riferite al P</w:t>
      </w:r>
      <w:r w:rsidR="0053676E" w:rsidRPr="00AC145D">
        <w:rPr>
          <w:rFonts w:ascii="Calibri" w:eastAsia="Times New Roman" w:hAnsi="Calibri" w:cs="Times New Roman"/>
          <w:b/>
          <w:color w:val="000000"/>
          <w:lang w:eastAsia="it-IT"/>
        </w:rPr>
        <w:t>rezzo Fermo e Fisso</w:t>
      </w:r>
      <w:r w:rsidRPr="0053676E">
        <w:rPr>
          <w:rFonts w:ascii="Calibri" w:eastAsia="Times New Roman" w:hAnsi="Calibri" w:cs="Times New Roman"/>
          <w:color w:val="000000"/>
          <w:lang w:eastAsia="it-IT"/>
        </w:rPr>
        <w:t xml:space="preserve"> oggetto del presente contratto, è pari a</w:t>
      </w:r>
      <w:r w:rsidR="0053676E" w:rsidRPr="0053676E">
        <w:rPr>
          <w:rFonts w:ascii="Calibri" w:eastAsia="Times New Roman" w:hAnsi="Calibri" w:cs="Times New Roman"/>
          <w:color w:val="000000"/>
          <w:lang w:eastAsia="it-IT"/>
        </w:rPr>
        <w:t xml:space="preserve"> complessivi</w:t>
      </w:r>
      <w:r w:rsidRPr="0053676E">
        <w:rPr>
          <w:rFonts w:ascii="Calibri" w:eastAsia="Times New Roman" w:hAnsi="Calibri" w:cs="Times New Roman"/>
          <w:color w:val="000000"/>
          <w:lang w:eastAsia="it-IT"/>
        </w:rPr>
        <w:t xml:space="preserve"> € </w:t>
      </w:r>
      <w:r w:rsidRPr="0053676E">
        <w:rPr>
          <w:rFonts w:ascii="Calibri" w:eastAsia="Times New Roman" w:hAnsi="Calibri" w:cs="Times New Roman"/>
          <w:b/>
          <w:color w:val="000000"/>
          <w:lang w:eastAsia="it-IT"/>
        </w:rPr>
        <w:t xml:space="preserve">…………………………….. </w:t>
      </w:r>
      <w:r w:rsidR="0053676E" w:rsidRPr="0053676E">
        <w:rPr>
          <w:rFonts w:ascii="Calibri" w:eastAsia="Times New Roman" w:hAnsi="Calibri" w:cs="Times New Roman"/>
          <w:b/>
          <w:color w:val="000000"/>
          <w:lang w:eastAsia="it-IT"/>
        </w:rPr>
        <w:t xml:space="preserve">, oltre </w:t>
      </w:r>
      <w:r w:rsidRPr="0053676E">
        <w:rPr>
          <w:rFonts w:ascii="Calibri" w:eastAsia="Times New Roman" w:hAnsi="Calibri" w:cs="Times New Roman"/>
          <w:b/>
          <w:color w:val="000000"/>
          <w:lang w:eastAsia="it-IT"/>
        </w:rPr>
        <w:t>IVA</w:t>
      </w:r>
      <w:r w:rsidR="00D13E7D" w:rsidRPr="0053676E">
        <w:rPr>
          <w:rFonts w:ascii="Calibri" w:eastAsia="Times New Roman" w:hAnsi="Calibri" w:cs="Times New Roman"/>
          <w:color w:val="000000"/>
          <w:lang w:eastAsia="it-IT"/>
        </w:rPr>
        <w:t>/</w:t>
      </w:r>
      <w:r w:rsidR="00D13E7D" w:rsidRPr="0053676E">
        <w:rPr>
          <w:rFonts w:ascii="Calibri" w:eastAsia="Times New Roman" w:hAnsi="Calibri" w:cs="Times New Roman"/>
          <w:b/>
          <w:color w:val="000000"/>
          <w:lang w:eastAsia="it-IT"/>
        </w:rPr>
        <w:t>VAT</w:t>
      </w:r>
      <w:r w:rsidR="0053676E" w:rsidRPr="0053676E">
        <w:rPr>
          <w:rFonts w:ascii="Calibri" w:eastAsia="Times New Roman" w:hAnsi="Calibri" w:cs="Times New Roman"/>
          <w:b/>
          <w:color w:val="000000"/>
          <w:lang w:eastAsia="it-IT"/>
        </w:rPr>
        <w:t>,</w:t>
      </w:r>
      <w:r w:rsidR="005C34A8" w:rsidRPr="0053676E">
        <w:rPr>
          <w:rFonts w:ascii="Calibri" w:eastAsia="Times New Roman" w:hAnsi="Calibri" w:cs="Times New Roman"/>
          <w:color w:val="000000"/>
          <w:lang w:eastAsia="it-IT"/>
        </w:rPr>
        <w:t xml:space="preserve"> così </w:t>
      </w:r>
      <w:r w:rsidR="0053676E">
        <w:rPr>
          <w:rFonts w:ascii="Calibri" w:eastAsia="Times New Roman" w:hAnsi="Calibri" w:cs="Times New Roman"/>
          <w:color w:val="000000"/>
          <w:lang w:eastAsia="it-IT"/>
        </w:rPr>
        <w:t>ripartito:</w:t>
      </w:r>
    </w:p>
    <w:tbl>
      <w:tblPr>
        <w:tblStyle w:val="Grigliatabella"/>
        <w:tblW w:w="10490" w:type="dxa"/>
        <w:tblInd w:w="-856" w:type="dxa"/>
        <w:tblLook w:val="04A0" w:firstRow="1" w:lastRow="0" w:firstColumn="1" w:lastColumn="0" w:noHBand="0" w:noVBand="1"/>
      </w:tblPr>
      <w:tblGrid>
        <w:gridCol w:w="2269"/>
        <w:gridCol w:w="2977"/>
        <w:gridCol w:w="2268"/>
        <w:gridCol w:w="2976"/>
      </w:tblGrid>
      <w:tr w:rsidR="00AC145D" w:rsidRPr="00C34B6A" w14:paraId="29A2F1A4" w14:textId="65F523AF" w:rsidTr="008458A6">
        <w:trPr>
          <w:trHeight w:val="960"/>
        </w:trPr>
        <w:tc>
          <w:tcPr>
            <w:tcW w:w="2269" w:type="dxa"/>
            <w:vAlign w:val="center"/>
          </w:tcPr>
          <w:p w14:paraId="087E1552" w14:textId="6E070CAC" w:rsidR="00AC145D" w:rsidRPr="008458A6" w:rsidRDefault="00AC145D" w:rsidP="008458A6">
            <w:pPr>
              <w:spacing w:before="120" w:after="120"/>
              <w:ind w:right="34"/>
              <w:jc w:val="both"/>
              <w:rPr>
                <w:rFonts w:ascii="Calibri" w:eastAsia="Times New Roman" w:hAnsi="Calibri" w:cs="Calibri"/>
                <w:b/>
                <w:bCs/>
                <w:color w:val="000000"/>
                <w:sz w:val="20"/>
                <w:szCs w:val="20"/>
                <w:lang w:val="it-IT" w:eastAsia="it-IT"/>
              </w:rPr>
            </w:pPr>
            <w:r w:rsidRPr="008458A6">
              <w:rPr>
                <w:rFonts w:ascii="Calibri" w:eastAsia="Times New Roman" w:hAnsi="Calibri" w:cs="Calibri"/>
                <w:b/>
                <w:bCs/>
                <w:color w:val="000000"/>
                <w:sz w:val="20"/>
                <w:szCs w:val="20"/>
                <w:lang w:val="it-IT" w:eastAsia="it-IT"/>
              </w:rPr>
              <w:t>Descrizione attività che si svolgeranno in Italia</w:t>
            </w:r>
          </w:p>
        </w:tc>
        <w:tc>
          <w:tcPr>
            <w:tcW w:w="2977" w:type="dxa"/>
            <w:vAlign w:val="center"/>
          </w:tcPr>
          <w:p w14:paraId="6804A010" w14:textId="7FE74954" w:rsidR="00AC145D" w:rsidRPr="008458A6" w:rsidRDefault="00AC145D" w:rsidP="008458A6">
            <w:pPr>
              <w:spacing w:before="120" w:after="120"/>
              <w:jc w:val="both"/>
              <w:rPr>
                <w:rFonts w:ascii="Calibri" w:eastAsia="Times New Roman" w:hAnsi="Calibri" w:cs="Calibri"/>
                <w:b/>
                <w:bCs/>
                <w:color w:val="000000"/>
                <w:sz w:val="20"/>
                <w:szCs w:val="20"/>
                <w:lang w:val="it-IT" w:eastAsia="it-IT"/>
              </w:rPr>
            </w:pPr>
            <w:r w:rsidRPr="008458A6">
              <w:rPr>
                <w:rFonts w:ascii="Calibri" w:eastAsia="Times New Roman" w:hAnsi="Calibri" w:cs="Calibri"/>
                <w:b/>
                <w:bCs/>
                <w:color w:val="000000"/>
                <w:sz w:val="20"/>
                <w:szCs w:val="20"/>
                <w:lang w:val="it-IT" w:eastAsia="it-IT"/>
              </w:rPr>
              <w:t>Importo canone quadriennale</w:t>
            </w:r>
            <w:r w:rsidR="008458A6">
              <w:rPr>
                <w:rFonts w:ascii="Calibri" w:eastAsia="Times New Roman" w:hAnsi="Calibri" w:cs="Calibri"/>
                <w:b/>
                <w:bCs/>
                <w:color w:val="000000"/>
                <w:sz w:val="20"/>
                <w:szCs w:val="20"/>
                <w:lang w:val="it-IT" w:eastAsia="it-IT"/>
              </w:rPr>
              <w:t xml:space="preserve"> </w:t>
            </w:r>
            <w:r w:rsidRPr="008458A6">
              <w:rPr>
                <w:rFonts w:ascii="Calibri" w:eastAsia="Times New Roman" w:hAnsi="Calibri" w:cs="Calibri"/>
                <w:b/>
                <w:bCs/>
                <w:color w:val="000000"/>
                <w:sz w:val="20"/>
                <w:szCs w:val="20"/>
                <w:lang w:val="it-IT" w:eastAsia="it-IT"/>
              </w:rPr>
              <w:t>(IVA e costi per la sicurezza di natura interferenziale esclusi)</w:t>
            </w:r>
          </w:p>
        </w:tc>
        <w:tc>
          <w:tcPr>
            <w:tcW w:w="2268" w:type="dxa"/>
            <w:vAlign w:val="center"/>
          </w:tcPr>
          <w:p w14:paraId="0866D91A" w14:textId="23EAC252" w:rsidR="00AC145D" w:rsidRPr="008458A6" w:rsidRDefault="00AC145D" w:rsidP="008458A6">
            <w:pPr>
              <w:spacing w:before="120" w:after="120"/>
              <w:ind w:right="37"/>
              <w:jc w:val="both"/>
              <w:rPr>
                <w:rFonts w:ascii="Calibri" w:eastAsia="Times New Roman" w:hAnsi="Calibri" w:cs="Calibri"/>
                <w:b/>
                <w:bCs/>
                <w:color w:val="000000"/>
                <w:sz w:val="20"/>
                <w:szCs w:val="20"/>
                <w:lang w:val="it-IT" w:eastAsia="it-IT"/>
              </w:rPr>
            </w:pPr>
            <w:r w:rsidRPr="008458A6">
              <w:rPr>
                <w:rFonts w:ascii="Calibri" w:eastAsia="Times New Roman" w:hAnsi="Calibri" w:cs="Calibri"/>
                <w:b/>
                <w:bCs/>
                <w:color w:val="000000"/>
                <w:sz w:val="20"/>
                <w:szCs w:val="20"/>
                <w:lang w:val="it-IT" w:eastAsia="it-IT"/>
              </w:rPr>
              <w:t>Descrizione attività che si svolgeranno in Kenya</w:t>
            </w:r>
          </w:p>
        </w:tc>
        <w:tc>
          <w:tcPr>
            <w:tcW w:w="2976" w:type="dxa"/>
            <w:vAlign w:val="center"/>
          </w:tcPr>
          <w:p w14:paraId="6CA37CD4" w14:textId="5A2288CF" w:rsidR="00AC145D" w:rsidRPr="008458A6" w:rsidRDefault="00AC145D" w:rsidP="008458A6">
            <w:pPr>
              <w:spacing w:before="120" w:after="120"/>
              <w:ind w:right="31"/>
              <w:jc w:val="both"/>
              <w:rPr>
                <w:rFonts w:ascii="Calibri" w:eastAsia="Times New Roman" w:hAnsi="Calibri" w:cs="Calibri"/>
                <w:b/>
                <w:bCs/>
                <w:color w:val="000000"/>
                <w:sz w:val="20"/>
                <w:szCs w:val="20"/>
                <w:lang w:val="it-IT" w:eastAsia="it-IT"/>
              </w:rPr>
            </w:pPr>
            <w:r w:rsidRPr="008458A6">
              <w:rPr>
                <w:rFonts w:ascii="Calibri" w:eastAsia="Times New Roman" w:hAnsi="Calibri" w:cs="Calibri"/>
                <w:b/>
                <w:bCs/>
                <w:color w:val="000000"/>
                <w:sz w:val="20"/>
                <w:szCs w:val="20"/>
                <w:lang w:val="it-IT" w:eastAsia="it-IT"/>
              </w:rPr>
              <w:t>Importo canone quadriennale</w:t>
            </w:r>
            <w:r w:rsidR="008458A6">
              <w:rPr>
                <w:rFonts w:ascii="Calibri" w:eastAsia="Times New Roman" w:hAnsi="Calibri" w:cs="Calibri"/>
                <w:b/>
                <w:bCs/>
                <w:color w:val="000000"/>
                <w:sz w:val="20"/>
                <w:szCs w:val="20"/>
                <w:lang w:val="it-IT" w:eastAsia="it-IT"/>
              </w:rPr>
              <w:t xml:space="preserve"> </w:t>
            </w:r>
            <w:r w:rsidRPr="008458A6">
              <w:rPr>
                <w:rFonts w:ascii="Calibri" w:eastAsia="Times New Roman" w:hAnsi="Calibri" w:cs="Calibri"/>
                <w:b/>
                <w:bCs/>
                <w:color w:val="000000"/>
                <w:sz w:val="20"/>
                <w:szCs w:val="20"/>
                <w:lang w:val="it-IT" w:eastAsia="it-IT"/>
              </w:rPr>
              <w:t>(VAT e costi per la sicurezza di natura interferenziale esclusi)</w:t>
            </w:r>
          </w:p>
        </w:tc>
      </w:tr>
      <w:tr w:rsidR="00AC145D" w:rsidRPr="00C34B6A" w14:paraId="4CE6C507" w14:textId="56F8CEAB" w:rsidTr="008458A6">
        <w:trPr>
          <w:trHeight w:val="307"/>
        </w:trPr>
        <w:tc>
          <w:tcPr>
            <w:tcW w:w="2269" w:type="dxa"/>
            <w:vAlign w:val="bottom"/>
          </w:tcPr>
          <w:p w14:paraId="515B1112" w14:textId="45C54D41" w:rsidR="00AC145D" w:rsidRPr="008458A6" w:rsidRDefault="00AC145D" w:rsidP="008458A6">
            <w:pPr>
              <w:spacing w:before="120" w:after="120"/>
              <w:ind w:right="34"/>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Gestione contrattuale</w:t>
            </w:r>
          </w:p>
        </w:tc>
        <w:tc>
          <w:tcPr>
            <w:tcW w:w="2977" w:type="dxa"/>
            <w:vAlign w:val="bottom"/>
          </w:tcPr>
          <w:p w14:paraId="2DAAAFCA" w14:textId="77777777" w:rsidR="00AC145D" w:rsidRPr="008458A6" w:rsidRDefault="00AC145D" w:rsidP="008458A6">
            <w:pPr>
              <w:spacing w:before="120" w:after="120"/>
              <w:jc w:val="center"/>
              <w:rPr>
                <w:rFonts w:ascii="Calibri" w:eastAsia="Times New Roman" w:hAnsi="Calibri" w:cs="Calibri"/>
                <w:bCs/>
                <w:color w:val="000000"/>
                <w:sz w:val="20"/>
                <w:szCs w:val="20"/>
                <w:lang w:val="it-IT" w:eastAsia="it-IT"/>
              </w:rPr>
            </w:pPr>
          </w:p>
        </w:tc>
        <w:tc>
          <w:tcPr>
            <w:tcW w:w="2268" w:type="dxa"/>
            <w:vAlign w:val="bottom"/>
          </w:tcPr>
          <w:p w14:paraId="221D677D" w14:textId="4AFD0BD4" w:rsidR="00AC145D" w:rsidRPr="008458A6" w:rsidRDefault="00AC145D" w:rsidP="008458A6">
            <w:pPr>
              <w:spacing w:before="120" w:after="120"/>
              <w:ind w:right="37"/>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Gestione contrattuale</w:t>
            </w:r>
          </w:p>
        </w:tc>
        <w:tc>
          <w:tcPr>
            <w:tcW w:w="2976" w:type="dxa"/>
            <w:vAlign w:val="bottom"/>
          </w:tcPr>
          <w:p w14:paraId="5D17F96E" w14:textId="77777777" w:rsidR="00AC145D" w:rsidRPr="008458A6" w:rsidRDefault="00AC145D" w:rsidP="008458A6">
            <w:pPr>
              <w:spacing w:before="120" w:after="120"/>
              <w:ind w:right="31"/>
              <w:jc w:val="center"/>
              <w:rPr>
                <w:rFonts w:ascii="Calibri" w:eastAsia="Times New Roman" w:hAnsi="Calibri" w:cs="Calibri"/>
                <w:bCs/>
                <w:color w:val="000000"/>
                <w:sz w:val="20"/>
                <w:szCs w:val="20"/>
                <w:lang w:val="it-IT" w:eastAsia="it-IT"/>
              </w:rPr>
            </w:pPr>
          </w:p>
        </w:tc>
      </w:tr>
      <w:tr w:rsidR="00AC145D" w:rsidRPr="00C34B6A" w14:paraId="79CFDB47" w14:textId="7BC8D4B0" w:rsidTr="008458A6">
        <w:trPr>
          <w:trHeight w:val="430"/>
        </w:trPr>
        <w:tc>
          <w:tcPr>
            <w:tcW w:w="2269" w:type="dxa"/>
            <w:vAlign w:val="bottom"/>
          </w:tcPr>
          <w:p w14:paraId="3D7FFEA9" w14:textId="3D4F6333" w:rsidR="00AC145D" w:rsidRPr="008458A6" w:rsidRDefault="00AC145D" w:rsidP="008458A6">
            <w:pPr>
              <w:spacing w:before="120" w:after="120"/>
              <w:ind w:right="34"/>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Gestione e Preparazione delle Operazioni</w:t>
            </w:r>
          </w:p>
        </w:tc>
        <w:tc>
          <w:tcPr>
            <w:tcW w:w="2977" w:type="dxa"/>
            <w:vAlign w:val="bottom"/>
          </w:tcPr>
          <w:p w14:paraId="72595BC7" w14:textId="77777777" w:rsidR="00AC145D" w:rsidRPr="008458A6" w:rsidRDefault="00AC145D" w:rsidP="008458A6">
            <w:pPr>
              <w:spacing w:before="120" w:after="120"/>
              <w:jc w:val="center"/>
              <w:rPr>
                <w:rFonts w:ascii="Calibri" w:eastAsia="Times New Roman" w:hAnsi="Calibri" w:cs="Calibri"/>
                <w:bCs/>
                <w:color w:val="000000"/>
                <w:sz w:val="20"/>
                <w:szCs w:val="20"/>
                <w:lang w:val="it-IT" w:eastAsia="it-IT"/>
              </w:rPr>
            </w:pPr>
          </w:p>
        </w:tc>
        <w:tc>
          <w:tcPr>
            <w:tcW w:w="2268" w:type="dxa"/>
            <w:vAlign w:val="bottom"/>
          </w:tcPr>
          <w:p w14:paraId="62945B12" w14:textId="26356A61" w:rsidR="00AC145D" w:rsidRPr="008458A6" w:rsidRDefault="00AC145D" w:rsidP="008458A6">
            <w:pPr>
              <w:spacing w:before="120" w:after="120"/>
              <w:ind w:right="37"/>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Gestione e Preparazione delle Operazioni</w:t>
            </w:r>
          </w:p>
        </w:tc>
        <w:tc>
          <w:tcPr>
            <w:tcW w:w="2976" w:type="dxa"/>
            <w:vAlign w:val="bottom"/>
          </w:tcPr>
          <w:p w14:paraId="7076BA8C" w14:textId="77777777" w:rsidR="00AC145D" w:rsidRPr="008458A6" w:rsidRDefault="00AC145D" w:rsidP="008458A6">
            <w:pPr>
              <w:spacing w:before="120" w:after="120"/>
              <w:ind w:right="31"/>
              <w:jc w:val="center"/>
              <w:rPr>
                <w:rFonts w:ascii="Calibri" w:eastAsia="Times New Roman" w:hAnsi="Calibri" w:cs="Calibri"/>
                <w:bCs/>
                <w:color w:val="000000"/>
                <w:sz w:val="20"/>
                <w:szCs w:val="20"/>
                <w:lang w:val="it-IT" w:eastAsia="it-IT"/>
              </w:rPr>
            </w:pPr>
          </w:p>
        </w:tc>
      </w:tr>
      <w:tr w:rsidR="00AC145D" w:rsidRPr="00C34B6A" w14:paraId="1217BB1F" w14:textId="15DF741D" w:rsidTr="008458A6">
        <w:trPr>
          <w:trHeight w:val="447"/>
        </w:trPr>
        <w:tc>
          <w:tcPr>
            <w:tcW w:w="2269" w:type="dxa"/>
            <w:vAlign w:val="bottom"/>
          </w:tcPr>
          <w:p w14:paraId="71D79E13" w14:textId="345896C9" w:rsidR="00AC145D" w:rsidRPr="008458A6" w:rsidRDefault="00AC145D" w:rsidP="008458A6">
            <w:pPr>
              <w:spacing w:before="120" w:after="120"/>
              <w:ind w:right="34"/>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Operazioni e Controllo in orbita</w:t>
            </w:r>
          </w:p>
        </w:tc>
        <w:tc>
          <w:tcPr>
            <w:tcW w:w="2977" w:type="dxa"/>
            <w:vAlign w:val="bottom"/>
          </w:tcPr>
          <w:p w14:paraId="77D83609" w14:textId="77777777" w:rsidR="00AC145D" w:rsidRPr="008458A6" w:rsidRDefault="00AC145D" w:rsidP="008458A6">
            <w:pPr>
              <w:spacing w:before="120" w:after="120"/>
              <w:jc w:val="center"/>
              <w:rPr>
                <w:rFonts w:ascii="Calibri" w:eastAsia="Times New Roman" w:hAnsi="Calibri" w:cs="Calibri"/>
                <w:bCs/>
                <w:color w:val="000000"/>
                <w:sz w:val="20"/>
                <w:szCs w:val="20"/>
                <w:lang w:val="it-IT" w:eastAsia="it-IT"/>
              </w:rPr>
            </w:pPr>
          </w:p>
        </w:tc>
        <w:tc>
          <w:tcPr>
            <w:tcW w:w="2268" w:type="dxa"/>
            <w:vAlign w:val="bottom"/>
          </w:tcPr>
          <w:p w14:paraId="38763BB3" w14:textId="65AB2327" w:rsidR="00AC145D" w:rsidRPr="008458A6" w:rsidRDefault="00AC145D" w:rsidP="008458A6">
            <w:pPr>
              <w:spacing w:before="120" w:after="120"/>
              <w:ind w:right="37"/>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Operazioni e Controllo in orbita</w:t>
            </w:r>
          </w:p>
        </w:tc>
        <w:tc>
          <w:tcPr>
            <w:tcW w:w="2976" w:type="dxa"/>
            <w:vAlign w:val="bottom"/>
          </w:tcPr>
          <w:p w14:paraId="2ADD2097" w14:textId="77777777" w:rsidR="00AC145D" w:rsidRPr="008458A6" w:rsidRDefault="00AC145D" w:rsidP="008458A6">
            <w:pPr>
              <w:spacing w:before="120" w:after="120"/>
              <w:ind w:right="31"/>
              <w:jc w:val="center"/>
              <w:rPr>
                <w:rFonts w:ascii="Calibri" w:eastAsia="Times New Roman" w:hAnsi="Calibri" w:cs="Calibri"/>
                <w:bCs/>
                <w:color w:val="000000"/>
                <w:sz w:val="20"/>
                <w:szCs w:val="20"/>
                <w:lang w:val="it-IT" w:eastAsia="it-IT"/>
              </w:rPr>
            </w:pPr>
          </w:p>
        </w:tc>
      </w:tr>
      <w:tr w:rsidR="00AC145D" w:rsidRPr="00C34B6A" w14:paraId="0ECDB725" w14:textId="0037FD2D" w:rsidTr="008458A6">
        <w:trPr>
          <w:trHeight w:val="327"/>
        </w:trPr>
        <w:tc>
          <w:tcPr>
            <w:tcW w:w="2269" w:type="dxa"/>
            <w:vAlign w:val="bottom"/>
          </w:tcPr>
          <w:p w14:paraId="44FCEF63" w14:textId="2F7D5A70" w:rsidR="00AC145D" w:rsidRPr="008458A6" w:rsidRDefault="00AC145D" w:rsidP="008458A6">
            <w:pPr>
              <w:spacing w:before="120" w:after="120"/>
              <w:ind w:right="34"/>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Comunicazioni e Manutenzione</w:t>
            </w:r>
          </w:p>
        </w:tc>
        <w:tc>
          <w:tcPr>
            <w:tcW w:w="2977" w:type="dxa"/>
            <w:vAlign w:val="bottom"/>
          </w:tcPr>
          <w:p w14:paraId="36789443" w14:textId="77777777" w:rsidR="00AC145D" w:rsidRPr="008458A6" w:rsidRDefault="00AC145D" w:rsidP="008458A6">
            <w:pPr>
              <w:spacing w:before="120" w:after="120"/>
              <w:jc w:val="center"/>
              <w:rPr>
                <w:rFonts w:ascii="Calibri" w:eastAsia="Times New Roman" w:hAnsi="Calibri" w:cs="Calibri"/>
                <w:bCs/>
                <w:color w:val="000000"/>
                <w:sz w:val="20"/>
                <w:szCs w:val="20"/>
                <w:lang w:val="it-IT" w:eastAsia="it-IT"/>
              </w:rPr>
            </w:pPr>
          </w:p>
        </w:tc>
        <w:tc>
          <w:tcPr>
            <w:tcW w:w="2268" w:type="dxa"/>
            <w:vAlign w:val="bottom"/>
          </w:tcPr>
          <w:p w14:paraId="7EF86349" w14:textId="71960D1E" w:rsidR="00AC145D" w:rsidRPr="008458A6" w:rsidRDefault="00AC145D" w:rsidP="008458A6">
            <w:pPr>
              <w:spacing w:before="120" w:after="120"/>
              <w:ind w:right="37"/>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Comunicazioni e Manutenzione</w:t>
            </w:r>
          </w:p>
        </w:tc>
        <w:tc>
          <w:tcPr>
            <w:tcW w:w="2976" w:type="dxa"/>
            <w:vAlign w:val="bottom"/>
          </w:tcPr>
          <w:p w14:paraId="1A05F3B7" w14:textId="77777777" w:rsidR="00AC145D" w:rsidRPr="008458A6" w:rsidRDefault="00AC145D" w:rsidP="008458A6">
            <w:pPr>
              <w:spacing w:before="120" w:after="120"/>
              <w:ind w:right="31"/>
              <w:jc w:val="center"/>
              <w:rPr>
                <w:rFonts w:ascii="Calibri" w:eastAsia="Times New Roman" w:hAnsi="Calibri" w:cs="Calibri"/>
                <w:bCs/>
                <w:color w:val="000000"/>
                <w:sz w:val="20"/>
                <w:szCs w:val="20"/>
                <w:lang w:val="it-IT" w:eastAsia="it-IT"/>
              </w:rPr>
            </w:pPr>
          </w:p>
        </w:tc>
      </w:tr>
      <w:tr w:rsidR="00AC145D" w:rsidRPr="00C34B6A" w14:paraId="555647EB" w14:textId="71636FA5" w:rsidTr="008458A6">
        <w:trPr>
          <w:trHeight w:val="52"/>
        </w:trPr>
        <w:tc>
          <w:tcPr>
            <w:tcW w:w="2269" w:type="dxa"/>
            <w:vAlign w:val="bottom"/>
          </w:tcPr>
          <w:p w14:paraId="765DFEDF" w14:textId="77777777" w:rsidR="00AC145D" w:rsidRPr="008458A6" w:rsidRDefault="00AC145D" w:rsidP="008458A6">
            <w:pPr>
              <w:spacing w:before="120" w:after="120"/>
              <w:ind w:right="34"/>
              <w:jc w:val="center"/>
              <w:rPr>
                <w:rFonts w:ascii="Calibri" w:eastAsia="Times New Roman" w:hAnsi="Calibri" w:cs="Calibri"/>
                <w:b/>
                <w:bCs/>
                <w:color w:val="000000"/>
                <w:sz w:val="20"/>
                <w:szCs w:val="20"/>
                <w:lang w:val="it-IT" w:eastAsia="it-IT"/>
              </w:rPr>
            </w:pPr>
            <w:r w:rsidRPr="008458A6">
              <w:rPr>
                <w:rFonts w:ascii="Calibri" w:eastAsia="Times New Roman" w:hAnsi="Calibri" w:cs="Calibri"/>
                <w:b/>
                <w:bCs/>
                <w:color w:val="000000"/>
                <w:sz w:val="20"/>
                <w:szCs w:val="20"/>
                <w:lang w:val="it-IT" w:eastAsia="it-IT"/>
              </w:rPr>
              <w:t>TOTALE</w:t>
            </w:r>
          </w:p>
        </w:tc>
        <w:tc>
          <w:tcPr>
            <w:tcW w:w="2977" w:type="dxa"/>
            <w:vAlign w:val="bottom"/>
          </w:tcPr>
          <w:p w14:paraId="0F079E09" w14:textId="77777777" w:rsidR="00AC145D" w:rsidRPr="008458A6" w:rsidRDefault="00AC145D" w:rsidP="008458A6">
            <w:pPr>
              <w:spacing w:before="120" w:after="120"/>
              <w:jc w:val="center"/>
              <w:rPr>
                <w:rFonts w:ascii="Calibri" w:eastAsia="Times New Roman" w:hAnsi="Calibri" w:cs="Calibri"/>
                <w:bCs/>
                <w:color w:val="000000"/>
                <w:sz w:val="20"/>
                <w:szCs w:val="20"/>
                <w:lang w:val="it-IT" w:eastAsia="it-IT"/>
              </w:rPr>
            </w:pPr>
          </w:p>
        </w:tc>
        <w:tc>
          <w:tcPr>
            <w:tcW w:w="2268" w:type="dxa"/>
            <w:vAlign w:val="bottom"/>
          </w:tcPr>
          <w:p w14:paraId="0EBF07AD" w14:textId="77777777" w:rsidR="00AC145D" w:rsidRPr="008458A6" w:rsidRDefault="00AC145D" w:rsidP="008458A6">
            <w:pPr>
              <w:spacing w:before="120" w:after="120"/>
              <w:ind w:right="37"/>
              <w:jc w:val="center"/>
              <w:rPr>
                <w:rFonts w:ascii="Calibri" w:eastAsia="Times New Roman" w:hAnsi="Calibri" w:cs="Calibri"/>
                <w:bCs/>
                <w:color w:val="000000"/>
                <w:sz w:val="20"/>
                <w:szCs w:val="20"/>
                <w:lang w:val="it-IT" w:eastAsia="it-IT"/>
              </w:rPr>
            </w:pPr>
          </w:p>
        </w:tc>
        <w:tc>
          <w:tcPr>
            <w:tcW w:w="2976" w:type="dxa"/>
            <w:vAlign w:val="bottom"/>
          </w:tcPr>
          <w:p w14:paraId="51963FB4" w14:textId="77777777" w:rsidR="00AC145D" w:rsidRPr="008458A6" w:rsidRDefault="00AC145D" w:rsidP="008458A6">
            <w:pPr>
              <w:spacing w:before="120" w:after="120"/>
              <w:ind w:right="31"/>
              <w:jc w:val="center"/>
              <w:rPr>
                <w:rFonts w:ascii="Calibri" w:eastAsia="Times New Roman" w:hAnsi="Calibri" w:cs="Calibri"/>
                <w:bCs/>
                <w:color w:val="000000"/>
                <w:sz w:val="20"/>
                <w:szCs w:val="20"/>
                <w:lang w:val="it-IT" w:eastAsia="it-IT"/>
              </w:rPr>
            </w:pPr>
          </w:p>
        </w:tc>
      </w:tr>
    </w:tbl>
    <w:p w14:paraId="2A8BBD5D" w14:textId="421A5B3A" w:rsidR="005C34A8" w:rsidRPr="00C34B6A" w:rsidRDefault="005C34A8" w:rsidP="0064410B">
      <w:pPr>
        <w:widowControl w:val="0"/>
        <w:tabs>
          <w:tab w:val="left" w:pos="0"/>
        </w:tabs>
        <w:autoSpaceDE w:val="0"/>
        <w:autoSpaceDN w:val="0"/>
        <w:adjustRightInd w:val="0"/>
        <w:spacing w:after="0" w:line="276" w:lineRule="auto"/>
        <w:ind w:right="284"/>
        <w:jc w:val="both"/>
        <w:rPr>
          <w:rFonts w:ascii="Calibri" w:eastAsia="Times New Roman" w:hAnsi="Calibri" w:cs="Times New Roman"/>
          <w:color w:val="000000"/>
          <w:highlight w:val="yellow"/>
          <w:lang w:eastAsia="it-IT"/>
        </w:rPr>
      </w:pPr>
    </w:p>
    <w:p w14:paraId="6CF3EC68" w14:textId="3E44992E" w:rsidR="008817C4" w:rsidRDefault="00B04E29" w:rsidP="006B3BF9">
      <w:pPr>
        <w:widowControl w:val="0"/>
        <w:numPr>
          <w:ilvl w:val="0"/>
          <w:numId w:val="20"/>
        </w:numPr>
        <w:autoSpaceDE w:val="0"/>
        <w:autoSpaceDN w:val="0"/>
        <w:adjustRightInd w:val="0"/>
        <w:spacing w:after="120" w:line="276" w:lineRule="auto"/>
        <w:ind w:left="1276" w:right="284" w:hanging="567"/>
        <w:jc w:val="both"/>
        <w:rPr>
          <w:rFonts w:ascii="Calibri" w:eastAsia="Times New Roman" w:hAnsi="Calibri" w:cs="Times New Roman"/>
          <w:color w:val="000000"/>
          <w:lang w:eastAsia="it-IT"/>
        </w:rPr>
      </w:pPr>
      <w:r w:rsidRPr="00953A41">
        <w:rPr>
          <w:rFonts w:ascii="Calibri" w:eastAsia="Times New Roman" w:hAnsi="Calibri" w:cs="Times New Roman"/>
          <w:b/>
          <w:color w:val="000000"/>
          <w:lang w:eastAsia="it-IT"/>
        </w:rPr>
        <w:t xml:space="preserve">€ </w:t>
      </w:r>
      <w:r w:rsidR="000B2F8F" w:rsidRPr="00953A41">
        <w:rPr>
          <w:rFonts w:ascii="Calibri" w:eastAsia="Times New Roman" w:hAnsi="Calibri" w:cs="Times New Roman"/>
          <w:b/>
          <w:color w:val="000000"/>
          <w:lang w:eastAsia="it-IT"/>
        </w:rPr>
        <w:t>2.84</w:t>
      </w:r>
      <w:r w:rsidR="008817C4" w:rsidRPr="00953A41">
        <w:rPr>
          <w:rFonts w:ascii="Calibri" w:eastAsia="Times New Roman" w:hAnsi="Calibri" w:cs="Times New Roman"/>
          <w:b/>
          <w:color w:val="000000"/>
          <w:lang w:eastAsia="it-IT"/>
        </w:rPr>
        <w:t>0.</w:t>
      </w:r>
      <w:r w:rsidRPr="00953A41">
        <w:rPr>
          <w:rFonts w:ascii="Calibri" w:eastAsia="Times New Roman" w:hAnsi="Calibri" w:cs="Times New Roman"/>
          <w:b/>
          <w:color w:val="000000"/>
          <w:lang w:eastAsia="it-IT"/>
        </w:rPr>
        <w:t>000</w:t>
      </w:r>
      <w:r w:rsidR="008817C4" w:rsidRPr="00953A41">
        <w:rPr>
          <w:rFonts w:ascii="Calibri" w:eastAsia="Times New Roman" w:hAnsi="Calibri" w:cs="Times New Roman"/>
          <w:b/>
          <w:color w:val="000000"/>
          <w:lang w:eastAsia="it-IT"/>
        </w:rPr>
        <w:t>,00</w:t>
      </w:r>
      <w:r w:rsidRPr="00953A41">
        <w:rPr>
          <w:rFonts w:ascii="Calibri" w:eastAsia="Times New Roman" w:hAnsi="Calibri" w:cs="Times New Roman"/>
          <w:b/>
          <w:color w:val="000000"/>
          <w:lang w:eastAsia="it-IT"/>
        </w:rPr>
        <w:t xml:space="preserve"> (</w:t>
      </w:r>
      <w:r w:rsidR="00953A41">
        <w:rPr>
          <w:rFonts w:ascii="Calibri" w:eastAsia="Times New Roman" w:hAnsi="Calibri" w:cs="Times New Roman"/>
          <w:b/>
          <w:color w:val="000000"/>
          <w:lang w:eastAsia="it-IT"/>
        </w:rPr>
        <w:t>e</w:t>
      </w:r>
      <w:r w:rsidR="00953A41" w:rsidRPr="00953A41">
        <w:rPr>
          <w:rFonts w:ascii="Calibri" w:eastAsia="Times New Roman" w:hAnsi="Calibri" w:cs="Times New Roman"/>
          <w:b/>
          <w:color w:val="000000"/>
          <w:lang w:eastAsia="it-IT"/>
        </w:rPr>
        <w:t>uro Duemilioniottocentoquarantamila/00)</w:t>
      </w:r>
      <w:r w:rsidR="00953A41">
        <w:rPr>
          <w:rFonts w:ascii="Calibri" w:eastAsia="Times New Roman" w:hAnsi="Calibri" w:cs="Times New Roman"/>
          <w:color w:val="000000"/>
          <w:lang w:eastAsia="it-IT"/>
        </w:rPr>
        <w:t xml:space="preserve"> </w:t>
      </w:r>
      <w:r w:rsidRPr="00953A41">
        <w:rPr>
          <w:rFonts w:ascii="Calibri" w:eastAsia="Times New Roman" w:hAnsi="Calibri" w:cs="Times New Roman"/>
          <w:color w:val="000000"/>
          <w:lang w:eastAsia="it-IT"/>
        </w:rPr>
        <w:t>IVA</w:t>
      </w:r>
      <w:r w:rsidR="008817C4" w:rsidRPr="00953A41">
        <w:rPr>
          <w:rFonts w:ascii="Calibri" w:eastAsia="Times New Roman" w:hAnsi="Calibri" w:cs="Times New Roman"/>
          <w:color w:val="000000"/>
          <w:lang w:eastAsia="it-IT"/>
        </w:rPr>
        <w:t>/VAT</w:t>
      </w:r>
      <w:r w:rsidR="00953A41">
        <w:rPr>
          <w:rFonts w:ascii="Calibri" w:eastAsia="Times New Roman" w:hAnsi="Calibri" w:cs="Times New Roman"/>
          <w:color w:val="000000"/>
          <w:lang w:eastAsia="it-IT"/>
        </w:rPr>
        <w:t xml:space="preserve"> esclusa,</w:t>
      </w:r>
      <w:r w:rsidR="008817C4" w:rsidRPr="008817C4">
        <w:rPr>
          <w:rFonts w:ascii="Calibri" w:eastAsia="Times New Roman" w:hAnsi="Calibri" w:cs="Times New Roman"/>
          <w:color w:val="000000"/>
          <w:lang w:eastAsia="it-IT"/>
        </w:rPr>
        <w:t xml:space="preserve"> quale tetto massimo di spesa, a titolo di</w:t>
      </w:r>
      <w:r w:rsidR="008817C4" w:rsidRPr="00953A41">
        <w:rPr>
          <w:rFonts w:ascii="Calibri" w:eastAsia="Times New Roman" w:hAnsi="Calibri" w:cs="Times New Roman"/>
          <w:color w:val="000000"/>
          <w:lang w:eastAsia="it-IT"/>
        </w:rPr>
        <w:t xml:space="preserve"> Plafond n. 1</w:t>
      </w:r>
      <w:r w:rsidR="008817C4" w:rsidRPr="008817C4">
        <w:rPr>
          <w:rFonts w:ascii="Calibri" w:eastAsia="Times New Roman" w:hAnsi="Calibri" w:cs="Times New Roman"/>
          <w:color w:val="000000"/>
          <w:lang w:eastAsia="it-IT"/>
        </w:rPr>
        <w:t xml:space="preserve"> di </w:t>
      </w:r>
      <w:r w:rsidRPr="008817C4">
        <w:rPr>
          <w:rFonts w:ascii="Calibri" w:eastAsia="Times New Roman" w:hAnsi="Calibri" w:cs="Times New Roman"/>
          <w:color w:val="000000"/>
          <w:lang w:eastAsia="it-IT"/>
        </w:rPr>
        <w:t xml:space="preserve">rimborso costi per </w:t>
      </w:r>
      <w:r w:rsidR="008817C4">
        <w:rPr>
          <w:rFonts w:ascii="Calibri" w:eastAsia="Times New Roman" w:hAnsi="Calibri" w:cs="Times New Roman"/>
          <w:color w:val="000000"/>
          <w:lang w:eastAsia="it-IT"/>
        </w:rPr>
        <w:t>attività di Manutenzione e Comunicazioni;</w:t>
      </w:r>
    </w:p>
    <w:p w14:paraId="2C4BDBC5" w14:textId="597F2E02" w:rsidR="008817C4" w:rsidRDefault="008817C4" w:rsidP="006B3BF9">
      <w:pPr>
        <w:widowControl w:val="0"/>
        <w:numPr>
          <w:ilvl w:val="0"/>
          <w:numId w:val="20"/>
        </w:numPr>
        <w:autoSpaceDE w:val="0"/>
        <w:autoSpaceDN w:val="0"/>
        <w:adjustRightInd w:val="0"/>
        <w:spacing w:after="120" w:line="276" w:lineRule="auto"/>
        <w:ind w:left="1276" w:right="284" w:hanging="567"/>
        <w:jc w:val="both"/>
        <w:rPr>
          <w:rFonts w:ascii="Calibri" w:eastAsia="Times New Roman" w:hAnsi="Calibri" w:cs="Times New Roman"/>
          <w:color w:val="000000"/>
          <w:lang w:eastAsia="it-IT"/>
        </w:rPr>
      </w:pPr>
      <w:r w:rsidRPr="00953A41">
        <w:rPr>
          <w:rFonts w:ascii="Calibri" w:eastAsia="Times New Roman" w:hAnsi="Calibri" w:cs="Times New Roman"/>
          <w:b/>
          <w:color w:val="000000"/>
          <w:lang w:eastAsia="it-IT"/>
        </w:rPr>
        <w:t xml:space="preserve">€ </w:t>
      </w:r>
      <w:r w:rsidR="000B2F8F" w:rsidRPr="00953A41">
        <w:rPr>
          <w:rFonts w:ascii="Calibri" w:eastAsia="Times New Roman" w:hAnsi="Calibri" w:cs="Times New Roman"/>
          <w:b/>
          <w:color w:val="000000"/>
          <w:lang w:eastAsia="it-IT"/>
        </w:rPr>
        <w:t>1.400</w:t>
      </w:r>
      <w:r w:rsidRPr="00953A41">
        <w:rPr>
          <w:rFonts w:ascii="Calibri" w:eastAsia="Times New Roman" w:hAnsi="Calibri" w:cs="Times New Roman"/>
          <w:b/>
          <w:color w:val="000000"/>
          <w:lang w:eastAsia="it-IT"/>
        </w:rPr>
        <w:t xml:space="preserve">.000,00 </w:t>
      </w:r>
      <w:r w:rsidR="00953A41" w:rsidRPr="00953A41">
        <w:rPr>
          <w:rFonts w:ascii="Calibri" w:eastAsia="Times New Roman" w:hAnsi="Calibri" w:cs="Times New Roman"/>
          <w:b/>
          <w:color w:val="000000"/>
          <w:lang w:eastAsia="it-IT"/>
        </w:rPr>
        <w:t>(</w:t>
      </w:r>
      <w:r w:rsidR="00953A41">
        <w:rPr>
          <w:rFonts w:ascii="Calibri" w:eastAsia="Times New Roman" w:hAnsi="Calibri" w:cs="Times New Roman"/>
          <w:b/>
          <w:color w:val="000000"/>
          <w:lang w:eastAsia="it-IT"/>
        </w:rPr>
        <w:t>e</w:t>
      </w:r>
      <w:r w:rsidR="00953A41" w:rsidRPr="00953A41">
        <w:rPr>
          <w:rFonts w:ascii="Calibri" w:eastAsia="Times New Roman" w:hAnsi="Calibri" w:cs="Times New Roman"/>
          <w:b/>
          <w:color w:val="000000"/>
          <w:lang w:eastAsia="it-IT"/>
        </w:rPr>
        <w:t>uro Unmilionequattrocentomila/00)</w:t>
      </w:r>
      <w:r w:rsidR="00953A41">
        <w:rPr>
          <w:rFonts w:ascii="Calibri" w:eastAsia="Times New Roman" w:hAnsi="Calibri" w:cs="Times New Roman"/>
          <w:color w:val="000000"/>
          <w:lang w:eastAsia="it-IT"/>
        </w:rPr>
        <w:t xml:space="preserve"> </w:t>
      </w:r>
      <w:r w:rsidRPr="00953A41">
        <w:rPr>
          <w:rFonts w:ascii="Calibri" w:eastAsia="Times New Roman" w:hAnsi="Calibri" w:cs="Times New Roman"/>
          <w:color w:val="000000"/>
          <w:lang w:eastAsia="it-IT"/>
        </w:rPr>
        <w:t>IVA/VAT</w:t>
      </w:r>
      <w:r w:rsidR="00953A41">
        <w:rPr>
          <w:rFonts w:ascii="Calibri" w:eastAsia="Times New Roman" w:hAnsi="Calibri" w:cs="Times New Roman"/>
          <w:color w:val="000000"/>
          <w:lang w:eastAsia="it-IT"/>
        </w:rPr>
        <w:t xml:space="preserve"> esclusa,</w:t>
      </w:r>
      <w:r w:rsidRPr="008817C4">
        <w:rPr>
          <w:rFonts w:ascii="Calibri" w:eastAsia="Times New Roman" w:hAnsi="Calibri" w:cs="Times New Roman"/>
          <w:color w:val="000000"/>
          <w:lang w:eastAsia="it-IT"/>
        </w:rPr>
        <w:t xml:space="preserve"> </w:t>
      </w:r>
      <w:r>
        <w:rPr>
          <w:rFonts w:ascii="Calibri" w:eastAsia="Times New Roman" w:hAnsi="Calibri" w:cs="Times New Roman"/>
          <w:color w:val="000000"/>
          <w:lang w:eastAsia="it-IT"/>
        </w:rPr>
        <w:t>q</w:t>
      </w:r>
      <w:r w:rsidRPr="008817C4">
        <w:rPr>
          <w:rFonts w:ascii="Calibri" w:eastAsia="Times New Roman" w:hAnsi="Calibri" w:cs="Times New Roman"/>
          <w:color w:val="000000"/>
          <w:lang w:eastAsia="it-IT"/>
        </w:rPr>
        <w:t>uale tetto massimo di spesa, a titolo di</w:t>
      </w:r>
      <w:r w:rsidRPr="00953A41">
        <w:rPr>
          <w:rFonts w:ascii="Calibri" w:eastAsia="Times New Roman" w:hAnsi="Calibri" w:cs="Times New Roman"/>
          <w:color w:val="000000"/>
          <w:lang w:eastAsia="it-IT"/>
        </w:rPr>
        <w:t xml:space="preserve"> Plafond n. 2</w:t>
      </w:r>
      <w:r w:rsidRPr="008817C4">
        <w:rPr>
          <w:rFonts w:ascii="Calibri" w:eastAsia="Times New Roman" w:hAnsi="Calibri" w:cs="Times New Roman"/>
          <w:color w:val="000000"/>
          <w:lang w:eastAsia="it-IT"/>
        </w:rPr>
        <w:t xml:space="preserve"> di rimborso costi per </w:t>
      </w:r>
      <w:r>
        <w:rPr>
          <w:rFonts w:ascii="Calibri" w:eastAsia="Times New Roman" w:hAnsi="Calibri" w:cs="Times New Roman"/>
          <w:color w:val="000000"/>
          <w:lang w:eastAsia="it-IT"/>
        </w:rPr>
        <w:t>servizi di ingegneria nell’ambito delle attività di Manutenzione e Comunicazioni;</w:t>
      </w:r>
    </w:p>
    <w:p w14:paraId="698DD8B7" w14:textId="14A85112" w:rsidR="00B04E29" w:rsidRPr="00D2750E" w:rsidRDefault="00B04E29" w:rsidP="006B3BF9">
      <w:pPr>
        <w:widowControl w:val="0"/>
        <w:numPr>
          <w:ilvl w:val="0"/>
          <w:numId w:val="20"/>
        </w:numPr>
        <w:autoSpaceDE w:val="0"/>
        <w:autoSpaceDN w:val="0"/>
        <w:adjustRightInd w:val="0"/>
        <w:spacing w:after="120" w:line="276" w:lineRule="auto"/>
        <w:ind w:left="1276" w:right="284" w:hanging="567"/>
        <w:jc w:val="both"/>
        <w:rPr>
          <w:rFonts w:ascii="Calibri" w:eastAsia="Times New Roman" w:hAnsi="Calibri" w:cs="Times New Roman"/>
          <w:bCs/>
          <w:color w:val="000000"/>
          <w:lang w:eastAsia="it-IT"/>
        </w:rPr>
      </w:pPr>
      <w:r w:rsidRPr="00953A41">
        <w:rPr>
          <w:rFonts w:ascii="Calibri" w:eastAsia="Times New Roman" w:hAnsi="Calibri" w:cs="Times New Roman"/>
          <w:color w:val="000000"/>
          <w:lang w:eastAsia="it-IT"/>
        </w:rPr>
        <w:t>A tale importo va aggiunto il costo relativo alla sicurezza sui luoghi di lavoro derivante dai ri</w:t>
      </w:r>
      <w:r w:rsidRPr="00757BF5">
        <w:rPr>
          <w:rFonts w:ascii="Calibri" w:eastAsia="Times New Roman" w:hAnsi="Calibri" w:cs="Times New Roman"/>
          <w:bCs/>
          <w:color w:val="000000"/>
          <w:lang w:eastAsia="it-IT"/>
        </w:rPr>
        <w:t xml:space="preserve">schi di natura interferenziale, pari a </w:t>
      </w:r>
      <w:r w:rsidRPr="00B04E29">
        <w:rPr>
          <w:rFonts w:ascii="Calibri" w:eastAsia="Times New Roman" w:hAnsi="Calibri" w:cs="Times New Roman"/>
          <w:b/>
          <w:bCs/>
          <w:color w:val="000000"/>
          <w:lang w:eastAsia="it-IT"/>
        </w:rPr>
        <w:t xml:space="preserve">€ </w:t>
      </w:r>
      <w:r w:rsidR="00C34B6A">
        <w:rPr>
          <w:rFonts w:ascii="Calibri" w:eastAsia="Times New Roman" w:hAnsi="Calibri" w:cs="Times New Roman"/>
          <w:b/>
          <w:bCs/>
          <w:color w:val="000000"/>
          <w:lang w:eastAsia="it-IT"/>
        </w:rPr>
        <w:t>200.000,00</w:t>
      </w:r>
      <w:r w:rsidRPr="00B04E29">
        <w:rPr>
          <w:rFonts w:ascii="Calibri" w:eastAsia="Times New Roman" w:hAnsi="Calibri" w:cs="Times New Roman"/>
          <w:bCs/>
          <w:color w:val="000000"/>
          <w:lang w:eastAsia="it-IT"/>
        </w:rPr>
        <w:t xml:space="preserve"> </w:t>
      </w:r>
      <w:r w:rsidRPr="00B04E29">
        <w:rPr>
          <w:rFonts w:ascii="Calibri" w:eastAsia="Times New Roman" w:hAnsi="Calibri" w:cs="Times New Roman"/>
          <w:b/>
          <w:bCs/>
          <w:color w:val="000000"/>
          <w:lang w:eastAsia="it-IT"/>
        </w:rPr>
        <w:t xml:space="preserve">(euro </w:t>
      </w:r>
      <w:r w:rsidR="00C34B6A">
        <w:rPr>
          <w:rFonts w:ascii="Calibri" w:eastAsia="Times New Roman" w:hAnsi="Calibri" w:cs="Times New Roman"/>
          <w:b/>
          <w:bCs/>
          <w:color w:val="000000"/>
          <w:lang w:eastAsia="it-IT"/>
        </w:rPr>
        <w:t>du</w:t>
      </w:r>
      <w:r w:rsidR="00757BF5">
        <w:rPr>
          <w:rFonts w:ascii="Calibri" w:eastAsia="Times New Roman" w:hAnsi="Calibri" w:cs="Times New Roman"/>
          <w:b/>
          <w:bCs/>
          <w:color w:val="000000"/>
          <w:lang w:eastAsia="it-IT"/>
        </w:rPr>
        <w:t>e</w:t>
      </w:r>
      <w:r w:rsidR="00C34B6A">
        <w:rPr>
          <w:rFonts w:ascii="Calibri" w:eastAsia="Times New Roman" w:hAnsi="Calibri" w:cs="Times New Roman"/>
          <w:b/>
          <w:bCs/>
          <w:color w:val="000000"/>
          <w:lang w:eastAsia="it-IT"/>
        </w:rPr>
        <w:t>centomila</w:t>
      </w:r>
      <w:r w:rsidRPr="00B04E29">
        <w:rPr>
          <w:rFonts w:ascii="Calibri" w:eastAsia="Times New Roman" w:hAnsi="Calibri" w:cs="Times New Roman"/>
          <w:b/>
          <w:bCs/>
          <w:color w:val="000000"/>
          <w:lang w:eastAsia="it-IT"/>
        </w:rPr>
        <w:t>)</w:t>
      </w:r>
      <w:r w:rsidRPr="00B04E29">
        <w:rPr>
          <w:rFonts w:ascii="Calibri" w:eastAsia="Times New Roman" w:hAnsi="Calibri" w:cs="Times New Roman"/>
          <w:bCs/>
          <w:color w:val="000000"/>
          <w:lang w:eastAsia="it-IT"/>
        </w:rPr>
        <w:t xml:space="preserve"> IVA</w:t>
      </w:r>
      <w:r w:rsidR="0053676E">
        <w:rPr>
          <w:rFonts w:ascii="Calibri" w:eastAsia="Times New Roman" w:hAnsi="Calibri" w:cs="Times New Roman"/>
          <w:bCs/>
          <w:color w:val="000000"/>
          <w:lang w:eastAsia="it-IT"/>
        </w:rPr>
        <w:t>/VAT</w:t>
      </w:r>
      <w:r w:rsidRPr="00B04E29">
        <w:rPr>
          <w:rFonts w:ascii="Calibri" w:eastAsia="Times New Roman" w:hAnsi="Calibri" w:cs="Times New Roman"/>
          <w:bCs/>
          <w:color w:val="000000"/>
          <w:lang w:eastAsia="it-IT"/>
        </w:rPr>
        <w:t xml:space="preserve"> esclusa, pari a </w:t>
      </w:r>
      <w:r w:rsidRPr="00B04E29">
        <w:rPr>
          <w:rFonts w:ascii="Calibri" w:eastAsia="Times New Roman" w:hAnsi="Calibri" w:cs="Times New Roman"/>
          <w:b/>
          <w:bCs/>
          <w:color w:val="000000"/>
          <w:lang w:eastAsia="it-IT"/>
        </w:rPr>
        <w:t xml:space="preserve">€ </w:t>
      </w:r>
      <w:r w:rsidR="00C34B6A">
        <w:rPr>
          <w:rFonts w:ascii="Calibri" w:eastAsia="Times New Roman" w:hAnsi="Calibri" w:cs="Times New Roman"/>
          <w:b/>
          <w:bCs/>
          <w:color w:val="000000"/>
          <w:lang w:eastAsia="it-IT"/>
        </w:rPr>
        <w:t>……………….</w:t>
      </w:r>
      <w:r w:rsidRPr="00B04E29">
        <w:rPr>
          <w:rFonts w:ascii="Calibri" w:eastAsia="Times New Roman" w:hAnsi="Calibri" w:cs="Times New Roman"/>
          <w:bCs/>
          <w:color w:val="000000"/>
          <w:lang w:eastAsia="it-IT"/>
        </w:rPr>
        <w:t xml:space="preserve"> (IVA</w:t>
      </w:r>
      <w:r w:rsidR="00D13E7D">
        <w:rPr>
          <w:rFonts w:ascii="Calibri" w:eastAsia="Times New Roman" w:hAnsi="Calibri" w:cs="Times New Roman"/>
          <w:bCs/>
          <w:color w:val="000000"/>
          <w:lang w:eastAsia="it-IT"/>
        </w:rPr>
        <w:t>/VAT</w:t>
      </w:r>
      <w:r w:rsidRPr="00B04E29">
        <w:rPr>
          <w:rFonts w:ascii="Calibri" w:eastAsia="Times New Roman" w:hAnsi="Calibri" w:cs="Times New Roman"/>
          <w:bCs/>
          <w:color w:val="000000"/>
          <w:lang w:eastAsia="it-IT"/>
        </w:rPr>
        <w:t xml:space="preserve"> inclusa).</w:t>
      </w:r>
    </w:p>
    <w:p w14:paraId="37C1F372" w14:textId="529E0638" w:rsidR="008602C1" w:rsidRPr="00757BF5" w:rsidRDefault="00B04E29" w:rsidP="0064410B">
      <w:pPr>
        <w:widowControl w:val="0"/>
        <w:tabs>
          <w:tab w:val="left" w:pos="0"/>
        </w:tabs>
        <w:autoSpaceDE w:val="0"/>
        <w:autoSpaceDN w:val="0"/>
        <w:adjustRightInd w:val="0"/>
        <w:spacing w:after="0" w:line="276" w:lineRule="auto"/>
        <w:ind w:right="284"/>
        <w:jc w:val="both"/>
        <w:rPr>
          <w:rFonts w:ascii="Calibri" w:eastAsia="Times New Roman" w:hAnsi="Calibri" w:cs="Times New Roman"/>
          <w:bCs/>
          <w:color w:val="000000"/>
          <w:lang w:eastAsia="it-IT"/>
        </w:rPr>
      </w:pPr>
      <w:r w:rsidRPr="00757BF5">
        <w:rPr>
          <w:rFonts w:ascii="Calibri" w:eastAsia="Times New Roman" w:hAnsi="Calibri" w:cs="Times New Roman"/>
          <w:bCs/>
          <w:color w:val="000000"/>
          <w:lang w:eastAsia="it-IT"/>
        </w:rPr>
        <w:t>Pertanto, l’importo contrattuale complessivo, IVA e oneri per la sicurezza compresi, è pari a € XXXXXXXXXX/XX (xxxxxxxx</w:t>
      </w:r>
      <w:r w:rsidR="00C76B25">
        <w:rPr>
          <w:rFonts w:ascii="Calibri" w:eastAsia="Times New Roman" w:hAnsi="Calibri" w:cs="Times New Roman"/>
          <w:bCs/>
          <w:color w:val="000000"/>
          <w:lang w:eastAsia="it-IT"/>
        </w:rPr>
        <w:t>xxxxxxxxxxxxxxxxxxxxx/xx).</w:t>
      </w:r>
    </w:p>
    <w:p w14:paraId="2D1F1C07" w14:textId="20C3E54D" w:rsidR="00C76B25" w:rsidRPr="00C76B25" w:rsidRDefault="00C11AD9" w:rsidP="006B3BF9">
      <w:pPr>
        <w:widowControl w:val="0"/>
        <w:numPr>
          <w:ilvl w:val="0"/>
          <w:numId w:val="2"/>
        </w:numPr>
        <w:autoSpaceDE w:val="0"/>
        <w:autoSpaceDN w:val="0"/>
        <w:adjustRightInd w:val="0"/>
        <w:spacing w:before="240" w:after="0" w:line="276" w:lineRule="auto"/>
        <w:ind w:left="709" w:right="284" w:hanging="709"/>
        <w:jc w:val="both"/>
        <w:rPr>
          <w:rFonts w:ascii="Calibri" w:eastAsia="Times New Roman" w:hAnsi="Calibri" w:cs="Times New Roman"/>
          <w:color w:val="000000"/>
          <w:lang w:eastAsia="it-IT"/>
        </w:rPr>
      </w:pPr>
      <w:r w:rsidRPr="00C11AD9">
        <w:rPr>
          <w:rFonts w:ascii="Calibri" w:eastAsia="Times New Roman" w:hAnsi="Calibri" w:cs="Times New Roman"/>
          <w:color w:val="000000"/>
          <w:lang w:eastAsia="it-IT"/>
        </w:rPr>
        <w:lastRenderedPageBreak/>
        <w:t xml:space="preserve">L’importo di cui al 5.1 a) sarà corrisposto a canone semestrale. Il canone </w:t>
      </w:r>
      <w:r w:rsidRPr="008458A6">
        <w:rPr>
          <w:rFonts w:ascii="Calibri" w:eastAsia="Times New Roman" w:hAnsi="Calibri" w:cs="Times New Roman"/>
          <w:lang w:eastAsia="it-IT"/>
        </w:rPr>
        <w:t>semestrale</w:t>
      </w:r>
      <w:r w:rsidRPr="00C11AD9">
        <w:rPr>
          <w:rFonts w:ascii="Calibri" w:eastAsia="Times New Roman" w:hAnsi="Calibri" w:cs="Times New Roman"/>
          <w:color w:val="000000"/>
          <w:lang w:eastAsia="it-IT"/>
        </w:rPr>
        <w:t xml:space="preserve"> è pari a </w:t>
      </w:r>
      <w:r w:rsidRPr="00C11AD9">
        <w:rPr>
          <w:rFonts w:ascii="Calibri" w:eastAsia="Times New Roman" w:hAnsi="Calibri" w:cs="Times New Roman"/>
          <w:b/>
          <w:color w:val="000000"/>
          <w:lang w:eastAsia="it-IT"/>
        </w:rPr>
        <w:t>€ ……… (IVA/VAT ….)</w:t>
      </w:r>
      <w:r w:rsidRPr="00C11AD9">
        <w:rPr>
          <w:rFonts w:ascii="Calibri" w:eastAsia="Times New Roman" w:hAnsi="Calibri" w:cs="Times New Roman"/>
          <w:color w:val="000000"/>
          <w:lang w:eastAsia="it-IT"/>
        </w:rPr>
        <w:t xml:space="preserve"> così ripartito:</w:t>
      </w:r>
    </w:p>
    <w:tbl>
      <w:tblPr>
        <w:tblStyle w:val="Grigliatabella"/>
        <w:tblW w:w="10490" w:type="dxa"/>
        <w:tblInd w:w="-856" w:type="dxa"/>
        <w:tblLook w:val="04A0" w:firstRow="1" w:lastRow="0" w:firstColumn="1" w:lastColumn="0" w:noHBand="0" w:noVBand="1"/>
      </w:tblPr>
      <w:tblGrid>
        <w:gridCol w:w="2269"/>
        <w:gridCol w:w="2977"/>
        <w:gridCol w:w="2268"/>
        <w:gridCol w:w="2976"/>
      </w:tblGrid>
      <w:tr w:rsidR="008458A6" w:rsidRPr="00C34B6A" w14:paraId="107612F9" w14:textId="77777777" w:rsidTr="008458A6">
        <w:trPr>
          <w:trHeight w:val="960"/>
        </w:trPr>
        <w:tc>
          <w:tcPr>
            <w:tcW w:w="2269" w:type="dxa"/>
            <w:vAlign w:val="center"/>
          </w:tcPr>
          <w:p w14:paraId="1D82FDEE" w14:textId="77777777" w:rsidR="00C76B25" w:rsidRPr="008458A6" w:rsidRDefault="00C76B25" w:rsidP="008458A6">
            <w:pPr>
              <w:spacing w:before="120" w:after="120"/>
              <w:ind w:right="34"/>
              <w:jc w:val="both"/>
              <w:rPr>
                <w:rFonts w:ascii="Calibri" w:eastAsia="Times New Roman" w:hAnsi="Calibri" w:cs="Calibri"/>
                <w:b/>
                <w:bCs/>
                <w:color w:val="000000"/>
                <w:sz w:val="20"/>
                <w:szCs w:val="20"/>
                <w:lang w:val="it-IT" w:eastAsia="it-IT"/>
              </w:rPr>
            </w:pPr>
            <w:r w:rsidRPr="008458A6">
              <w:rPr>
                <w:rFonts w:ascii="Calibri" w:eastAsia="Times New Roman" w:hAnsi="Calibri" w:cs="Calibri"/>
                <w:b/>
                <w:bCs/>
                <w:color w:val="000000"/>
                <w:sz w:val="20"/>
                <w:szCs w:val="20"/>
                <w:lang w:val="it-IT" w:eastAsia="it-IT"/>
              </w:rPr>
              <w:t>Descrizione attività che si svolgeranno in Italia</w:t>
            </w:r>
          </w:p>
        </w:tc>
        <w:tc>
          <w:tcPr>
            <w:tcW w:w="2977" w:type="dxa"/>
            <w:vAlign w:val="center"/>
          </w:tcPr>
          <w:p w14:paraId="45544E94" w14:textId="77777777" w:rsidR="00C76B25" w:rsidRPr="008458A6" w:rsidRDefault="00C76B25" w:rsidP="008458A6">
            <w:pPr>
              <w:spacing w:before="120" w:after="120"/>
              <w:ind w:right="37"/>
              <w:jc w:val="both"/>
              <w:rPr>
                <w:rFonts w:ascii="Calibri" w:eastAsia="Times New Roman" w:hAnsi="Calibri" w:cs="Calibri"/>
                <w:b/>
                <w:bCs/>
                <w:color w:val="000000"/>
                <w:sz w:val="20"/>
                <w:szCs w:val="20"/>
                <w:lang w:val="it-IT" w:eastAsia="it-IT"/>
              </w:rPr>
            </w:pPr>
            <w:r w:rsidRPr="008458A6">
              <w:rPr>
                <w:rFonts w:ascii="Calibri" w:eastAsia="Times New Roman" w:hAnsi="Calibri" w:cs="Calibri"/>
                <w:b/>
                <w:bCs/>
                <w:color w:val="000000"/>
                <w:sz w:val="20"/>
                <w:szCs w:val="20"/>
                <w:lang w:val="it-IT" w:eastAsia="it-IT"/>
              </w:rPr>
              <w:t>Importo canone semestrale (IVA e costi per la sicurezza di natura interferenziale esclusi)</w:t>
            </w:r>
          </w:p>
        </w:tc>
        <w:tc>
          <w:tcPr>
            <w:tcW w:w="2268" w:type="dxa"/>
            <w:vAlign w:val="center"/>
          </w:tcPr>
          <w:p w14:paraId="4E5769AB" w14:textId="77777777" w:rsidR="00C76B25" w:rsidRPr="008458A6" w:rsidRDefault="00C76B25" w:rsidP="008458A6">
            <w:pPr>
              <w:spacing w:before="120" w:after="120"/>
              <w:jc w:val="both"/>
              <w:rPr>
                <w:rFonts w:ascii="Calibri" w:eastAsia="Times New Roman" w:hAnsi="Calibri" w:cs="Calibri"/>
                <w:b/>
                <w:bCs/>
                <w:color w:val="000000"/>
                <w:sz w:val="20"/>
                <w:szCs w:val="20"/>
                <w:lang w:val="it-IT" w:eastAsia="it-IT"/>
              </w:rPr>
            </w:pPr>
            <w:r w:rsidRPr="008458A6">
              <w:rPr>
                <w:rFonts w:ascii="Calibri" w:eastAsia="Times New Roman" w:hAnsi="Calibri" w:cs="Calibri"/>
                <w:b/>
                <w:bCs/>
                <w:color w:val="000000"/>
                <w:sz w:val="20"/>
                <w:szCs w:val="20"/>
                <w:lang w:val="it-IT" w:eastAsia="it-IT"/>
              </w:rPr>
              <w:t>Descrizione attività che si svolgeranno in Kenya</w:t>
            </w:r>
          </w:p>
        </w:tc>
        <w:tc>
          <w:tcPr>
            <w:tcW w:w="2976" w:type="dxa"/>
            <w:vAlign w:val="center"/>
          </w:tcPr>
          <w:p w14:paraId="0A7DA02A" w14:textId="77777777" w:rsidR="00C76B25" w:rsidRPr="008458A6" w:rsidRDefault="00C76B25" w:rsidP="008458A6">
            <w:pPr>
              <w:spacing w:before="120" w:after="120"/>
              <w:jc w:val="both"/>
              <w:rPr>
                <w:rFonts w:ascii="Calibri" w:eastAsia="Times New Roman" w:hAnsi="Calibri" w:cs="Calibri"/>
                <w:b/>
                <w:bCs/>
                <w:color w:val="000000"/>
                <w:sz w:val="20"/>
                <w:szCs w:val="20"/>
                <w:lang w:val="it-IT" w:eastAsia="it-IT"/>
              </w:rPr>
            </w:pPr>
            <w:r w:rsidRPr="008458A6">
              <w:rPr>
                <w:rFonts w:ascii="Calibri" w:eastAsia="Times New Roman" w:hAnsi="Calibri" w:cs="Calibri"/>
                <w:b/>
                <w:bCs/>
                <w:color w:val="000000"/>
                <w:sz w:val="20"/>
                <w:szCs w:val="20"/>
                <w:lang w:val="it-IT" w:eastAsia="it-IT"/>
              </w:rPr>
              <w:t>Importo canone semestrale (VAT e costi per la sicurezza di natura interferenziale esclusi)</w:t>
            </w:r>
          </w:p>
        </w:tc>
      </w:tr>
      <w:tr w:rsidR="008458A6" w:rsidRPr="00C34B6A" w14:paraId="125C509D" w14:textId="77777777" w:rsidTr="008458A6">
        <w:trPr>
          <w:trHeight w:val="307"/>
        </w:trPr>
        <w:tc>
          <w:tcPr>
            <w:tcW w:w="2269" w:type="dxa"/>
            <w:vAlign w:val="bottom"/>
          </w:tcPr>
          <w:p w14:paraId="1CC29846" w14:textId="77777777" w:rsidR="00C76B25" w:rsidRPr="008458A6" w:rsidRDefault="00C76B25" w:rsidP="008458A6">
            <w:pPr>
              <w:spacing w:before="120" w:after="120"/>
              <w:ind w:right="34"/>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Gestione contrattuale</w:t>
            </w:r>
          </w:p>
        </w:tc>
        <w:tc>
          <w:tcPr>
            <w:tcW w:w="2977" w:type="dxa"/>
            <w:vAlign w:val="bottom"/>
          </w:tcPr>
          <w:p w14:paraId="705889A5" w14:textId="77777777" w:rsidR="00C76B25" w:rsidRPr="008458A6" w:rsidRDefault="00C76B25" w:rsidP="008458A6">
            <w:pPr>
              <w:spacing w:before="120" w:after="120"/>
              <w:ind w:right="37"/>
              <w:jc w:val="center"/>
              <w:rPr>
                <w:rFonts w:ascii="Calibri" w:eastAsia="Times New Roman" w:hAnsi="Calibri" w:cs="Calibri"/>
                <w:bCs/>
                <w:color w:val="000000"/>
                <w:sz w:val="20"/>
                <w:szCs w:val="20"/>
                <w:lang w:val="it-IT" w:eastAsia="it-IT"/>
              </w:rPr>
            </w:pPr>
          </w:p>
        </w:tc>
        <w:tc>
          <w:tcPr>
            <w:tcW w:w="2268" w:type="dxa"/>
            <w:vAlign w:val="bottom"/>
          </w:tcPr>
          <w:p w14:paraId="0FA58571" w14:textId="77777777" w:rsidR="00C76B25" w:rsidRPr="008458A6" w:rsidRDefault="00C76B25" w:rsidP="008458A6">
            <w:pPr>
              <w:spacing w:before="120" w:after="120"/>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Gestione contrattuale</w:t>
            </w:r>
          </w:p>
        </w:tc>
        <w:tc>
          <w:tcPr>
            <w:tcW w:w="2976" w:type="dxa"/>
            <w:vAlign w:val="bottom"/>
          </w:tcPr>
          <w:p w14:paraId="5BFCF553" w14:textId="77777777" w:rsidR="00C76B25" w:rsidRPr="008458A6" w:rsidRDefault="00C76B25" w:rsidP="008458A6">
            <w:pPr>
              <w:spacing w:before="120" w:after="120"/>
              <w:jc w:val="center"/>
              <w:rPr>
                <w:rFonts w:ascii="Calibri" w:eastAsia="Times New Roman" w:hAnsi="Calibri" w:cs="Calibri"/>
                <w:bCs/>
                <w:color w:val="000000"/>
                <w:sz w:val="20"/>
                <w:szCs w:val="20"/>
                <w:lang w:val="it-IT" w:eastAsia="it-IT"/>
              </w:rPr>
            </w:pPr>
          </w:p>
        </w:tc>
      </w:tr>
      <w:tr w:rsidR="008458A6" w:rsidRPr="00C34B6A" w14:paraId="50798449" w14:textId="77777777" w:rsidTr="008458A6">
        <w:trPr>
          <w:trHeight w:val="430"/>
        </w:trPr>
        <w:tc>
          <w:tcPr>
            <w:tcW w:w="2269" w:type="dxa"/>
            <w:vAlign w:val="bottom"/>
          </w:tcPr>
          <w:p w14:paraId="7A8D5A3E" w14:textId="77777777" w:rsidR="00C76B25" w:rsidRPr="008458A6" w:rsidRDefault="00C76B25" w:rsidP="008458A6">
            <w:pPr>
              <w:spacing w:before="120" w:after="120"/>
              <w:ind w:right="34"/>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Gestione e Preparazione delle Operazioni</w:t>
            </w:r>
          </w:p>
        </w:tc>
        <w:tc>
          <w:tcPr>
            <w:tcW w:w="2977" w:type="dxa"/>
            <w:vAlign w:val="bottom"/>
          </w:tcPr>
          <w:p w14:paraId="1BCBFA1B" w14:textId="77777777" w:rsidR="00C76B25" w:rsidRPr="008458A6" w:rsidRDefault="00C76B25" w:rsidP="008458A6">
            <w:pPr>
              <w:spacing w:before="120" w:after="120"/>
              <w:ind w:right="37"/>
              <w:jc w:val="center"/>
              <w:rPr>
                <w:rFonts w:ascii="Calibri" w:eastAsia="Times New Roman" w:hAnsi="Calibri" w:cs="Calibri"/>
                <w:bCs/>
                <w:color w:val="000000"/>
                <w:sz w:val="20"/>
                <w:szCs w:val="20"/>
                <w:lang w:val="it-IT" w:eastAsia="it-IT"/>
              </w:rPr>
            </w:pPr>
          </w:p>
        </w:tc>
        <w:tc>
          <w:tcPr>
            <w:tcW w:w="2268" w:type="dxa"/>
            <w:vAlign w:val="bottom"/>
          </w:tcPr>
          <w:p w14:paraId="7B46A1C4" w14:textId="77777777" w:rsidR="00C76B25" w:rsidRPr="008458A6" w:rsidRDefault="00C76B25" w:rsidP="008458A6">
            <w:pPr>
              <w:spacing w:before="120" w:after="120"/>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Gestione e Preparazione delle Operazioni</w:t>
            </w:r>
          </w:p>
        </w:tc>
        <w:tc>
          <w:tcPr>
            <w:tcW w:w="2976" w:type="dxa"/>
            <w:vAlign w:val="bottom"/>
          </w:tcPr>
          <w:p w14:paraId="5FB8D2BD" w14:textId="77777777" w:rsidR="00C76B25" w:rsidRPr="008458A6" w:rsidRDefault="00C76B25" w:rsidP="008458A6">
            <w:pPr>
              <w:spacing w:before="120" w:after="120"/>
              <w:jc w:val="center"/>
              <w:rPr>
                <w:rFonts w:ascii="Calibri" w:eastAsia="Times New Roman" w:hAnsi="Calibri" w:cs="Calibri"/>
                <w:bCs/>
                <w:color w:val="000000"/>
                <w:sz w:val="20"/>
                <w:szCs w:val="20"/>
                <w:lang w:val="it-IT" w:eastAsia="it-IT"/>
              </w:rPr>
            </w:pPr>
          </w:p>
        </w:tc>
      </w:tr>
      <w:tr w:rsidR="008458A6" w:rsidRPr="00C34B6A" w14:paraId="2554C04B" w14:textId="77777777" w:rsidTr="008458A6">
        <w:trPr>
          <w:trHeight w:val="447"/>
        </w:trPr>
        <w:tc>
          <w:tcPr>
            <w:tcW w:w="2269" w:type="dxa"/>
            <w:vAlign w:val="bottom"/>
          </w:tcPr>
          <w:p w14:paraId="60D4C660" w14:textId="77777777" w:rsidR="00C76B25" w:rsidRPr="008458A6" w:rsidRDefault="00C76B25" w:rsidP="008458A6">
            <w:pPr>
              <w:spacing w:before="120" w:after="120"/>
              <w:ind w:right="34"/>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Operazioni e Controllo in orbita</w:t>
            </w:r>
          </w:p>
        </w:tc>
        <w:tc>
          <w:tcPr>
            <w:tcW w:w="2977" w:type="dxa"/>
            <w:vAlign w:val="bottom"/>
          </w:tcPr>
          <w:p w14:paraId="5DCB3341" w14:textId="77777777" w:rsidR="00C76B25" w:rsidRPr="008458A6" w:rsidRDefault="00C76B25" w:rsidP="008458A6">
            <w:pPr>
              <w:spacing w:before="120" w:after="120"/>
              <w:ind w:right="37"/>
              <w:jc w:val="center"/>
              <w:rPr>
                <w:rFonts w:ascii="Calibri" w:eastAsia="Times New Roman" w:hAnsi="Calibri" w:cs="Calibri"/>
                <w:bCs/>
                <w:color w:val="000000"/>
                <w:sz w:val="20"/>
                <w:szCs w:val="20"/>
                <w:lang w:val="it-IT" w:eastAsia="it-IT"/>
              </w:rPr>
            </w:pPr>
          </w:p>
        </w:tc>
        <w:tc>
          <w:tcPr>
            <w:tcW w:w="2268" w:type="dxa"/>
            <w:vAlign w:val="bottom"/>
          </w:tcPr>
          <w:p w14:paraId="577A3168" w14:textId="77777777" w:rsidR="00C76B25" w:rsidRPr="008458A6" w:rsidRDefault="00C76B25" w:rsidP="008458A6">
            <w:pPr>
              <w:spacing w:before="120" w:after="120"/>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Operazioni e Controllo in orbita</w:t>
            </w:r>
          </w:p>
        </w:tc>
        <w:tc>
          <w:tcPr>
            <w:tcW w:w="2976" w:type="dxa"/>
            <w:vAlign w:val="bottom"/>
          </w:tcPr>
          <w:p w14:paraId="05C65919" w14:textId="77777777" w:rsidR="00C76B25" w:rsidRPr="008458A6" w:rsidRDefault="00C76B25" w:rsidP="008458A6">
            <w:pPr>
              <w:spacing w:before="120" w:after="120"/>
              <w:jc w:val="center"/>
              <w:rPr>
                <w:rFonts w:ascii="Calibri" w:eastAsia="Times New Roman" w:hAnsi="Calibri" w:cs="Calibri"/>
                <w:bCs/>
                <w:color w:val="000000"/>
                <w:sz w:val="20"/>
                <w:szCs w:val="20"/>
                <w:lang w:val="it-IT" w:eastAsia="it-IT"/>
              </w:rPr>
            </w:pPr>
          </w:p>
        </w:tc>
      </w:tr>
      <w:tr w:rsidR="008458A6" w:rsidRPr="00C34B6A" w14:paraId="32D85E78" w14:textId="77777777" w:rsidTr="008458A6">
        <w:trPr>
          <w:trHeight w:val="327"/>
        </w:trPr>
        <w:tc>
          <w:tcPr>
            <w:tcW w:w="2269" w:type="dxa"/>
            <w:vAlign w:val="bottom"/>
          </w:tcPr>
          <w:p w14:paraId="3F61B72B" w14:textId="77777777" w:rsidR="00C76B25" w:rsidRPr="008458A6" w:rsidRDefault="00C76B25" w:rsidP="008458A6">
            <w:pPr>
              <w:spacing w:before="120" w:after="120"/>
              <w:ind w:right="34"/>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Comunicazioni e Manutenzione</w:t>
            </w:r>
          </w:p>
        </w:tc>
        <w:tc>
          <w:tcPr>
            <w:tcW w:w="2977" w:type="dxa"/>
            <w:vAlign w:val="bottom"/>
          </w:tcPr>
          <w:p w14:paraId="22BCAFC2" w14:textId="77777777" w:rsidR="00C76B25" w:rsidRPr="008458A6" w:rsidRDefault="00C76B25" w:rsidP="008458A6">
            <w:pPr>
              <w:spacing w:before="120" w:after="120"/>
              <w:ind w:right="37"/>
              <w:jc w:val="center"/>
              <w:rPr>
                <w:rFonts w:ascii="Calibri" w:eastAsia="Times New Roman" w:hAnsi="Calibri" w:cs="Calibri"/>
                <w:bCs/>
                <w:color w:val="000000"/>
                <w:sz w:val="20"/>
                <w:szCs w:val="20"/>
                <w:lang w:val="it-IT" w:eastAsia="it-IT"/>
              </w:rPr>
            </w:pPr>
          </w:p>
        </w:tc>
        <w:tc>
          <w:tcPr>
            <w:tcW w:w="2268" w:type="dxa"/>
            <w:vAlign w:val="bottom"/>
          </w:tcPr>
          <w:p w14:paraId="3BAF75BA" w14:textId="77777777" w:rsidR="00C76B25" w:rsidRPr="008458A6" w:rsidRDefault="00C76B25" w:rsidP="008458A6">
            <w:pPr>
              <w:spacing w:before="120" w:after="120"/>
              <w:jc w:val="center"/>
              <w:rPr>
                <w:rFonts w:ascii="Calibri" w:eastAsia="Times New Roman" w:hAnsi="Calibri" w:cs="Calibri"/>
                <w:bCs/>
                <w:color w:val="000000"/>
                <w:sz w:val="20"/>
                <w:szCs w:val="20"/>
                <w:lang w:val="it-IT" w:eastAsia="it-IT"/>
              </w:rPr>
            </w:pPr>
            <w:r w:rsidRPr="008458A6">
              <w:rPr>
                <w:rFonts w:ascii="Calibri" w:eastAsia="Times New Roman" w:hAnsi="Calibri" w:cs="Calibri"/>
                <w:bCs/>
                <w:color w:val="000000"/>
                <w:sz w:val="20"/>
                <w:szCs w:val="20"/>
                <w:lang w:val="it-IT" w:eastAsia="it-IT"/>
              </w:rPr>
              <w:t>Comunicazioni e Manutenzione</w:t>
            </w:r>
          </w:p>
        </w:tc>
        <w:tc>
          <w:tcPr>
            <w:tcW w:w="2976" w:type="dxa"/>
            <w:vAlign w:val="bottom"/>
          </w:tcPr>
          <w:p w14:paraId="554428A6" w14:textId="77777777" w:rsidR="00C76B25" w:rsidRPr="008458A6" w:rsidRDefault="00C76B25" w:rsidP="008458A6">
            <w:pPr>
              <w:spacing w:before="120" w:after="120"/>
              <w:jc w:val="center"/>
              <w:rPr>
                <w:rFonts w:ascii="Calibri" w:eastAsia="Times New Roman" w:hAnsi="Calibri" w:cs="Calibri"/>
                <w:bCs/>
                <w:color w:val="000000"/>
                <w:sz w:val="20"/>
                <w:szCs w:val="20"/>
                <w:lang w:val="it-IT" w:eastAsia="it-IT"/>
              </w:rPr>
            </w:pPr>
          </w:p>
        </w:tc>
      </w:tr>
      <w:tr w:rsidR="008458A6" w:rsidRPr="00C34B6A" w14:paraId="014927E6" w14:textId="77777777" w:rsidTr="008458A6">
        <w:trPr>
          <w:trHeight w:val="52"/>
        </w:trPr>
        <w:tc>
          <w:tcPr>
            <w:tcW w:w="2269" w:type="dxa"/>
            <w:vAlign w:val="bottom"/>
          </w:tcPr>
          <w:p w14:paraId="31ACE63B" w14:textId="77777777" w:rsidR="00C76B25" w:rsidRPr="008458A6" w:rsidRDefault="00C76B25" w:rsidP="008458A6">
            <w:pPr>
              <w:spacing w:before="120" w:after="120"/>
              <w:ind w:right="34"/>
              <w:jc w:val="center"/>
              <w:rPr>
                <w:rFonts w:ascii="Calibri" w:eastAsia="Times New Roman" w:hAnsi="Calibri" w:cs="Calibri"/>
                <w:b/>
                <w:bCs/>
                <w:color w:val="000000"/>
                <w:sz w:val="20"/>
                <w:szCs w:val="20"/>
                <w:lang w:val="it-IT" w:eastAsia="it-IT"/>
              </w:rPr>
            </w:pPr>
            <w:r w:rsidRPr="008458A6">
              <w:rPr>
                <w:rFonts w:ascii="Calibri" w:eastAsia="Times New Roman" w:hAnsi="Calibri" w:cs="Calibri"/>
                <w:b/>
                <w:bCs/>
                <w:color w:val="000000"/>
                <w:sz w:val="20"/>
                <w:szCs w:val="20"/>
                <w:lang w:val="it-IT" w:eastAsia="it-IT"/>
              </w:rPr>
              <w:t>TOTALE</w:t>
            </w:r>
          </w:p>
        </w:tc>
        <w:tc>
          <w:tcPr>
            <w:tcW w:w="2977" w:type="dxa"/>
            <w:vAlign w:val="bottom"/>
          </w:tcPr>
          <w:p w14:paraId="51092798" w14:textId="77777777" w:rsidR="00C76B25" w:rsidRPr="008458A6" w:rsidRDefault="00C76B25" w:rsidP="008458A6">
            <w:pPr>
              <w:spacing w:before="120" w:after="120"/>
              <w:ind w:right="37"/>
              <w:jc w:val="center"/>
              <w:rPr>
                <w:rFonts w:ascii="Calibri" w:eastAsia="Times New Roman" w:hAnsi="Calibri" w:cs="Calibri"/>
                <w:bCs/>
                <w:color w:val="000000"/>
                <w:sz w:val="20"/>
                <w:szCs w:val="20"/>
                <w:lang w:val="it-IT" w:eastAsia="it-IT"/>
              </w:rPr>
            </w:pPr>
          </w:p>
        </w:tc>
        <w:tc>
          <w:tcPr>
            <w:tcW w:w="2268" w:type="dxa"/>
            <w:vAlign w:val="bottom"/>
          </w:tcPr>
          <w:p w14:paraId="6740DAF7" w14:textId="77777777" w:rsidR="00C76B25" w:rsidRPr="008458A6" w:rsidRDefault="00C76B25" w:rsidP="008458A6">
            <w:pPr>
              <w:spacing w:before="120" w:after="120"/>
              <w:jc w:val="center"/>
              <w:rPr>
                <w:rFonts w:ascii="Calibri" w:eastAsia="Times New Roman" w:hAnsi="Calibri" w:cs="Calibri"/>
                <w:bCs/>
                <w:color w:val="000000"/>
                <w:sz w:val="20"/>
                <w:szCs w:val="20"/>
                <w:lang w:val="it-IT" w:eastAsia="it-IT"/>
              </w:rPr>
            </w:pPr>
          </w:p>
        </w:tc>
        <w:tc>
          <w:tcPr>
            <w:tcW w:w="2976" w:type="dxa"/>
            <w:vAlign w:val="bottom"/>
          </w:tcPr>
          <w:p w14:paraId="3E1D3363" w14:textId="77777777" w:rsidR="00C76B25" w:rsidRPr="008458A6" w:rsidRDefault="00C76B25" w:rsidP="008458A6">
            <w:pPr>
              <w:spacing w:before="120" w:after="120"/>
              <w:jc w:val="center"/>
              <w:rPr>
                <w:rFonts w:ascii="Calibri" w:eastAsia="Times New Roman" w:hAnsi="Calibri" w:cs="Calibri"/>
                <w:bCs/>
                <w:color w:val="000000"/>
                <w:sz w:val="20"/>
                <w:szCs w:val="20"/>
                <w:lang w:val="it-IT" w:eastAsia="it-IT"/>
              </w:rPr>
            </w:pPr>
          </w:p>
        </w:tc>
      </w:tr>
    </w:tbl>
    <w:p w14:paraId="03BBF7B3" w14:textId="57464FB9" w:rsidR="00B04E29" w:rsidRPr="00C76B25" w:rsidRDefault="00B04E29" w:rsidP="006B3BF9">
      <w:pPr>
        <w:widowControl w:val="0"/>
        <w:numPr>
          <w:ilvl w:val="0"/>
          <w:numId w:val="2"/>
        </w:numPr>
        <w:autoSpaceDE w:val="0"/>
        <w:autoSpaceDN w:val="0"/>
        <w:adjustRightInd w:val="0"/>
        <w:spacing w:before="240" w:after="0" w:line="276" w:lineRule="auto"/>
        <w:ind w:left="709" w:right="284" w:hanging="709"/>
        <w:jc w:val="both"/>
        <w:rPr>
          <w:rFonts w:ascii="Calibri" w:eastAsia="Times New Roman" w:hAnsi="Calibri" w:cs="Times New Roman"/>
          <w:color w:val="000000"/>
          <w:lang w:eastAsia="it-IT"/>
        </w:rPr>
      </w:pPr>
      <w:r w:rsidRPr="00C76B25">
        <w:rPr>
          <w:rFonts w:ascii="Calibri" w:eastAsia="Times New Roman" w:hAnsi="Calibri" w:cs="Times New Roman"/>
          <w:color w:val="000000"/>
          <w:lang w:eastAsia="it-IT"/>
        </w:rPr>
        <w:t>[</w:t>
      </w:r>
      <w:r w:rsidRPr="00C76B25">
        <w:rPr>
          <w:rFonts w:ascii="Calibri" w:eastAsia="Times New Roman" w:hAnsi="Calibri" w:cs="Times New Roman"/>
          <w:b/>
          <w:i/>
          <w:color w:val="000000"/>
          <w:lang w:eastAsia="it-IT"/>
        </w:rPr>
        <w:t xml:space="preserve">In </w:t>
      </w:r>
      <w:r w:rsidRPr="008458A6">
        <w:rPr>
          <w:rFonts w:ascii="Calibri" w:eastAsia="Times New Roman" w:hAnsi="Calibri" w:cs="Times New Roman"/>
          <w:lang w:eastAsia="it-IT"/>
        </w:rPr>
        <w:t>caso</w:t>
      </w:r>
      <w:r w:rsidRPr="00C76B25">
        <w:rPr>
          <w:rFonts w:ascii="Calibri" w:eastAsia="Times New Roman" w:hAnsi="Calibri" w:cs="Times New Roman"/>
          <w:b/>
          <w:i/>
          <w:color w:val="000000"/>
          <w:lang w:eastAsia="it-IT"/>
        </w:rPr>
        <w:t xml:space="preserve"> di RTI il prezzo dovrà indicare il dettaglio per ciascun componente</w:t>
      </w:r>
      <w:r w:rsidRPr="00C76B25">
        <w:rPr>
          <w:rFonts w:ascii="Calibri" w:eastAsia="Times New Roman" w:hAnsi="Calibri" w:cs="Times New Roman"/>
          <w:i/>
          <w:color w:val="000000"/>
          <w:lang w:eastAsia="it-IT"/>
        </w:rPr>
        <w:t>]</w:t>
      </w:r>
      <w:r w:rsidRPr="00C76B25">
        <w:rPr>
          <w:rFonts w:ascii="Calibri" w:eastAsia="Times New Roman" w:hAnsi="Calibri" w:cs="Times New Roman"/>
          <w:color w:val="000000"/>
          <w:lang w:eastAsia="it-IT"/>
        </w:rPr>
        <w:t>.</w:t>
      </w:r>
    </w:p>
    <w:p w14:paraId="54CE1255" w14:textId="341D4242" w:rsidR="00B04E29" w:rsidRPr="00B04E29" w:rsidRDefault="00B04E29" w:rsidP="006B3BF9">
      <w:pPr>
        <w:widowControl w:val="0"/>
        <w:numPr>
          <w:ilvl w:val="0"/>
          <w:numId w:val="2"/>
        </w:numPr>
        <w:autoSpaceDE w:val="0"/>
        <w:autoSpaceDN w:val="0"/>
        <w:adjustRightInd w:val="0"/>
        <w:spacing w:before="240" w:after="0" w:line="276" w:lineRule="auto"/>
        <w:ind w:left="709" w:right="284" w:hanging="709"/>
        <w:jc w:val="both"/>
        <w:rPr>
          <w:rFonts w:ascii="Calibri" w:eastAsia="Times New Roman" w:hAnsi="Calibri" w:cs="Times New Roman"/>
          <w:i/>
          <w:lang w:eastAsia="it-IT"/>
        </w:rPr>
      </w:pPr>
      <w:r w:rsidRPr="00C76B25">
        <w:rPr>
          <w:rFonts w:ascii="Calibri" w:eastAsia="Calibri" w:hAnsi="Calibri" w:cs="Times New Roman"/>
          <w:i/>
        </w:rPr>
        <w:t>[</w:t>
      </w:r>
      <w:r w:rsidRPr="00C76B25">
        <w:rPr>
          <w:rFonts w:ascii="Calibri" w:eastAsia="Calibri" w:hAnsi="Calibri" w:cs="Times New Roman"/>
          <w:b/>
          <w:i/>
        </w:rPr>
        <w:t>In caso di subappalto</w:t>
      </w:r>
      <w:r w:rsidRPr="00C76B25">
        <w:rPr>
          <w:rFonts w:ascii="Calibri" w:eastAsia="Calibri" w:hAnsi="Calibri" w:cs="Times New Roman"/>
          <w:i/>
        </w:rPr>
        <w:t>] L</w:t>
      </w:r>
      <w:r w:rsidRPr="00B04E29">
        <w:rPr>
          <w:rFonts w:ascii="Calibri" w:eastAsia="Calibri" w:hAnsi="Calibri" w:cs="Times New Roman"/>
          <w:i/>
        </w:rPr>
        <w:t>e attivit</w:t>
      </w:r>
      <w:r w:rsidR="00C34B6A">
        <w:rPr>
          <w:rFonts w:ascii="Calibri" w:eastAsia="Calibri" w:hAnsi="Calibri" w:cs="Times New Roman"/>
          <w:i/>
        </w:rPr>
        <w:t>à, di importo non superiore al 5</w:t>
      </w:r>
      <w:r w:rsidRPr="00B04E29">
        <w:rPr>
          <w:rFonts w:ascii="Calibri" w:eastAsia="Calibri" w:hAnsi="Calibri" w:cs="Times New Roman"/>
          <w:i/>
        </w:rPr>
        <w:t xml:space="preserve">0% o pari al ….% del totale </w:t>
      </w:r>
      <w:r w:rsidRPr="008458A6">
        <w:rPr>
          <w:rFonts w:ascii="Calibri" w:eastAsia="Times New Roman" w:hAnsi="Calibri" w:cs="Times New Roman"/>
          <w:lang w:eastAsia="it-IT"/>
        </w:rPr>
        <w:t>contrattuale</w:t>
      </w:r>
      <w:r w:rsidRPr="00B04E29">
        <w:rPr>
          <w:rFonts w:ascii="Calibri" w:eastAsia="Calibri" w:hAnsi="Calibri" w:cs="Times New Roman"/>
          <w:i/>
        </w:rPr>
        <w:t>, che non vengono direttamente effettuate dal Contraente sono specificate nell’ATG. In particolare il prezzo di tali attività affidate in subappalto è ripartito come sotto specificato:</w:t>
      </w:r>
    </w:p>
    <w:p w14:paraId="00A23B9F" w14:textId="3B2AEE8B" w:rsidR="00B04E29" w:rsidRPr="00B04E29" w:rsidRDefault="008458A6" w:rsidP="0064410B">
      <w:pPr>
        <w:widowControl w:val="0"/>
        <w:tabs>
          <w:tab w:val="left" w:pos="0"/>
        </w:tabs>
        <w:autoSpaceDE w:val="0"/>
        <w:autoSpaceDN w:val="0"/>
        <w:adjustRightInd w:val="0"/>
        <w:spacing w:after="0" w:line="276" w:lineRule="auto"/>
        <w:ind w:right="284"/>
        <w:jc w:val="both"/>
        <w:rPr>
          <w:rFonts w:ascii="Calibri" w:eastAsia="Times New Roman" w:hAnsi="Calibri" w:cs="Times New Roman"/>
          <w:i/>
          <w:lang w:val="en-US" w:eastAsia="it-IT"/>
        </w:rPr>
      </w:pPr>
      <w:r>
        <w:rPr>
          <w:rFonts w:ascii="Calibri" w:eastAsia="Times New Roman" w:hAnsi="Calibri" w:cs="Times New Roman"/>
          <w:i/>
          <w:lang w:eastAsia="it-IT"/>
        </w:rPr>
        <w:tab/>
      </w:r>
      <w:r w:rsidR="00B04E29" w:rsidRPr="00B04E29">
        <w:rPr>
          <w:rFonts w:ascii="Calibri" w:eastAsia="Times New Roman" w:hAnsi="Calibri" w:cs="Times New Roman"/>
          <w:i/>
          <w:lang w:val="en-US" w:eastAsia="it-IT"/>
        </w:rPr>
        <w:t>X…………</w:t>
      </w:r>
      <w:r>
        <w:rPr>
          <w:rFonts w:ascii="Calibri" w:eastAsia="Times New Roman" w:hAnsi="Calibri" w:cs="Times New Roman"/>
          <w:i/>
          <w:lang w:val="en-US" w:eastAsia="it-IT"/>
        </w:rPr>
        <w:t>.</w:t>
      </w:r>
      <w:r>
        <w:rPr>
          <w:rFonts w:ascii="Calibri" w:eastAsia="Times New Roman" w:hAnsi="Calibri" w:cs="Times New Roman"/>
          <w:i/>
          <w:lang w:val="en-US" w:eastAsia="it-IT"/>
        </w:rPr>
        <w:tab/>
      </w:r>
      <w:r>
        <w:rPr>
          <w:rFonts w:ascii="Calibri" w:eastAsia="Times New Roman" w:hAnsi="Calibri" w:cs="Times New Roman"/>
          <w:i/>
          <w:lang w:val="en-US" w:eastAsia="it-IT"/>
        </w:rPr>
        <w:tab/>
      </w:r>
      <w:r>
        <w:rPr>
          <w:rFonts w:ascii="Calibri" w:eastAsia="Times New Roman" w:hAnsi="Calibri" w:cs="Times New Roman"/>
          <w:i/>
          <w:lang w:val="en-US" w:eastAsia="it-IT"/>
        </w:rPr>
        <w:tab/>
      </w:r>
      <w:r w:rsidR="00B04E29" w:rsidRPr="00B04E29">
        <w:rPr>
          <w:rFonts w:ascii="Calibri" w:eastAsia="Times New Roman" w:hAnsi="Calibri" w:cs="Times New Roman"/>
          <w:i/>
          <w:lang w:val="en-US" w:eastAsia="it-IT"/>
        </w:rPr>
        <w:t>€ ………………</w:t>
      </w:r>
    </w:p>
    <w:p w14:paraId="6AD5F616" w14:textId="21705F96" w:rsidR="00B04E29" w:rsidRPr="00B04E29" w:rsidRDefault="008458A6" w:rsidP="0064410B">
      <w:pPr>
        <w:widowControl w:val="0"/>
        <w:spacing w:after="200" w:line="276" w:lineRule="auto"/>
        <w:ind w:right="284"/>
        <w:rPr>
          <w:rFonts w:ascii="Calibri" w:eastAsia="Times New Roman" w:hAnsi="Calibri" w:cs="Times New Roman"/>
          <w:i/>
          <w:lang w:val="en-US" w:eastAsia="it-IT"/>
        </w:rPr>
      </w:pPr>
      <w:r>
        <w:rPr>
          <w:rFonts w:ascii="Calibri" w:eastAsia="Calibri" w:hAnsi="Calibri" w:cs="Times New Roman"/>
          <w:i/>
          <w:lang w:val="en-US"/>
        </w:rPr>
        <w:tab/>
        <w:t>Y……………</w:t>
      </w:r>
      <w:r>
        <w:rPr>
          <w:rFonts w:ascii="Calibri" w:eastAsia="Calibri" w:hAnsi="Calibri" w:cs="Times New Roman"/>
          <w:i/>
          <w:lang w:val="en-US"/>
        </w:rPr>
        <w:tab/>
      </w:r>
      <w:r>
        <w:rPr>
          <w:rFonts w:ascii="Calibri" w:eastAsia="Calibri" w:hAnsi="Calibri" w:cs="Times New Roman"/>
          <w:i/>
          <w:lang w:val="en-US"/>
        </w:rPr>
        <w:tab/>
      </w:r>
      <w:r>
        <w:rPr>
          <w:rFonts w:ascii="Calibri" w:eastAsia="Calibri" w:hAnsi="Calibri" w:cs="Times New Roman"/>
          <w:i/>
          <w:lang w:val="en-US"/>
        </w:rPr>
        <w:tab/>
      </w:r>
      <w:r w:rsidR="00B04E29" w:rsidRPr="00B04E29">
        <w:rPr>
          <w:rFonts w:ascii="Calibri" w:eastAsia="Calibri" w:hAnsi="Calibri" w:cs="Times New Roman"/>
          <w:i/>
          <w:lang w:val="en-US"/>
        </w:rPr>
        <w:t>€ ……………...</w:t>
      </w:r>
    </w:p>
    <w:p w14:paraId="2D4E9418" w14:textId="2A05A5F0" w:rsidR="00B04E29" w:rsidRPr="00C76B25" w:rsidRDefault="00B04E29" w:rsidP="006B3BF9">
      <w:pPr>
        <w:widowControl w:val="0"/>
        <w:numPr>
          <w:ilvl w:val="0"/>
          <w:numId w:val="2"/>
        </w:numPr>
        <w:autoSpaceDE w:val="0"/>
        <w:autoSpaceDN w:val="0"/>
        <w:adjustRightInd w:val="0"/>
        <w:spacing w:before="240" w:after="0" w:line="276" w:lineRule="auto"/>
        <w:ind w:left="709" w:right="284" w:hanging="709"/>
        <w:jc w:val="both"/>
        <w:rPr>
          <w:rFonts w:ascii="Calibri" w:eastAsia="Times New Roman" w:hAnsi="Calibri" w:cs="Times New Roman"/>
          <w:b/>
          <w:lang w:eastAsia="it-IT"/>
        </w:rPr>
      </w:pPr>
      <w:r w:rsidRPr="00C76B25">
        <w:rPr>
          <w:rFonts w:ascii="Calibri" w:eastAsia="Times New Roman" w:hAnsi="Calibri" w:cs="Times New Roman"/>
          <w:lang w:eastAsia="it-IT"/>
        </w:rPr>
        <w:t>Tale prezzo sarà corrisposto dall’ASI al Contraente secondo il piano e le modalità di cui all’art. 6.</w:t>
      </w:r>
    </w:p>
    <w:p w14:paraId="3A942387" w14:textId="77777777" w:rsidR="00B04E29" w:rsidRPr="00B04E29" w:rsidRDefault="00B04E29" w:rsidP="0064410B">
      <w:pPr>
        <w:widowControl w:val="0"/>
        <w:spacing w:after="0" w:line="276" w:lineRule="auto"/>
        <w:ind w:right="284"/>
        <w:jc w:val="both"/>
        <w:rPr>
          <w:rFonts w:ascii="Calibri" w:eastAsia="Times New Roman" w:hAnsi="Calibri" w:cs="Times New Roman"/>
          <w:b/>
          <w:i/>
          <w:lang w:eastAsia="it-IT"/>
        </w:rPr>
      </w:pPr>
    </w:p>
    <w:p w14:paraId="02BC7911" w14:textId="4905C242" w:rsidR="00C76B25" w:rsidRDefault="00C76B25" w:rsidP="0064410B">
      <w:pPr>
        <w:widowControl w:val="0"/>
        <w:spacing w:after="200" w:line="276" w:lineRule="auto"/>
        <w:ind w:right="284"/>
        <w:jc w:val="center"/>
        <w:rPr>
          <w:rFonts w:ascii="Calibri" w:eastAsia="Calibri" w:hAnsi="Calibri" w:cs="Times New Roman"/>
          <w:b/>
        </w:rPr>
      </w:pPr>
    </w:p>
    <w:p w14:paraId="6023BE78" w14:textId="3A9AC074" w:rsidR="00B04E29" w:rsidRPr="00B04E29" w:rsidRDefault="00B04E29" w:rsidP="0064410B">
      <w:pPr>
        <w:widowControl w:val="0"/>
        <w:spacing w:after="200" w:line="276" w:lineRule="auto"/>
        <w:ind w:right="284"/>
        <w:jc w:val="center"/>
        <w:rPr>
          <w:rFonts w:ascii="Calibri" w:eastAsia="Calibri" w:hAnsi="Calibri" w:cs="Times New Roman"/>
          <w:b/>
        </w:rPr>
      </w:pPr>
      <w:r w:rsidRPr="00B04E29">
        <w:rPr>
          <w:rFonts w:ascii="Calibri" w:eastAsia="Calibri" w:hAnsi="Calibri" w:cs="Times New Roman"/>
          <w:b/>
        </w:rPr>
        <w:t>ARTICOLO 6</w:t>
      </w:r>
    </w:p>
    <w:p w14:paraId="564EE5EC" w14:textId="17F9D96B" w:rsidR="00B04E29" w:rsidRPr="00B04E29" w:rsidRDefault="00B04E29" w:rsidP="0064410B">
      <w:pPr>
        <w:widowControl w:val="0"/>
        <w:spacing w:after="200" w:line="276" w:lineRule="auto"/>
        <w:ind w:right="284"/>
        <w:jc w:val="center"/>
        <w:rPr>
          <w:rFonts w:ascii="Calibri" w:eastAsia="Calibri" w:hAnsi="Calibri" w:cs="Times New Roman"/>
          <w:b/>
          <w:u w:val="single"/>
        </w:rPr>
      </w:pPr>
      <w:r w:rsidRPr="00B04E29">
        <w:rPr>
          <w:rFonts w:ascii="Calibri" w:eastAsia="Calibri" w:hAnsi="Calibri" w:cs="Times New Roman"/>
          <w:b/>
          <w:u w:val="single"/>
        </w:rPr>
        <w:t>PIANO E MOD</w:t>
      </w:r>
      <w:r w:rsidR="00C76B25" w:rsidRPr="00B04E29">
        <w:rPr>
          <w:rFonts w:ascii="Calibri" w:eastAsia="Calibri" w:hAnsi="Calibri" w:cs="Times New Roman"/>
          <w:b/>
          <w:u w:val="single"/>
        </w:rPr>
        <w:t>ALIT</w:t>
      </w:r>
      <w:r w:rsidR="00C76B25">
        <w:rPr>
          <w:rFonts w:ascii="Calibri" w:eastAsia="Calibri" w:hAnsi="Calibri" w:cs="Times New Roman"/>
          <w:b/>
          <w:u w:val="single"/>
        </w:rPr>
        <w:t xml:space="preserve">À </w:t>
      </w:r>
      <w:r w:rsidR="00C76B25" w:rsidRPr="00B04E29">
        <w:rPr>
          <w:rFonts w:ascii="Calibri" w:eastAsia="Calibri" w:hAnsi="Calibri" w:cs="Times New Roman"/>
          <w:b/>
          <w:u w:val="single"/>
        </w:rPr>
        <w:t>DI PAG</w:t>
      </w:r>
      <w:r w:rsidRPr="00B04E29">
        <w:rPr>
          <w:rFonts w:ascii="Calibri" w:eastAsia="Calibri" w:hAnsi="Calibri" w:cs="Times New Roman"/>
          <w:b/>
          <w:u w:val="single"/>
        </w:rPr>
        <w:t>AMENTO</w:t>
      </w:r>
    </w:p>
    <w:p w14:paraId="2BD770E4" w14:textId="55E059EB" w:rsidR="00B04E29" w:rsidRPr="00B04E29" w:rsidRDefault="00B04E29" w:rsidP="006B3BF9">
      <w:pPr>
        <w:widowControl w:val="0"/>
        <w:numPr>
          <w:ilvl w:val="0"/>
          <w:numId w:val="3"/>
        </w:numPr>
        <w:spacing w:after="0" w:line="276" w:lineRule="auto"/>
        <w:ind w:left="709" w:right="284" w:hanging="709"/>
        <w:contextualSpacing/>
        <w:jc w:val="both"/>
        <w:rPr>
          <w:rFonts w:ascii="Calibri" w:eastAsia="Calibri" w:hAnsi="Calibri" w:cs="Times New Roman"/>
        </w:rPr>
      </w:pPr>
      <w:r w:rsidRPr="00B04E29">
        <w:rPr>
          <w:rFonts w:ascii="Calibri" w:eastAsia="Calibri" w:hAnsi="Calibri" w:cs="Times New Roman"/>
        </w:rPr>
        <w:t>Il presente articolo disciplina il piano e le modalità dei pagamenti degli importi a carico di ASI, di cui al</w:t>
      </w:r>
      <w:r w:rsidR="00953A41">
        <w:rPr>
          <w:rFonts w:ascii="Calibri" w:eastAsia="Calibri" w:hAnsi="Calibri" w:cs="Times New Roman"/>
        </w:rPr>
        <w:t>l’articolo 5.2.</w:t>
      </w:r>
    </w:p>
    <w:p w14:paraId="0312B2B9" w14:textId="77777777" w:rsidR="00B04E29" w:rsidRPr="00B04E29" w:rsidRDefault="00B04E29" w:rsidP="006B3BF9">
      <w:pPr>
        <w:widowControl w:val="0"/>
        <w:numPr>
          <w:ilvl w:val="0"/>
          <w:numId w:val="3"/>
        </w:numPr>
        <w:spacing w:after="0" w:line="276" w:lineRule="auto"/>
        <w:ind w:left="709" w:right="284" w:hanging="709"/>
        <w:jc w:val="both"/>
        <w:rPr>
          <w:rFonts w:ascii="Calibri" w:eastAsia="Calibri" w:hAnsi="Calibri" w:cs="Times New Roman"/>
        </w:rPr>
      </w:pPr>
      <w:r w:rsidRPr="00B04E29">
        <w:rPr>
          <w:rFonts w:ascii="Calibri" w:eastAsia="Calibri" w:hAnsi="Calibri" w:cs="Times New Roman"/>
        </w:rPr>
        <w:t>L’importo contrattuale sarà corrisposto secondo gli importi e le modalità di seguito indicate.</w:t>
      </w:r>
    </w:p>
    <w:p w14:paraId="7F5F1927" w14:textId="77777777" w:rsidR="00B04E29" w:rsidRPr="00B04E29" w:rsidRDefault="00B04E29" w:rsidP="00953A41">
      <w:pPr>
        <w:widowControl w:val="0"/>
        <w:spacing w:after="0" w:line="276" w:lineRule="auto"/>
        <w:ind w:left="709" w:right="284"/>
        <w:jc w:val="both"/>
        <w:rPr>
          <w:rFonts w:ascii="Calibri" w:eastAsia="Calibri" w:hAnsi="Calibri" w:cs="Times New Roman"/>
        </w:rPr>
      </w:pPr>
      <w:r w:rsidRPr="00B04E29">
        <w:rPr>
          <w:rFonts w:ascii="Calibri" w:eastAsia="Calibri" w:hAnsi="Calibri" w:cs="Times New Roman"/>
        </w:rPr>
        <w:t>Per quanto riguarda il prezzo di cui all’art. 5.2.a), esso verrà corrisposto come segue:</w:t>
      </w:r>
    </w:p>
    <w:p w14:paraId="19E14CAC" w14:textId="243EC243" w:rsidR="00B04E29" w:rsidRPr="00284301" w:rsidRDefault="00B04E29" w:rsidP="006B3BF9">
      <w:pPr>
        <w:widowControl w:val="0"/>
        <w:numPr>
          <w:ilvl w:val="0"/>
          <w:numId w:val="13"/>
        </w:numPr>
        <w:spacing w:after="0" w:line="276" w:lineRule="auto"/>
        <w:ind w:left="1134" w:right="284" w:hanging="425"/>
        <w:jc w:val="both"/>
        <w:rPr>
          <w:rFonts w:ascii="Calibri" w:eastAsia="Calibri" w:hAnsi="Calibri" w:cs="Times New Roman"/>
        </w:rPr>
      </w:pPr>
      <w:r w:rsidRPr="00284301">
        <w:rPr>
          <w:rFonts w:ascii="Calibri" w:eastAsia="Calibri" w:hAnsi="Calibri" w:cs="Times New Roman"/>
        </w:rPr>
        <w:t>€ ………………….(IVA</w:t>
      </w:r>
      <w:r w:rsidR="00D13E7D" w:rsidRPr="00284301">
        <w:rPr>
          <w:rFonts w:ascii="Calibri" w:eastAsia="Calibri" w:hAnsi="Calibri" w:cs="Times New Roman"/>
        </w:rPr>
        <w:t>/VAT</w:t>
      </w:r>
      <w:r w:rsidRPr="00284301">
        <w:rPr>
          <w:rFonts w:ascii="Calibri" w:eastAsia="Calibri" w:hAnsi="Calibri" w:cs="Times New Roman"/>
        </w:rPr>
        <w:t xml:space="preserve"> …………..) entro 30 giorni dalla data di ricezione da parte dell’ASI delle fatture relative all</w:t>
      </w:r>
      <w:r w:rsidR="00953A41">
        <w:rPr>
          <w:rFonts w:ascii="Calibri" w:eastAsia="Calibri" w:hAnsi="Calibri" w:cs="Times New Roman"/>
        </w:rPr>
        <w:t>’evento di cui all’art. 4.2.2);</w:t>
      </w:r>
    </w:p>
    <w:p w14:paraId="73473414" w14:textId="4D1477F8" w:rsidR="00B04E29" w:rsidRPr="00284301" w:rsidRDefault="00B04E29" w:rsidP="006B3BF9">
      <w:pPr>
        <w:widowControl w:val="0"/>
        <w:numPr>
          <w:ilvl w:val="0"/>
          <w:numId w:val="13"/>
        </w:numPr>
        <w:spacing w:after="0" w:line="276" w:lineRule="auto"/>
        <w:ind w:left="1134" w:right="284" w:hanging="425"/>
        <w:jc w:val="both"/>
        <w:rPr>
          <w:rFonts w:ascii="Calibri" w:eastAsia="Calibri" w:hAnsi="Calibri" w:cs="Times New Roman"/>
          <w:i/>
          <w:iCs/>
        </w:rPr>
      </w:pPr>
      <w:r w:rsidRPr="00284301">
        <w:rPr>
          <w:rFonts w:ascii="Calibri" w:eastAsia="Calibri" w:hAnsi="Calibri" w:cs="Times New Roman"/>
        </w:rPr>
        <w:lastRenderedPageBreak/>
        <w:t>€ ………………….(IVA</w:t>
      </w:r>
      <w:r w:rsidR="00D13E7D" w:rsidRPr="00284301">
        <w:rPr>
          <w:rFonts w:ascii="Calibri" w:eastAsia="Calibri" w:hAnsi="Calibri" w:cs="Times New Roman"/>
        </w:rPr>
        <w:t>/VAT</w:t>
      </w:r>
      <w:r w:rsidRPr="00284301">
        <w:rPr>
          <w:rFonts w:ascii="Calibri" w:eastAsia="Calibri" w:hAnsi="Calibri" w:cs="Times New Roman"/>
        </w:rPr>
        <w:t xml:space="preserve"> …………..) entro 30 giorni dalla data di ricezione da parte dell’ASI delle fatture relative all’evento di cui all’art. 4.2.</w:t>
      </w:r>
      <w:r w:rsidRPr="00284301">
        <w:rPr>
          <w:rFonts w:ascii="Calibri" w:eastAsia="Calibri" w:hAnsi="Calibri" w:cs="Times New Roman"/>
          <w:i/>
          <w:iCs/>
        </w:rPr>
        <w:t>x</w:t>
      </w:r>
      <w:r w:rsidRPr="00284301">
        <w:rPr>
          <w:rFonts w:ascii="Calibri" w:eastAsia="Calibri" w:hAnsi="Calibri" w:cs="Times New Roman"/>
        </w:rPr>
        <w:t>)</w:t>
      </w:r>
      <w:r w:rsidR="00953A41">
        <w:rPr>
          <w:rFonts w:ascii="Calibri" w:eastAsia="Calibri" w:hAnsi="Calibri" w:cs="Times New Roman"/>
        </w:rPr>
        <w:t>;</w:t>
      </w:r>
    </w:p>
    <w:p w14:paraId="098568E0" w14:textId="63DC6E99" w:rsidR="00B04E29" w:rsidRPr="00284301" w:rsidRDefault="00B04E29" w:rsidP="006B3BF9">
      <w:pPr>
        <w:widowControl w:val="0"/>
        <w:numPr>
          <w:ilvl w:val="0"/>
          <w:numId w:val="13"/>
        </w:numPr>
        <w:spacing w:after="0" w:line="276" w:lineRule="auto"/>
        <w:ind w:left="1134" w:right="284" w:hanging="425"/>
        <w:jc w:val="both"/>
        <w:rPr>
          <w:rFonts w:ascii="Calibri" w:eastAsia="Calibri" w:hAnsi="Calibri" w:cs="Times New Roman"/>
          <w:i/>
          <w:iCs/>
        </w:rPr>
      </w:pPr>
      <w:r w:rsidRPr="00284301">
        <w:rPr>
          <w:rFonts w:ascii="Calibri" w:eastAsia="Calibri" w:hAnsi="Calibri" w:cs="Times New Roman"/>
        </w:rPr>
        <w:t>€ …………………. (IVA</w:t>
      </w:r>
      <w:r w:rsidR="00D13E7D" w:rsidRPr="00284301">
        <w:rPr>
          <w:rFonts w:ascii="Calibri" w:eastAsia="Calibri" w:hAnsi="Calibri" w:cs="Times New Roman"/>
        </w:rPr>
        <w:t>/VAT</w:t>
      </w:r>
      <w:r w:rsidRPr="00284301">
        <w:rPr>
          <w:rFonts w:ascii="Calibri" w:eastAsia="Calibri" w:hAnsi="Calibri" w:cs="Times New Roman"/>
        </w:rPr>
        <w:t xml:space="preserve"> …………) entro 30 giorni dalla data di ricezione da parte dell’ASI delle fatture</w:t>
      </w:r>
      <w:r w:rsidR="00953A41">
        <w:rPr>
          <w:rFonts w:ascii="Calibri" w:eastAsia="Calibri" w:hAnsi="Calibri" w:cs="Times New Roman"/>
        </w:rPr>
        <w:t xml:space="preserve"> relative alla riunione finale.</w:t>
      </w:r>
    </w:p>
    <w:p w14:paraId="6C6FD990" w14:textId="64E944AC" w:rsidR="00B04E29" w:rsidRPr="006C2A74" w:rsidRDefault="00B04E29" w:rsidP="006B3BF9">
      <w:pPr>
        <w:widowControl w:val="0"/>
        <w:numPr>
          <w:ilvl w:val="0"/>
          <w:numId w:val="3"/>
        </w:numPr>
        <w:spacing w:after="0" w:line="276" w:lineRule="auto"/>
        <w:ind w:left="709" w:right="284" w:hanging="709"/>
        <w:contextualSpacing/>
        <w:jc w:val="both"/>
        <w:rPr>
          <w:rFonts w:ascii="Calibri" w:eastAsia="Calibri" w:hAnsi="Calibri" w:cs="Times New Roman"/>
        </w:rPr>
      </w:pPr>
      <w:r w:rsidRPr="006C2A74">
        <w:rPr>
          <w:rFonts w:ascii="Calibri" w:eastAsia="Calibri" w:hAnsi="Calibri" w:cs="Times New Roman"/>
        </w:rPr>
        <w:t xml:space="preserve">Il pagamento del </w:t>
      </w:r>
      <w:r w:rsidRPr="00953A41">
        <w:rPr>
          <w:rFonts w:ascii="Calibri" w:eastAsia="Calibri" w:hAnsi="Calibri" w:cs="Times New Roman"/>
        </w:rPr>
        <w:t>prezzo a rimbor</w:t>
      </w:r>
      <w:r w:rsidR="00284301" w:rsidRPr="00953A41">
        <w:rPr>
          <w:rFonts w:ascii="Calibri" w:eastAsia="Calibri" w:hAnsi="Calibri" w:cs="Times New Roman"/>
        </w:rPr>
        <w:t>so costi di cui all’articolo 5.1</w:t>
      </w:r>
      <w:r w:rsidRPr="00953A41">
        <w:rPr>
          <w:rFonts w:ascii="Calibri" w:eastAsia="Calibri" w:hAnsi="Calibri" w:cs="Times New Roman"/>
        </w:rPr>
        <w:t xml:space="preserve">.b) </w:t>
      </w:r>
      <w:r w:rsidR="00284301" w:rsidRPr="00953A41">
        <w:rPr>
          <w:rFonts w:ascii="Calibri" w:eastAsia="Calibri" w:hAnsi="Calibri" w:cs="Times New Roman"/>
        </w:rPr>
        <w:t>e 5.1</w:t>
      </w:r>
      <w:r w:rsidR="00140A6A" w:rsidRPr="00953A41">
        <w:rPr>
          <w:rFonts w:ascii="Calibri" w:eastAsia="Calibri" w:hAnsi="Calibri" w:cs="Times New Roman"/>
        </w:rPr>
        <w:t xml:space="preserve">.c) </w:t>
      </w:r>
      <w:r w:rsidRPr="006C2A74">
        <w:rPr>
          <w:rFonts w:ascii="Calibri" w:eastAsia="Calibri" w:hAnsi="Calibri" w:cs="Times New Roman"/>
        </w:rPr>
        <w:t>verrà effettuato</w:t>
      </w:r>
      <w:r w:rsidR="006C2A74" w:rsidRPr="006C2A74">
        <w:rPr>
          <w:rFonts w:ascii="Calibri" w:eastAsia="Calibri" w:hAnsi="Calibri" w:cs="Times New Roman"/>
        </w:rPr>
        <w:t>, sulla base delle prestazioni effettivamente rese e documentate e</w:t>
      </w:r>
      <w:r w:rsidRPr="006C2A74">
        <w:rPr>
          <w:rFonts w:ascii="Calibri" w:eastAsia="Calibri" w:hAnsi="Calibri" w:cs="Times New Roman"/>
        </w:rPr>
        <w:t xml:space="preserve"> nei limiti massimi </w:t>
      </w:r>
      <w:r w:rsidR="006C2A74" w:rsidRPr="006C2A74">
        <w:rPr>
          <w:rFonts w:ascii="Calibri" w:eastAsia="Calibri" w:hAnsi="Calibri" w:cs="Times New Roman"/>
        </w:rPr>
        <w:t>sopra</w:t>
      </w:r>
      <w:r w:rsidR="009215E6" w:rsidRPr="006C2A74">
        <w:rPr>
          <w:rFonts w:ascii="Calibri" w:eastAsia="Calibri" w:hAnsi="Calibri" w:cs="Times New Roman"/>
        </w:rPr>
        <w:t>indicati, con cadenza semestrale in concomitanza con le milestone indicate all’</w:t>
      </w:r>
      <w:r w:rsidR="006C2A74" w:rsidRPr="006C2A74">
        <w:rPr>
          <w:rFonts w:ascii="Calibri" w:eastAsia="Calibri" w:hAnsi="Calibri" w:cs="Times New Roman"/>
        </w:rPr>
        <w:t>art. 4.</w:t>
      </w:r>
    </w:p>
    <w:p w14:paraId="07E57F56" w14:textId="489AFAE3" w:rsidR="006C2A74" w:rsidRPr="00D2750E" w:rsidRDefault="00B04E29" w:rsidP="00953A41">
      <w:pPr>
        <w:widowControl w:val="0"/>
        <w:spacing w:after="0" w:line="276" w:lineRule="auto"/>
        <w:ind w:left="709" w:right="284"/>
        <w:jc w:val="both"/>
        <w:rPr>
          <w:rFonts w:ascii="Calibri" w:eastAsia="Calibri" w:hAnsi="Calibri" w:cs="Times New Roman"/>
        </w:rPr>
      </w:pPr>
      <w:r w:rsidRPr="006C2A74">
        <w:rPr>
          <w:rFonts w:ascii="Calibri" w:eastAsia="Calibri" w:hAnsi="Calibri" w:cs="Times New Roman"/>
        </w:rPr>
        <w:t>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w:t>
      </w:r>
      <w:r w:rsidRPr="00B04E29">
        <w:rPr>
          <w:rFonts w:ascii="Calibri" w:eastAsia="Calibri" w:hAnsi="Calibri" w:cs="Times New Roman"/>
        </w:rPr>
        <w:t xml:space="preserve"> </w:t>
      </w:r>
    </w:p>
    <w:p w14:paraId="729EA761" w14:textId="30995210" w:rsidR="00B04E29" w:rsidRPr="00B04E29" w:rsidRDefault="00B04E29" w:rsidP="00953A41">
      <w:pPr>
        <w:widowControl w:val="0"/>
        <w:spacing w:after="0" w:line="276" w:lineRule="auto"/>
        <w:ind w:left="709" w:right="284"/>
        <w:jc w:val="both"/>
        <w:rPr>
          <w:rFonts w:ascii="Calibri" w:eastAsia="Calibri" w:hAnsi="Calibri" w:cs="Times New Roman"/>
          <w:i/>
        </w:rPr>
      </w:pPr>
      <w:r w:rsidRPr="00B04E29">
        <w:rPr>
          <w:rFonts w:ascii="Calibri" w:eastAsia="Calibri" w:hAnsi="Calibri" w:cs="Times New Roman"/>
          <w:i/>
        </w:rPr>
        <w:t xml:space="preserve">In caso di RTI le fatture di cui sopra saranno inviate separatamente dalle imprese costituenti il RTI tramite la Mandataria. I pagamenti verranno effettuati con le medesime modalità di cui ai punti precedenti. </w:t>
      </w:r>
    </w:p>
    <w:p w14:paraId="6C9D3214" w14:textId="5705AA4E" w:rsidR="00140A6A" w:rsidRPr="00140A6A" w:rsidRDefault="00140A6A" w:rsidP="00953A41">
      <w:pPr>
        <w:widowControl w:val="0"/>
        <w:spacing w:after="0" w:line="276" w:lineRule="auto"/>
        <w:ind w:left="709" w:right="284"/>
        <w:jc w:val="both"/>
        <w:rPr>
          <w:rFonts w:ascii="Calibri" w:eastAsia="Calibri" w:hAnsi="Calibri" w:cs="Times New Roman"/>
        </w:rPr>
      </w:pPr>
      <w:r w:rsidRPr="00140A6A">
        <w:rPr>
          <w:rFonts w:ascii="Calibri" w:eastAsia="Calibri" w:hAnsi="Calibri" w:cs="Times New Roman"/>
        </w:rPr>
        <w:t xml:space="preserve">I pagamenti </w:t>
      </w:r>
      <w:r>
        <w:rPr>
          <w:rFonts w:ascii="Calibri" w:eastAsia="Calibri" w:hAnsi="Calibri" w:cs="Times New Roman"/>
        </w:rPr>
        <w:t xml:space="preserve">degli oneri di sicurezza per l’eliminazione delle interferenze previsti all’art. </w:t>
      </w:r>
      <w:r w:rsidR="006C2A74">
        <w:rPr>
          <w:rFonts w:ascii="Calibri" w:eastAsia="Calibri" w:hAnsi="Calibri" w:cs="Times New Roman"/>
          <w:b/>
        </w:rPr>
        <w:t>5.1</w:t>
      </w:r>
      <w:r w:rsidRPr="00140A6A">
        <w:rPr>
          <w:rFonts w:ascii="Calibri" w:eastAsia="Calibri" w:hAnsi="Calibri" w:cs="Times New Roman"/>
          <w:b/>
        </w:rPr>
        <w:t>.d)</w:t>
      </w:r>
      <w:r w:rsidR="006C2A74">
        <w:rPr>
          <w:rFonts w:ascii="Calibri" w:eastAsia="Calibri" w:hAnsi="Calibri" w:cs="Times New Roman"/>
        </w:rPr>
        <w:t xml:space="preserve"> saranno effettuati in 8</w:t>
      </w:r>
      <w:r>
        <w:rPr>
          <w:rFonts w:ascii="Calibri" w:eastAsia="Calibri" w:hAnsi="Calibri" w:cs="Times New Roman"/>
        </w:rPr>
        <w:t xml:space="preserve"> distinte rate, </w:t>
      </w:r>
      <w:r w:rsidR="006C2A74">
        <w:rPr>
          <w:rFonts w:ascii="Calibri" w:eastAsia="Calibri" w:hAnsi="Calibri" w:cs="Times New Roman"/>
        </w:rPr>
        <w:t>con cadenza semestrale e in coincidenza degli eventi previsti all’art. 4 del contratto.</w:t>
      </w:r>
    </w:p>
    <w:p w14:paraId="1D969FB1" w14:textId="2194A01F" w:rsidR="00B04E29" w:rsidRPr="00D2750E" w:rsidRDefault="00B04E29" w:rsidP="006B3BF9">
      <w:pPr>
        <w:widowControl w:val="0"/>
        <w:numPr>
          <w:ilvl w:val="0"/>
          <w:numId w:val="3"/>
        </w:numPr>
        <w:spacing w:after="0" w:line="276" w:lineRule="auto"/>
        <w:ind w:left="709" w:right="284" w:hanging="709"/>
        <w:contextualSpacing/>
        <w:jc w:val="both"/>
        <w:rPr>
          <w:rFonts w:ascii="Calibri" w:eastAsia="Calibri" w:hAnsi="Calibri" w:cs="Times New Roman"/>
          <w:i/>
        </w:rPr>
      </w:pPr>
      <w:r w:rsidRPr="00B04E29">
        <w:rPr>
          <w:rFonts w:ascii="Calibri" w:eastAsia="Times New Roman" w:hAnsi="Calibri" w:cs="Times New Roman"/>
          <w:lang w:eastAsia="it-IT"/>
        </w:rPr>
        <w:t xml:space="preserve">Le </w:t>
      </w:r>
      <w:r w:rsidRPr="00953A41">
        <w:rPr>
          <w:rFonts w:ascii="Calibri" w:eastAsia="Calibri" w:hAnsi="Calibri" w:cs="Times New Roman"/>
        </w:rPr>
        <w:t>fatture</w:t>
      </w:r>
      <w:r w:rsidRPr="00B04E29">
        <w:rPr>
          <w:rFonts w:ascii="Calibri" w:eastAsia="Times New Roman" w:hAnsi="Calibri" w:cs="Times New Roman"/>
          <w:lang w:eastAsia="it-IT"/>
        </w:rPr>
        <w:t xml:space="preserve"> relative ai pagamenti di cui ai precedenti commi con esclusione di quella relativa alla Riunione Finale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p>
    <w:p w14:paraId="5A5B11E7" w14:textId="39760A81" w:rsidR="00B04E29" w:rsidRPr="00D2750E" w:rsidRDefault="00B04E29" w:rsidP="006B3BF9">
      <w:pPr>
        <w:widowControl w:val="0"/>
        <w:numPr>
          <w:ilvl w:val="0"/>
          <w:numId w:val="3"/>
        </w:numPr>
        <w:spacing w:after="0" w:line="276" w:lineRule="auto"/>
        <w:ind w:left="709" w:right="284" w:hanging="709"/>
        <w:contextualSpacing/>
        <w:jc w:val="both"/>
        <w:rPr>
          <w:rFonts w:ascii="Calibri" w:eastAsia="Times New Roman" w:hAnsi="Calibri" w:cs="Times New Roman"/>
          <w:lang w:eastAsia="it-IT"/>
        </w:rPr>
      </w:pPr>
      <w:r w:rsidRPr="00B04E29">
        <w:rPr>
          <w:rFonts w:ascii="Calibri" w:eastAsia="Times New Roman" w:hAnsi="Calibri" w:cs="Times New Roman"/>
          <w:lang w:eastAsia="it-IT"/>
        </w:rPr>
        <w:t>La fattura relativa al pagamento corrispondente alla riunione finale</w:t>
      </w:r>
      <w:r w:rsidRPr="00B04E29">
        <w:rPr>
          <w:rFonts w:ascii="Calibri" w:eastAsia="Times New Roman" w:hAnsi="Calibri" w:cs="Times New Roman"/>
          <w:i/>
          <w:lang w:eastAsia="it-IT"/>
        </w:rPr>
        <w:t>,</w:t>
      </w:r>
      <w:r w:rsidRPr="00B04E29">
        <w:rPr>
          <w:rFonts w:ascii="Calibri" w:eastAsia="Times New Roman" w:hAnsi="Calibri" w:cs="Times New Roman"/>
          <w:lang w:eastAsia="it-IT"/>
        </w:rPr>
        <w:t xml:space="preserve"> sarà emessa </w:t>
      </w:r>
      <w:r w:rsidRPr="00953A41">
        <w:rPr>
          <w:rFonts w:ascii="Calibri" w:eastAsia="Calibri" w:hAnsi="Calibri" w:cs="Times New Roman"/>
        </w:rPr>
        <w:t>successivamente</w:t>
      </w:r>
      <w:r w:rsidRPr="00B04E29">
        <w:rPr>
          <w:rFonts w:ascii="Calibri" w:eastAsia="Times New Roman" w:hAnsi="Calibri" w:cs="Times New Roman"/>
          <w:lang w:eastAsia="it-IT"/>
        </w:rPr>
        <w:t xml:space="preserve"> ed in conformità alla comunicazione al Contraente delle determinazioni assunte dall'ASI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 art. 17. </w:t>
      </w:r>
    </w:p>
    <w:p w14:paraId="6691F071" w14:textId="09207C34" w:rsidR="00B04E29" w:rsidRPr="00D2750E" w:rsidRDefault="00B04E29" w:rsidP="006B3BF9">
      <w:pPr>
        <w:widowControl w:val="0"/>
        <w:numPr>
          <w:ilvl w:val="0"/>
          <w:numId w:val="3"/>
        </w:numPr>
        <w:spacing w:after="0" w:line="276" w:lineRule="auto"/>
        <w:ind w:left="709" w:right="284" w:hanging="709"/>
        <w:contextualSpacing/>
        <w:jc w:val="both"/>
        <w:rPr>
          <w:rFonts w:ascii="Calibri" w:eastAsia="Times New Roman" w:hAnsi="Calibri" w:cs="Times New Roman"/>
          <w:lang w:eastAsia="it-IT"/>
        </w:rPr>
      </w:pPr>
      <w:r w:rsidRPr="00B04E29">
        <w:rPr>
          <w:rFonts w:ascii="Calibri" w:eastAsia="Times New Roman" w:hAnsi="Calibri" w:cs="Times New Roman"/>
          <w:lang w:eastAsia="it-IT"/>
        </w:rPr>
        <w:t>Le comuni</w:t>
      </w:r>
      <w:r w:rsidR="00C34B6A">
        <w:rPr>
          <w:rFonts w:ascii="Calibri" w:eastAsia="Times New Roman" w:hAnsi="Calibri" w:cs="Times New Roman"/>
          <w:lang w:eastAsia="it-IT"/>
        </w:rPr>
        <w:t xml:space="preserve">cazioni di cui agli articoli 6.4 e 6.5 </w:t>
      </w:r>
      <w:r w:rsidRPr="00B04E29">
        <w:rPr>
          <w:rFonts w:ascii="Calibri" w:eastAsia="Times New Roman" w:hAnsi="Calibri" w:cs="Times New Roman"/>
          <w:lang w:eastAsia="it-IT"/>
        </w:rPr>
        <w:t xml:space="preserve">saranno effettuate dal Responsabile Unico del Procedimento o Direttore dell’esecuzione del contratto dell'ASI/Responsabile di Programma. </w:t>
      </w:r>
    </w:p>
    <w:p w14:paraId="3D471182" w14:textId="53296F40" w:rsidR="00B04E29" w:rsidRPr="00D2750E" w:rsidRDefault="00B04E29" w:rsidP="006B3BF9">
      <w:pPr>
        <w:widowControl w:val="0"/>
        <w:numPr>
          <w:ilvl w:val="0"/>
          <w:numId w:val="3"/>
        </w:numPr>
        <w:spacing w:after="0" w:line="276" w:lineRule="auto"/>
        <w:ind w:left="709" w:right="284" w:hanging="709"/>
        <w:contextualSpacing/>
        <w:jc w:val="both"/>
        <w:rPr>
          <w:rFonts w:ascii="Calibri" w:eastAsia="Times New Roman" w:hAnsi="Calibri" w:cs="Times New Roman"/>
          <w:lang w:eastAsia="it-IT"/>
        </w:rPr>
      </w:pPr>
      <w:r w:rsidRPr="00953A41">
        <w:rPr>
          <w:rFonts w:ascii="Calibri" w:eastAsia="Calibri" w:hAnsi="Calibri" w:cs="Times New Roman"/>
        </w:rPr>
        <w:t>Il</w:t>
      </w:r>
      <w:r w:rsidRPr="008C37AF">
        <w:rPr>
          <w:rFonts w:ascii="Calibri" w:eastAsia="Times New Roman" w:hAnsi="Calibri" w:cs="Times New Roman"/>
          <w:lang w:eastAsia="it-IT"/>
        </w:rPr>
        <w:t xml:space="preserve">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w:t>
      </w:r>
      <w:r w:rsidRPr="00B04E29">
        <w:rPr>
          <w:rFonts w:ascii="Calibri" w:eastAsia="Times New Roman" w:hAnsi="Calibri" w:cs="Times New Roman"/>
          <w:lang w:eastAsia="it-IT"/>
        </w:rPr>
        <w:t xml:space="preserve">. 1 c. 210 L. </w:t>
      </w:r>
      <w:r w:rsidR="00953A41">
        <w:rPr>
          <w:rFonts w:ascii="Calibri" w:eastAsia="Times New Roman" w:hAnsi="Calibri" w:cs="Times New Roman"/>
          <w:lang w:eastAsia="it-IT"/>
        </w:rPr>
        <w:t xml:space="preserve">n. </w:t>
      </w:r>
      <w:r w:rsidRPr="00B04E29">
        <w:rPr>
          <w:rFonts w:ascii="Calibri" w:eastAsia="Times New Roman" w:hAnsi="Calibri" w:cs="Times New Roman"/>
          <w:lang w:eastAsia="it-IT"/>
        </w:rPr>
        <w:lastRenderedPageBreak/>
        <w:t>244/2007.</w:t>
      </w:r>
    </w:p>
    <w:p w14:paraId="6A778F40" w14:textId="3F0A2662" w:rsidR="00B04E29" w:rsidRPr="00B04E29" w:rsidRDefault="00B04E29" w:rsidP="006B3BF9">
      <w:pPr>
        <w:widowControl w:val="0"/>
        <w:numPr>
          <w:ilvl w:val="0"/>
          <w:numId w:val="3"/>
        </w:numPr>
        <w:spacing w:after="0" w:line="276" w:lineRule="auto"/>
        <w:ind w:left="709" w:right="284" w:hanging="709"/>
        <w:contextualSpacing/>
        <w:jc w:val="both"/>
        <w:rPr>
          <w:rFonts w:ascii="Calibri" w:eastAsia="Times New Roman" w:hAnsi="Calibri" w:cs="Times New Roman"/>
          <w:lang w:eastAsia="it-IT"/>
        </w:rPr>
      </w:pPr>
      <w:r w:rsidRPr="00B04E29">
        <w:rPr>
          <w:rFonts w:ascii="Calibri" w:eastAsia="Times New Roman" w:hAnsi="Calibri" w:cs="Times New Roman"/>
          <w:lang w:eastAsia="it-IT"/>
        </w:rPr>
        <w:t xml:space="preserve">La fattura dovrà riportare il Codice Identificativo Gara (di seguito CIG), i dati di </w:t>
      </w:r>
      <w:r w:rsidRPr="00953A41">
        <w:rPr>
          <w:rFonts w:ascii="Calibri" w:eastAsia="Calibri" w:hAnsi="Calibri" w:cs="Times New Roman"/>
        </w:rPr>
        <w:t>riferimento</w:t>
      </w:r>
      <w:r w:rsidRPr="00B04E29">
        <w:rPr>
          <w:rFonts w:ascii="Calibri" w:eastAsia="Times New Roman" w:hAnsi="Calibri" w:cs="Times New Roman"/>
          <w:lang w:eastAsia="it-IT"/>
        </w:rPr>
        <w:t xml:space="preserve"> dello Stato di Avanzamento (nr. Riunione Avanzamento), il Codice Univoco Ufficio </w:t>
      </w:r>
      <w:r w:rsidRPr="00ED53E5">
        <w:rPr>
          <w:rFonts w:ascii="Calibri" w:eastAsia="Times New Roman" w:hAnsi="Calibri" w:cs="Times New Roman"/>
          <w:lang w:eastAsia="it-IT"/>
        </w:rPr>
        <w:t>(UFI55O), nonché il nominativo del RUP e dovrà altresì recare la dizione “scissione dei pagamenti ex a</w:t>
      </w:r>
      <w:r w:rsidRPr="00B04E29">
        <w:rPr>
          <w:rFonts w:ascii="Calibri" w:eastAsia="Times New Roman" w:hAnsi="Calibri" w:cs="Times New Roman"/>
          <w:lang w:eastAsia="it-IT"/>
        </w:rPr>
        <w:t>rt. 17-ter del DPR 633/73” (inserimento della lettera “S” nel campo destinato ad indicare l’esigibilità dell’imposta).</w:t>
      </w:r>
    </w:p>
    <w:p w14:paraId="07BF8117" w14:textId="77777777" w:rsidR="00B04E29" w:rsidRPr="00B04E29" w:rsidRDefault="00B04E29" w:rsidP="00953A41">
      <w:pPr>
        <w:widowControl w:val="0"/>
        <w:spacing w:after="0" w:line="276" w:lineRule="auto"/>
        <w:ind w:left="709" w:right="284"/>
        <w:jc w:val="both"/>
        <w:rPr>
          <w:rFonts w:ascii="Calibri" w:eastAsia="Times New Roman" w:hAnsi="Calibri" w:cs="Times New Roman"/>
          <w:lang w:eastAsia="it-IT"/>
        </w:rPr>
      </w:pPr>
      <w:r w:rsidRPr="00B04E29">
        <w:rPr>
          <w:rFonts w:ascii="Calibri" w:eastAsia="Times New Roman" w:hAnsi="Calibri" w:cs="Times New Roman"/>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58C805FA" w14:textId="77777777" w:rsidR="00B04E29" w:rsidRPr="00B04E29" w:rsidRDefault="00B04E29" w:rsidP="00953A41">
      <w:pPr>
        <w:widowControl w:val="0"/>
        <w:spacing w:after="0" w:line="276" w:lineRule="auto"/>
        <w:ind w:left="709" w:right="284"/>
        <w:jc w:val="both"/>
        <w:rPr>
          <w:rFonts w:ascii="Calibri" w:eastAsia="Calibri" w:hAnsi="Calibri" w:cs="Times New Roman"/>
        </w:rPr>
      </w:pPr>
      <w:r w:rsidRPr="00B04E29">
        <w:rPr>
          <w:rFonts w:ascii="Calibri" w:eastAsia="Calibri" w:hAnsi="Calibri" w:cs="Times New Roman"/>
        </w:rPr>
        <w:t>In caso di RTI</w:t>
      </w:r>
      <w:r w:rsidRPr="00B04E29">
        <w:rPr>
          <w:rFonts w:ascii="Calibri" w:eastAsia="Calibri" w:hAnsi="Calibri" w:cs="Times New Roman"/>
          <w:vertAlign w:val="superscript"/>
          <w:lang w:val="en-US"/>
        </w:rPr>
        <w:footnoteReference w:id="3"/>
      </w:r>
      <w:r w:rsidRPr="00B04E29">
        <w:rPr>
          <w:rFonts w:ascii="Calibri" w:eastAsia="Calibri" w:hAnsi="Calibri" w:cs="Times New Roman"/>
        </w:rPr>
        <w:t xml:space="preserve"> c</w:t>
      </w:r>
      <w:r w:rsidRPr="00B04E29">
        <w:rPr>
          <w:rFonts w:ascii="Calibri" w:eastAsia="Calibri" w:hAnsi="Calibri" w:cs="Times New Roman"/>
          <w:bCs/>
        </w:rPr>
        <w:t xml:space="preserve">iascuna impresa componente il RTI comunicherà all’ASI gli estremi identificativi del/i conto/i corrente/i dedicato/i, anche in via non esclusiva, nonché le generalità ed il codice fiscale delle persone delegate ad operare su esso/i con l’invio della fattura relativa al primo pagamento. </w:t>
      </w:r>
      <w:r w:rsidRPr="00B04E29">
        <w:rPr>
          <w:rFonts w:ascii="Calibri" w:eastAsia="Calibri" w:hAnsi="Calibri" w:cs="Times New Roman"/>
        </w:rPr>
        <w:t>Il pagamento a ciascuna impresa del RTI sarà effettuato tramite bonifico bancario sul conto corrente intestato all’impresa presso l’istituto cassiere che verrà indicato nella fattura.</w:t>
      </w:r>
    </w:p>
    <w:p w14:paraId="0C9A319F" w14:textId="77777777" w:rsidR="00B04E29" w:rsidRPr="00B04E29" w:rsidRDefault="00B04E29" w:rsidP="00953A41">
      <w:pPr>
        <w:widowControl w:val="0"/>
        <w:spacing w:after="0" w:line="276" w:lineRule="auto"/>
        <w:ind w:left="709" w:right="284"/>
        <w:jc w:val="both"/>
        <w:rPr>
          <w:rFonts w:ascii="Calibri" w:eastAsia="Calibri" w:hAnsi="Calibri" w:cs="Times New Roman"/>
        </w:rPr>
      </w:pPr>
      <w:r w:rsidRPr="00B04E29">
        <w:rPr>
          <w:rFonts w:ascii="Calibri" w:eastAsia="Calibri" w:hAnsi="Calibri" w:cs="Times New Roman"/>
        </w:rPr>
        <w:t xml:space="preserve">Nel caso di RTI ogni componente, in sede di fatturazione pro quota dovrà riportare la seguente dicitura: </w:t>
      </w:r>
    </w:p>
    <w:p w14:paraId="126E6686" w14:textId="77777777" w:rsidR="00B04E29" w:rsidRPr="00B04E29" w:rsidRDefault="00B04E29" w:rsidP="00953A41">
      <w:pPr>
        <w:widowControl w:val="0"/>
        <w:spacing w:after="0" w:line="276" w:lineRule="auto"/>
        <w:ind w:left="709" w:right="284"/>
        <w:jc w:val="both"/>
        <w:rPr>
          <w:rFonts w:ascii="Calibri" w:eastAsia="Calibri" w:hAnsi="Calibri" w:cs="Times New Roman"/>
        </w:rPr>
      </w:pPr>
      <w:r w:rsidRPr="00B04E29">
        <w:rPr>
          <w:rFonts w:ascii="Calibri" w:eastAsia="Calibri" w:hAnsi="Calibri" w:cs="Times New Roman"/>
        </w:rPr>
        <w:t xml:space="preserve">la presente Società (mandataria e mandanti) riporta sulla presente fattura il n. CIG:…………………./ CUP ed indica i seguenti dati per il pagamento:   </w:t>
      </w:r>
    </w:p>
    <w:p w14:paraId="305FDA47" w14:textId="77777777" w:rsidR="00B04E29" w:rsidRPr="00B04E29" w:rsidRDefault="00B04E29" w:rsidP="00953A41">
      <w:pPr>
        <w:widowControl w:val="0"/>
        <w:spacing w:after="0" w:line="276" w:lineRule="auto"/>
        <w:ind w:left="709" w:right="284"/>
        <w:jc w:val="both"/>
        <w:rPr>
          <w:rFonts w:ascii="Calibri" w:eastAsia="Calibri" w:hAnsi="Calibri" w:cs="Times New Roman"/>
        </w:rPr>
      </w:pPr>
      <w:r w:rsidRPr="00B04E29">
        <w:rPr>
          <w:rFonts w:ascii="Calibri" w:eastAsia="Calibri" w:hAnsi="Calibri" w:cs="Times New Roman"/>
        </w:rPr>
        <w:t>c/c____________________ intestato a ____________________________</w:t>
      </w:r>
    </w:p>
    <w:p w14:paraId="5327FA44" w14:textId="2E4CD6B6" w:rsidR="00B04E29" w:rsidRPr="00D2750E" w:rsidRDefault="00B04E29" w:rsidP="00953A41">
      <w:pPr>
        <w:widowControl w:val="0"/>
        <w:spacing w:after="0" w:line="276" w:lineRule="auto"/>
        <w:ind w:left="709" w:right="284"/>
        <w:jc w:val="both"/>
        <w:rPr>
          <w:rFonts w:ascii="Calibri" w:eastAsia="Calibri" w:hAnsi="Calibri" w:cs="Times New Roman"/>
        </w:rPr>
      </w:pPr>
      <w:r w:rsidRPr="00B04E29">
        <w:rPr>
          <w:rFonts w:ascii="Calibri" w:eastAsia="Calibri" w:hAnsi="Calibri" w:cs="Times New Roman"/>
        </w:rPr>
        <w:t xml:space="preserve">presso___________________________________, Ag.____________________, in __________________________, Via ____________________________, IBAN __________________________. L’Impresa dichiara che il predetto conto opera nel rispetto della Legge 13 </w:t>
      </w:r>
      <w:r w:rsidR="00953A41">
        <w:rPr>
          <w:rFonts w:ascii="Calibri" w:eastAsia="Calibri" w:hAnsi="Calibri" w:cs="Times New Roman"/>
        </w:rPr>
        <w:t>agosto 2010, n° 136 e ss.mm.ii.</w:t>
      </w:r>
    </w:p>
    <w:p w14:paraId="334A82A6" w14:textId="461700F1" w:rsidR="00B04E29" w:rsidRPr="00D2750E" w:rsidRDefault="00B04E29" w:rsidP="006B3BF9">
      <w:pPr>
        <w:widowControl w:val="0"/>
        <w:numPr>
          <w:ilvl w:val="0"/>
          <w:numId w:val="3"/>
        </w:numPr>
        <w:spacing w:after="0" w:line="276" w:lineRule="auto"/>
        <w:ind w:left="709" w:right="284" w:hanging="709"/>
        <w:contextualSpacing/>
        <w:jc w:val="both"/>
        <w:rPr>
          <w:rFonts w:ascii="Calibri" w:eastAsia="Times New Roman" w:hAnsi="Calibri" w:cs="Times New Roman"/>
          <w:lang w:eastAsia="it-IT"/>
        </w:rPr>
      </w:pPr>
      <w:r w:rsidRPr="00B04E29">
        <w:rPr>
          <w:rFonts w:ascii="Calibri" w:eastAsia="Times New Roman" w:hAnsi="Calibri" w:cs="Times New Roman"/>
          <w:lang w:eastAsia="it-IT"/>
        </w:rPr>
        <w:t xml:space="preserve">Sull’importo a prezzo fermo e fisso delle rate di cui agli articoli da </w:t>
      </w:r>
      <w:r w:rsidRPr="00ED53E5">
        <w:rPr>
          <w:rFonts w:ascii="Calibri" w:eastAsia="Times New Roman" w:hAnsi="Calibri" w:cs="Times New Roman"/>
          <w:lang w:eastAsia="it-IT"/>
        </w:rPr>
        <w:t>6.2.a) a 6.2.</w:t>
      </w:r>
      <w:r w:rsidRPr="00ED53E5">
        <w:rPr>
          <w:rFonts w:ascii="Calibri" w:eastAsia="Times New Roman" w:hAnsi="Calibri" w:cs="Times New Roman"/>
          <w:i/>
          <w:lang w:eastAsia="it-IT"/>
        </w:rPr>
        <w:t>d)</w:t>
      </w:r>
      <w:r w:rsidRPr="00B04E29">
        <w:rPr>
          <w:rFonts w:ascii="Calibri" w:eastAsia="Times New Roman" w:hAnsi="Calibri" w:cs="Times New Roman"/>
          <w:lang w:eastAsia="it-IT"/>
        </w:rPr>
        <w:t xml:space="preserve"> sarà effettuata </w:t>
      </w:r>
      <w:r w:rsidRPr="00953A41">
        <w:rPr>
          <w:rFonts w:ascii="Calibri" w:eastAsia="Calibri" w:hAnsi="Calibri" w:cs="Times New Roman"/>
        </w:rPr>
        <w:t>una</w:t>
      </w:r>
      <w:r w:rsidRPr="00B04E29">
        <w:rPr>
          <w:rFonts w:ascii="Calibri" w:eastAsia="Times New Roman" w:hAnsi="Calibri" w:cs="Times New Roman"/>
          <w:lang w:eastAsia="it-IT"/>
        </w:rPr>
        <w:t xml:space="preserve"> trattenuta pari allo 0,50% dell’importo stesso ai fini di cui all’art. 30 comma 5 </w:t>
      </w:r>
      <w:r w:rsidRPr="00B04E29">
        <w:rPr>
          <w:rFonts w:ascii="Calibri" w:eastAsia="Times New Roman" w:hAnsi="Calibri" w:cs="Times New Roman"/>
          <w:i/>
          <w:lang w:eastAsia="it-IT"/>
        </w:rPr>
        <w:t>bis</w:t>
      </w:r>
      <w:r w:rsidRPr="00B04E29">
        <w:rPr>
          <w:rFonts w:ascii="Calibri" w:eastAsia="Times New Roman" w:hAnsi="Calibri" w:cs="Times New Roman"/>
          <w:lang w:eastAsia="it-IT"/>
        </w:rPr>
        <w:t xml:space="preserve"> del D.Lgs. n. 50/2016. Gli importi trattenuti saranno </w:t>
      </w:r>
      <w:r w:rsidRPr="00B04E29">
        <w:rPr>
          <w:rFonts w:ascii="Calibri" w:eastAsia="Times New Roman" w:hAnsi="Calibri" w:cs="Times New Roman"/>
          <w:lang w:eastAsia="it-IT"/>
        </w:rPr>
        <w:lastRenderedPageBreak/>
        <w:t xml:space="preserve">liquidati in occasione del pagamento della rata finale in base all’esito dell’accertamento dell’organo di Verifica di Conformità. </w:t>
      </w:r>
    </w:p>
    <w:p w14:paraId="4C82F7E4" w14:textId="77777777" w:rsidR="00B04E29" w:rsidRPr="00757BF5" w:rsidRDefault="00B04E29" w:rsidP="006B3BF9">
      <w:pPr>
        <w:widowControl w:val="0"/>
        <w:numPr>
          <w:ilvl w:val="0"/>
          <w:numId w:val="3"/>
        </w:numPr>
        <w:spacing w:after="0" w:line="276" w:lineRule="auto"/>
        <w:ind w:left="709" w:right="284" w:hanging="709"/>
        <w:contextualSpacing/>
        <w:jc w:val="both"/>
        <w:rPr>
          <w:rFonts w:ascii="Calibri" w:eastAsia="Times New Roman" w:hAnsi="Calibri" w:cs="Times New Roman"/>
          <w:lang w:eastAsia="it-IT"/>
        </w:rPr>
      </w:pPr>
      <w:r w:rsidRPr="00B04E29">
        <w:rPr>
          <w:rFonts w:ascii="Calibri" w:eastAsia="Times New Roman" w:hAnsi="Calibri" w:cs="Times New Roman"/>
          <w:lang w:eastAsia="it-IT"/>
        </w:rPr>
        <w:t>L</w:t>
      </w:r>
      <w:r w:rsidRPr="00B04E29">
        <w:rPr>
          <w:rFonts w:ascii="Calibri" w:eastAsia="Times New Roman" w:hAnsi="Calibri" w:cs="Times New Roman"/>
          <w:i/>
          <w:lang w:eastAsia="it-IT"/>
        </w:rPr>
        <w:t>'</w:t>
      </w:r>
      <w:r w:rsidRPr="00B04E29">
        <w:rPr>
          <w:rFonts w:ascii="Calibri" w:eastAsia="Times New Roman" w:hAnsi="Calibri" w:cs="Times New Roman"/>
          <w:lang w:eastAsia="it-IT"/>
        </w:rPr>
        <w:t>ASI, in caso di esito non completamente positivo dell’accertamento ad opera del RUP e/o del DEC dell'ASI o dell’organo di Verifica di Conformità, in occasione del compimento dei vari eventi indicati nel Piano delle Attività, si riserva il diritto di applicazione delle penali in base a quanto stabilito nel successivo art. 7.</w:t>
      </w:r>
    </w:p>
    <w:p w14:paraId="01413D76" w14:textId="77777777" w:rsidR="00B04E29" w:rsidRPr="00B04E29" w:rsidRDefault="00B04E29" w:rsidP="006B3BF9">
      <w:pPr>
        <w:widowControl w:val="0"/>
        <w:numPr>
          <w:ilvl w:val="0"/>
          <w:numId w:val="3"/>
        </w:numPr>
        <w:spacing w:after="0" w:line="276" w:lineRule="auto"/>
        <w:ind w:left="709" w:right="284" w:hanging="709"/>
        <w:contextualSpacing/>
        <w:jc w:val="both"/>
        <w:rPr>
          <w:rFonts w:ascii="Calibri" w:eastAsia="Times New Roman" w:hAnsi="Calibri" w:cs="Times New Roman"/>
          <w:lang w:eastAsia="it-IT"/>
        </w:rPr>
      </w:pPr>
      <w:r w:rsidRPr="00B04E29">
        <w:rPr>
          <w:rFonts w:ascii="Calibri" w:eastAsia="Times New Roman" w:hAnsi="Calibri" w:cs="Times New Roman"/>
          <w:lang w:eastAsia="it-IT"/>
        </w:rPr>
        <w:t xml:space="preserve">Nel caso di applicazione della penale, il Contraente emetterà fattura per un importo </w:t>
      </w:r>
      <w:r w:rsidRPr="00953A41">
        <w:rPr>
          <w:rFonts w:ascii="Calibri" w:eastAsia="Calibri" w:hAnsi="Calibri" w:cs="Times New Roman"/>
        </w:rPr>
        <w:t>pari</w:t>
      </w:r>
      <w:r w:rsidRPr="00B04E29">
        <w:rPr>
          <w:rFonts w:ascii="Calibri" w:eastAsia="Times New Roman" w:hAnsi="Calibri" w:cs="Times New Roman"/>
          <w:lang w:eastAsia="it-IT"/>
        </w:rPr>
        <w:t xml:space="preserve"> alla quota di attività effettuata e valutata positivamente, che sarà liquidata secondo i tempi e le modalità indicati ai precedenti commi. </w:t>
      </w:r>
    </w:p>
    <w:p w14:paraId="2202945C" w14:textId="5DB61D2B" w:rsidR="00B04E29" w:rsidRPr="00D2750E" w:rsidRDefault="00B04E29" w:rsidP="00953A41">
      <w:pPr>
        <w:widowControl w:val="0"/>
        <w:spacing w:after="0" w:line="276" w:lineRule="auto"/>
        <w:ind w:left="709" w:right="284"/>
        <w:contextualSpacing/>
        <w:jc w:val="both"/>
        <w:rPr>
          <w:rFonts w:ascii="Calibri" w:eastAsia="Calibri" w:hAnsi="Calibri" w:cs="Times New Roman"/>
        </w:rPr>
      </w:pPr>
      <w:r w:rsidRPr="00B04E29">
        <w:rPr>
          <w:rFonts w:ascii="Calibri" w:eastAsia="Times New Roman" w:hAnsi="Calibri" w:cs="Times New Roman"/>
          <w:lang w:eastAsia="it-IT"/>
        </w:rPr>
        <w:t xml:space="preserve">L’ASI procederà al pagamento delle fatture subordinatamente all’accertamento, con esito positivo, della regolarità contributiva, acquisita, </w:t>
      </w:r>
      <w:r w:rsidRPr="00B04E29">
        <w:rPr>
          <w:rFonts w:ascii="Calibri" w:eastAsia="Calibri" w:hAnsi="Calibri" w:cs="Times New Roman"/>
        </w:rPr>
        <w:t>anche per i subappaltatori, mediante il documento unico di regolarità contributiva (D.U.R.C.); si applica in ogni caso l’art. 30, comma 5) del Codice dei Contratti Pubblici.</w:t>
      </w:r>
    </w:p>
    <w:p w14:paraId="5802440B" w14:textId="77777777" w:rsidR="00B04E29" w:rsidRPr="00B04E29" w:rsidRDefault="00B04E29" w:rsidP="006B3BF9">
      <w:pPr>
        <w:widowControl w:val="0"/>
        <w:numPr>
          <w:ilvl w:val="0"/>
          <w:numId w:val="3"/>
        </w:numPr>
        <w:spacing w:after="0" w:line="276" w:lineRule="auto"/>
        <w:ind w:left="709" w:right="284" w:hanging="709"/>
        <w:contextualSpacing/>
        <w:jc w:val="both"/>
        <w:rPr>
          <w:rFonts w:ascii="Calibri" w:eastAsia="Times New Roman" w:hAnsi="Calibri" w:cs="Times New Roman"/>
          <w:lang w:eastAsia="it-IT"/>
        </w:rPr>
      </w:pPr>
      <w:r w:rsidRPr="00B04E29">
        <w:rPr>
          <w:rFonts w:ascii="Calibri" w:eastAsia="Calibri" w:hAnsi="Calibri" w:cs="Times New Roman"/>
        </w:rPr>
        <w:t>L’Amministrazione, prima di procedere a pagamenti di importo superiore ad euro 5.000,00, effettuerà, in ottemperanza alle disposizioni previste dall’art. 48</w:t>
      </w:r>
      <w:r w:rsidRPr="00B04E29">
        <w:rPr>
          <w:rFonts w:ascii="Calibri" w:eastAsia="Calibri" w:hAnsi="Calibri" w:cs="Times New Roman"/>
        </w:rPr>
        <w:softHyphen/>
        <w:t xml:space="preserve"> </w:t>
      </w:r>
      <w:r w:rsidRPr="00B04E29">
        <w:rPr>
          <w:rFonts w:ascii="Calibri" w:eastAsia="Calibri" w:hAnsi="Calibri" w:cs="Times New Roman"/>
          <w:i/>
        </w:rPr>
        <w:t>bis</w:t>
      </w:r>
      <w:r w:rsidRPr="00B04E29">
        <w:rPr>
          <w:rFonts w:ascii="Calibri" w:eastAsia="Calibri" w:hAnsi="Calibri" w:cs="Times New Roman"/>
        </w:rPr>
        <w:t xml:space="preserve"> del D.P.R. 602 del 29 settembre 1973 e ss.mm.ii. e con le modalità di cui al Decreto del Ministero dell’Economia e delle Finanze del 18 gennaio 2008 n. 40 e ss.mm.ii. le necessarie verifiche di regolarità fiscale attraverso la piattaforma Agenzia delle Entrate – Riscossioni.</w:t>
      </w:r>
    </w:p>
    <w:p w14:paraId="69F943CB" w14:textId="0997A852" w:rsidR="00B04E29" w:rsidRPr="00B04E29" w:rsidRDefault="00B04E29" w:rsidP="00953A41">
      <w:pPr>
        <w:widowControl w:val="0"/>
        <w:tabs>
          <w:tab w:val="right" w:pos="9360"/>
        </w:tabs>
        <w:spacing w:after="0" w:line="276" w:lineRule="auto"/>
        <w:ind w:right="284"/>
        <w:jc w:val="center"/>
        <w:rPr>
          <w:rFonts w:ascii="Calibri" w:eastAsia="Times New Roman" w:hAnsi="Calibri" w:cs="Times New Roman"/>
          <w:b/>
          <w:lang w:val="en-US" w:eastAsia="it-IT"/>
        </w:rPr>
      </w:pPr>
      <w:r w:rsidRPr="00B04E29">
        <w:rPr>
          <w:rFonts w:ascii="Calibri" w:eastAsia="Times New Roman" w:hAnsi="Calibri" w:cs="Times New Roman"/>
          <w:b/>
          <w:lang w:val="en-US" w:eastAsia="it-IT"/>
        </w:rPr>
        <w:t>ARTICOLO 7</w:t>
      </w:r>
    </w:p>
    <w:p w14:paraId="1AAAAEDF" w14:textId="11FA93ED" w:rsidR="00B04E29" w:rsidRPr="00B04E29" w:rsidRDefault="00B04E29" w:rsidP="0064410B">
      <w:pPr>
        <w:widowControl w:val="0"/>
        <w:tabs>
          <w:tab w:val="right" w:pos="9360"/>
        </w:tabs>
        <w:spacing w:after="0" w:line="276" w:lineRule="auto"/>
        <w:ind w:right="284"/>
        <w:jc w:val="center"/>
        <w:rPr>
          <w:rFonts w:ascii="Calibri" w:eastAsia="Times New Roman" w:hAnsi="Calibri" w:cs="Times New Roman"/>
          <w:lang w:val="en-US" w:eastAsia="it-IT"/>
        </w:rPr>
      </w:pPr>
      <w:r w:rsidRPr="00B04E29">
        <w:rPr>
          <w:rFonts w:ascii="Calibri" w:eastAsia="Times New Roman" w:hAnsi="Calibri" w:cs="Times New Roman"/>
          <w:b/>
          <w:u w:val="single"/>
          <w:lang w:val="en-US" w:eastAsia="it-IT"/>
        </w:rPr>
        <w:t>PENALI</w:t>
      </w:r>
    </w:p>
    <w:p w14:paraId="2103589C" w14:textId="77777777" w:rsidR="00B04E29" w:rsidRPr="00B04E29" w:rsidRDefault="00B04E29" w:rsidP="0064410B">
      <w:pPr>
        <w:widowControl w:val="0"/>
        <w:tabs>
          <w:tab w:val="left" w:pos="1152"/>
          <w:tab w:val="left" w:pos="1440"/>
          <w:tab w:val="left" w:pos="1584"/>
          <w:tab w:val="left" w:pos="1872"/>
          <w:tab w:val="right" w:pos="9360"/>
        </w:tabs>
        <w:spacing w:after="0" w:line="276" w:lineRule="auto"/>
        <w:ind w:right="284"/>
        <w:jc w:val="center"/>
        <w:rPr>
          <w:rFonts w:ascii="Calibri" w:eastAsia="Times New Roman" w:hAnsi="Calibri" w:cs="Times New Roman"/>
          <w:lang w:val="en-US" w:eastAsia="it-IT"/>
        </w:rPr>
      </w:pPr>
    </w:p>
    <w:p w14:paraId="186B29F9" w14:textId="2D6A5CF9" w:rsidR="00B04E29" w:rsidRPr="00B04E29" w:rsidRDefault="00B04E29" w:rsidP="006B3BF9">
      <w:pPr>
        <w:widowControl w:val="0"/>
        <w:numPr>
          <w:ilvl w:val="0"/>
          <w:numId w:val="7"/>
        </w:numPr>
        <w:tabs>
          <w:tab w:val="clear" w:pos="0"/>
        </w:tabs>
        <w:spacing w:after="0" w:line="276" w:lineRule="auto"/>
        <w:ind w:left="709" w:right="284" w:hanging="709"/>
        <w:jc w:val="both"/>
        <w:rPr>
          <w:rFonts w:ascii="Calibri" w:eastAsia="Times New Roman" w:hAnsi="Calibri" w:cs="Times New Roman"/>
          <w:lang w:eastAsia="it-IT"/>
        </w:rPr>
      </w:pPr>
      <w:r w:rsidRPr="00B04E29">
        <w:rPr>
          <w:rFonts w:ascii="Calibri" w:eastAsia="Times New Roman" w:hAnsi="Calibri" w:cs="Times New Roman"/>
          <w:lang w:eastAsia="it-IT"/>
        </w:rPr>
        <w:t xml:space="preserve">Durante la validità del contratto il Contraente dovrà garantire la gestione ottimale dei servizi oggetto del contratto, conformemente alle disposizioni contenute nel Capitolato tecnico relativamente ai tempi e modi di svolgimento delle attività e ai livelli di servizio previsti. </w:t>
      </w:r>
    </w:p>
    <w:p w14:paraId="6235EC01" w14:textId="77777777" w:rsidR="00B04E29" w:rsidRPr="00B04E29" w:rsidRDefault="00B04E29" w:rsidP="006B3BF9">
      <w:pPr>
        <w:widowControl w:val="0"/>
        <w:numPr>
          <w:ilvl w:val="0"/>
          <w:numId w:val="7"/>
        </w:numPr>
        <w:tabs>
          <w:tab w:val="clear" w:pos="0"/>
        </w:tabs>
        <w:spacing w:after="0" w:line="276" w:lineRule="auto"/>
        <w:ind w:left="709" w:right="284" w:hanging="709"/>
        <w:jc w:val="both"/>
        <w:rPr>
          <w:rFonts w:ascii="Calibri" w:eastAsia="Times New Roman" w:hAnsi="Calibri" w:cs="Times New Roman"/>
          <w:lang w:eastAsia="it-IT"/>
        </w:rPr>
      </w:pPr>
      <w:r w:rsidRPr="00B04E29">
        <w:rPr>
          <w:rFonts w:ascii="Calibri" w:eastAsia="Times New Roman" w:hAnsi="Calibri" w:cs="Times New Roman"/>
          <w:lang w:eastAsia="it-IT"/>
        </w:rPr>
        <w:t xml:space="preserve">In caso di inadempienza il RUP sentito il parere del Responsabile di Programma/ DEC applicherà le penali nelle previste riunioni di avanzamento semestrali, previa acquisizione di tutti gli elementi necessari alla valutazione delle effettive responsabilità del Contraente e delle conseguenze del disservizio. </w:t>
      </w:r>
    </w:p>
    <w:p w14:paraId="49ABC532" w14:textId="77777777" w:rsidR="00B04E29" w:rsidRPr="00B04E29" w:rsidRDefault="00B04E29" w:rsidP="006B3BF9">
      <w:pPr>
        <w:widowControl w:val="0"/>
        <w:numPr>
          <w:ilvl w:val="0"/>
          <w:numId w:val="7"/>
        </w:numPr>
        <w:spacing w:after="0" w:line="276" w:lineRule="auto"/>
        <w:ind w:left="0" w:right="284" w:firstLine="0"/>
        <w:jc w:val="both"/>
        <w:rPr>
          <w:rFonts w:ascii="Calibri" w:eastAsia="Times New Roman" w:hAnsi="Calibri" w:cs="Times New Roman"/>
          <w:lang w:eastAsia="it-IT"/>
        </w:rPr>
      </w:pPr>
      <w:r w:rsidRPr="00B04E29">
        <w:rPr>
          <w:rFonts w:ascii="Calibri" w:eastAsia="Times New Roman" w:hAnsi="Calibri" w:cs="Times New Roman"/>
          <w:lang w:eastAsia="it-IT"/>
        </w:rPr>
        <w:t>L’importo delle penali applicabili sarà calcolato secondo la seguente tabella:</w:t>
      </w:r>
    </w:p>
    <w:tbl>
      <w:tblPr>
        <w:tblpPr w:leftFromText="141" w:rightFromText="141" w:vertAnchor="text" w:horzAnchor="page" w:tblpX="412" w:tblpY="114"/>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402"/>
        <w:gridCol w:w="3690"/>
      </w:tblGrid>
      <w:tr w:rsidR="00ED53E5" w:rsidRPr="00ED53E5" w14:paraId="5AAF6EF4" w14:textId="77777777" w:rsidTr="00864497">
        <w:trPr>
          <w:trHeight w:val="360"/>
        </w:trPr>
        <w:tc>
          <w:tcPr>
            <w:tcW w:w="3823" w:type="dxa"/>
            <w:shd w:val="clear" w:color="auto" w:fill="CCCCCC"/>
            <w:vAlign w:val="center"/>
          </w:tcPr>
          <w:p w14:paraId="1C36FBCF" w14:textId="77777777" w:rsidR="00ED53E5" w:rsidRPr="00ED53E5" w:rsidRDefault="00ED53E5" w:rsidP="00864497">
            <w:pPr>
              <w:spacing w:before="120" w:after="120" w:line="320" w:lineRule="atLeast"/>
              <w:ind w:right="284"/>
              <w:jc w:val="center"/>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Indicatore di performance</w:t>
            </w:r>
          </w:p>
        </w:tc>
        <w:tc>
          <w:tcPr>
            <w:tcW w:w="3402" w:type="dxa"/>
            <w:shd w:val="clear" w:color="auto" w:fill="CCCCCC"/>
            <w:vAlign w:val="center"/>
          </w:tcPr>
          <w:p w14:paraId="0467002E" w14:textId="77777777" w:rsidR="00ED53E5" w:rsidRPr="00ED53E5" w:rsidRDefault="00ED53E5" w:rsidP="00864497">
            <w:pPr>
              <w:spacing w:before="20" w:after="20" w:line="320" w:lineRule="atLeast"/>
              <w:jc w:val="center"/>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Valori di soglia</w:t>
            </w:r>
          </w:p>
        </w:tc>
        <w:tc>
          <w:tcPr>
            <w:tcW w:w="3690" w:type="dxa"/>
            <w:shd w:val="clear" w:color="auto" w:fill="CCCCCC"/>
            <w:vAlign w:val="center"/>
          </w:tcPr>
          <w:p w14:paraId="7E7E9F3A" w14:textId="77777777" w:rsidR="00ED53E5" w:rsidRPr="00ED53E5" w:rsidRDefault="00ED53E5" w:rsidP="00864497">
            <w:pPr>
              <w:spacing w:before="20" w:after="20" w:line="320" w:lineRule="atLeast"/>
              <w:ind w:right="75"/>
              <w:jc w:val="center"/>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Penale</w:t>
            </w:r>
          </w:p>
        </w:tc>
      </w:tr>
      <w:tr w:rsidR="00ED53E5" w:rsidRPr="00ED53E5" w14:paraId="230AF81E" w14:textId="77777777" w:rsidTr="00864497">
        <w:trPr>
          <w:cantSplit/>
          <w:trHeight w:val="946"/>
        </w:trPr>
        <w:tc>
          <w:tcPr>
            <w:tcW w:w="3823" w:type="dxa"/>
            <w:vAlign w:val="center"/>
          </w:tcPr>
          <w:p w14:paraId="1B21279A" w14:textId="77777777" w:rsidR="00ED53E5" w:rsidRPr="00ED53E5" w:rsidRDefault="00ED53E5" w:rsidP="00864497">
            <w:pPr>
              <w:spacing w:before="120" w:after="120" w:line="320" w:lineRule="atLeast"/>
              <w:ind w:right="24"/>
              <w:jc w:val="both"/>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Indisponibilità/mancata presenza della figura professionale prevista contrattualmente, come (12 mesi/anno), presso il BSC senza giustificato motivo</w:t>
            </w:r>
          </w:p>
        </w:tc>
        <w:tc>
          <w:tcPr>
            <w:tcW w:w="3402" w:type="dxa"/>
            <w:vAlign w:val="center"/>
          </w:tcPr>
          <w:p w14:paraId="61F8F292" w14:textId="77777777" w:rsidR="00ED53E5" w:rsidRPr="00ED53E5" w:rsidRDefault="00ED53E5" w:rsidP="00864497">
            <w:pPr>
              <w:spacing w:after="0" w:line="320" w:lineRule="atLeast"/>
              <w:jc w:val="both"/>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dal secondo giorno lavorativo successivo</w:t>
            </w:r>
          </w:p>
        </w:tc>
        <w:tc>
          <w:tcPr>
            <w:tcW w:w="3690" w:type="dxa"/>
            <w:vAlign w:val="center"/>
          </w:tcPr>
          <w:p w14:paraId="267EAAA6" w14:textId="77777777" w:rsidR="00ED53E5" w:rsidRPr="00ED53E5" w:rsidRDefault="00ED53E5" w:rsidP="00864497">
            <w:pPr>
              <w:spacing w:after="0" w:line="320" w:lineRule="atLeast"/>
              <w:ind w:right="75"/>
              <w:jc w:val="both"/>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Per ogni giorno in più, fino al quinto: € 500</w:t>
            </w:r>
          </w:p>
          <w:p w14:paraId="64657373" w14:textId="77777777" w:rsidR="00ED53E5" w:rsidRPr="00ED53E5" w:rsidRDefault="00ED53E5" w:rsidP="00864497">
            <w:pPr>
              <w:spacing w:after="0" w:line="320" w:lineRule="atLeast"/>
              <w:ind w:right="75"/>
              <w:jc w:val="both"/>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Dal sesto giorno: € 1.000</w:t>
            </w:r>
          </w:p>
        </w:tc>
      </w:tr>
      <w:tr w:rsidR="00ED53E5" w:rsidRPr="00ED53E5" w14:paraId="63FE2C1A" w14:textId="77777777" w:rsidTr="00864497">
        <w:trPr>
          <w:cantSplit/>
          <w:trHeight w:val="961"/>
        </w:trPr>
        <w:tc>
          <w:tcPr>
            <w:tcW w:w="3823" w:type="dxa"/>
            <w:vAlign w:val="center"/>
          </w:tcPr>
          <w:p w14:paraId="251038CE" w14:textId="77777777" w:rsidR="00ED53E5" w:rsidRPr="00ED53E5" w:rsidRDefault="00ED53E5" w:rsidP="00864497">
            <w:pPr>
              <w:spacing w:before="120" w:after="120" w:line="320" w:lineRule="atLeast"/>
              <w:ind w:right="24"/>
              <w:jc w:val="both"/>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lastRenderedPageBreak/>
              <w:t>Indisponibilità/non reperibilità del manutentore in caso di guasto senza giustificato motivo</w:t>
            </w:r>
          </w:p>
        </w:tc>
        <w:tc>
          <w:tcPr>
            <w:tcW w:w="3402" w:type="dxa"/>
            <w:vAlign w:val="center"/>
          </w:tcPr>
          <w:p w14:paraId="7A5FF519" w14:textId="77777777" w:rsidR="00ED53E5" w:rsidRPr="00ED53E5" w:rsidRDefault="00ED53E5" w:rsidP="00864497">
            <w:pPr>
              <w:spacing w:after="0" w:line="320" w:lineRule="atLeast"/>
              <w:jc w:val="both"/>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dalla seconda ora dopo la segnalazione del guasto (tempo necessario per raggiungere la base è di 45-60 minuti)</w:t>
            </w:r>
          </w:p>
        </w:tc>
        <w:tc>
          <w:tcPr>
            <w:tcW w:w="3690" w:type="dxa"/>
            <w:vAlign w:val="center"/>
          </w:tcPr>
          <w:p w14:paraId="4E4ABE1C" w14:textId="6FDA6111" w:rsidR="00ED53E5" w:rsidRPr="00ED53E5" w:rsidRDefault="00ED53E5" w:rsidP="00864497">
            <w:pPr>
              <w:tabs>
                <w:tab w:val="left" w:pos="2810"/>
              </w:tabs>
              <w:spacing w:after="0" w:line="320" w:lineRule="atLeast"/>
              <w:ind w:right="75"/>
              <w:jc w:val="both"/>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 xml:space="preserve">Per ogni ora </w:t>
            </w:r>
            <w:r w:rsidR="00864497">
              <w:rPr>
                <w:rFonts w:ascii="Times New Roman" w:eastAsia="Times New Roman" w:hAnsi="Times New Roman" w:cs="Times New Roman"/>
                <w:sz w:val="20"/>
                <w:szCs w:val="20"/>
                <w:lang w:eastAsia="it-IT"/>
              </w:rPr>
              <w:t>in più:</w:t>
            </w:r>
            <w:r w:rsidR="00864497">
              <w:rPr>
                <w:rFonts w:ascii="Times New Roman" w:eastAsia="Times New Roman" w:hAnsi="Times New Roman" w:cs="Times New Roman"/>
                <w:sz w:val="20"/>
                <w:szCs w:val="20"/>
                <w:lang w:eastAsia="it-IT"/>
              </w:rPr>
              <w:tab/>
            </w:r>
            <w:r w:rsidRPr="00ED53E5">
              <w:rPr>
                <w:rFonts w:ascii="Times New Roman" w:eastAsia="Times New Roman" w:hAnsi="Times New Roman" w:cs="Times New Roman"/>
                <w:sz w:val="20"/>
                <w:szCs w:val="20"/>
                <w:lang w:eastAsia="it-IT"/>
              </w:rPr>
              <w:t>€ 200</w:t>
            </w:r>
          </w:p>
          <w:p w14:paraId="246C2618" w14:textId="406F06E5" w:rsidR="00ED53E5" w:rsidRPr="00ED53E5" w:rsidRDefault="00864497" w:rsidP="00864497">
            <w:pPr>
              <w:spacing w:after="0" w:line="320" w:lineRule="atLeast"/>
              <w:ind w:right="75"/>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In caso di mancato intervento:</w:t>
            </w:r>
            <w:r>
              <w:rPr>
                <w:rFonts w:ascii="Times New Roman" w:eastAsia="Times New Roman" w:hAnsi="Times New Roman" w:cs="Times New Roman"/>
                <w:sz w:val="20"/>
                <w:szCs w:val="20"/>
                <w:lang w:eastAsia="it-IT"/>
              </w:rPr>
              <w:tab/>
            </w:r>
            <w:r w:rsidR="00ED53E5" w:rsidRPr="00ED53E5">
              <w:rPr>
                <w:rFonts w:ascii="Times New Roman" w:eastAsia="Times New Roman" w:hAnsi="Times New Roman" w:cs="Times New Roman"/>
                <w:sz w:val="20"/>
                <w:szCs w:val="20"/>
                <w:lang w:eastAsia="it-IT"/>
              </w:rPr>
              <w:t>€ 5.000</w:t>
            </w:r>
          </w:p>
        </w:tc>
      </w:tr>
      <w:tr w:rsidR="00ED53E5" w:rsidRPr="00ED53E5" w14:paraId="224B63EF" w14:textId="77777777" w:rsidTr="00864497">
        <w:trPr>
          <w:cantSplit/>
          <w:trHeight w:val="630"/>
        </w:trPr>
        <w:tc>
          <w:tcPr>
            <w:tcW w:w="3823" w:type="dxa"/>
            <w:vAlign w:val="center"/>
          </w:tcPr>
          <w:p w14:paraId="6AB8E3FF" w14:textId="77777777" w:rsidR="00ED53E5" w:rsidRPr="00ED53E5" w:rsidRDefault="00ED53E5" w:rsidP="00864497">
            <w:pPr>
              <w:spacing w:before="120" w:after="120" w:line="320" w:lineRule="atLeast"/>
              <w:ind w:right="24"/>
              <w:jc w:val="both"/>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Indisponibilità/non reperibilità del manutentore in caso di attività di supporto ai lanci senza giustificato motivo</w:t>
            </w:r>
          </w:p>
        </w:tc>
        <w:tc>
          <w:tcPr>
            <w:tcW w:w="3402" w:type="dxa"/>
            <w:vAlign w:val="center"/>
          </w:tcPr>
          <w:p w14:paraId="520FAF09" w14:textId="77777777" w:rsidR="00ED53E5" w:rsidRPr="00ED53E5" w:rsidRDefault="00ED53E5" w:rsidP="00864497">
            <w:pPr>
              <w:spacing w:after="0" w:line="320" w:lineRule="atLeast"/>
              <w:jc w:val="both"/>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dopo la comunicazione ASI/responsabile stazione del supporto</w:t>
            </w:r>
          </w:p>
        </w:tc>
        <w:tc>
          <w:tcPr>
            <w:tcW w:w="3690" w:type="dxa"/>
            <w:vAlign w:val="center"/>
          </w:tcPr>
          <w:p w14:paraId="3EBAE0B5" w14:textId="77777777" w:rsidR="00ED53E5" w:rsidRPr="00ED53E5" w:rsidRDefault="00ED53E5" w:rsidP="00864497">
            <w:pPr>
              <w:spacing w:after="0" w:line="320" w:lineRule="atLeast"/>
              <w:ind w:right="75"/>
              <w:jc w:val="center"/>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€ 5.000</w:t>
            </w:r>
          </w:p>
        </w:tc>
      </w:tr>
      <w:tr w:rsidR="00ED53E5" w:rsidRPr="00ED53E5" w14:paraId="775997CF" w14:textId="77777777" w:rsidTr="00864497">
        <w:trPr>
          <w:cantSplit/>
          <w:trHeight w:val="961"/>
        </w:trPr>
        <w:tc>
          <w:tcPr>
            <w:tcW w:w="3823" w:type="dxa"/>
            <w:vAlign w:val="center"/>
          </w:tcPr>
          <w:p w14:paraId="26803222" w14:textId="77777777" w:rsidR="00ED53E5" w:rsidRPr="00ED53E5" w:rsidRDefault="00ED53E5" w:rsidP="00864497">
            <w:pPr>
              <w:spacing w:before="120" w:after="120" w:line="320" w:lineRule="atLeast"/>
              <w:ind w:right="24"/>
              <w:jc w:val="both"/>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Indisponibilità/non reperibilità dei Responsabili delle operazioni prevista con reperibilità H24 in caso di attività di supporto ai lanci senza giustificato motivo</w:t>
            </w:r>
          </w:p>
        </w:tc>
        <w:tc>
          <w:tcPr>
            <w:tcW w:w="3402" w:type="dxa"/>
            <w:vAlign w:val="center"/>
          </w:tcPr>
          <w:p w14:paraId="1F0FF78E" w14:textId="77777777" w:rsidR="00ED53E5" w:rsidRPr="00ED53E5" w:rsidRDefault="00ED53E5" w:rsidP="00864497">
            <w:pPr>
              <w:spacing w:after="0" w:line="320" w:lineRule="atLeast"/>
              <w:jc w:val="both"/>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dopo la comunicazione ASI/responsabile stazione del supporto</w:t>
            </w:r>
          </w:p>
        </w:tc>
        <w:tc>
          <w:tcPr>
            <w:tcW w:w="3690" w:type="dxa"/>
            <w:vAlign w:val="center"/>
          </w:tcPr>
          <w:p w14:paraId="4298B4B7" w14:textId="77777777" w:rsidR="00ED53E5" w:rsidRPr="00ED53E5" w:rsidRDefault="00ED53E5" w:rsidP="00864497">
            <w:pPr>
              <w:spacing w:after="0" w:line="320" w:lineRule="atLeast"/>
              <w:ind w:right="75"/>
              <w:jc w:val="center"/>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€ 5.000</w:t>
            </w:r>
          </w:p>
        </w:tc>
      </w:tr>
      <w:tr w:rsidR="00ED53E5" w:rsidRPr="00ED53E5" w14:paraId="72D09D3A" w14:textId="77777777" w:rsidTr="00864497">
        <w:trPr>
          <w:cantSplit/>
          <w:trHeight w:val="961"/>
        </w:trPr>
        <w:tc>
          <w:tcPr>
            <w:tcW w:w="3823" w:type="dxa"/>
            <w:vAlign w:val="center"/>
          </w:tcPr>
          <w:p w14:paraId="0537A657" w14:textId="77777777" w:rsidR="00ED53E5" w:rsidRPr="00ED53E5" w:rsidRDefault="00ED53E5" w:rsidP="00864497">
            <w:pPr>
              <w:spacing w:before="120" w:after="120" w:line="320" w:lineRule="atLeast"/>
              <w:ind w:right="24"/>
              <w:jc w:val="both"/>
              <w:rPr>
                <w:rFonts w:ascii="Times New Roman" w:eastAsia="Times New Roman" w:hAnsi="Times New Roman" w:cs="Times New Roman"/>
                <w:color w:val="FF0000"/>
                <w:sz w:val="20"/>
                <w:szCs w:val="20"/>
                <w:lang w:eastAsia="it-IT"/>
              </w:rPr>
            </w:pPr>
            <w:r w:rsidRPr="00ED53E5">
              <w:rPr>
                <w:rFonts w:ascii="Times New Roman" w:eastAsia="Times New Roman" w:hAnsi="Times New Roman" w:cs="Times New Roman"/>
                <w:sz w:val="20"/>
                <w:szCs w:val="20"/>
                <w:lang w:eastAsia="it-IT"/>
              </w:rPr>
              <w:t>Indisponibilità/non reperibilità di un operatore/tecnico (CFI ASI) per comunicazioni in Francese in caso di attività di supporto ai lanci CNES senza giustificato motivo*</w:t>
            </w:r>
          </w:p>
        </w:tc>
        <w:tc>
          <w:tcPr>
            <w:tcW w:w="3402" w:type="dxa"/>
            <w:vAlign w:val="center"/>
          </w:tcPr>
          <w:p w14:paraId="42F51CFD" w14:textId="77777777" w:rsidR="00ED53E5" w:rsidRPr="00ED53E5" w:rsidRDefault="00ED53E5" w:rsidP="00864497">
            <w:pPr>
              <w:spacing w:after="0" w:line="320" w:lineRule="atLeast"/>
              <w:jc w:val="both"/>
              <w:rPr>
                <w:rFonts w:ascii="Times New Roman" w:eastAsia="Times New Roman" w:hAnsi="Times New Roman" w:cs="Times New Roman"/>
                <w:color w:val="FF0000"/>
                <w:sz w:val="20"/>
                <w:szCs w:val="20"/>
                <w:lang w:eastAsia="it-IT"/>
              </w:rPr>
            </w:pPr>
            <w:r w:rsidRPr="00ED53E5">
              <w:rPr>
                <w:rFonts w:ascii="Times New Roman" w:eastAsia="Times New Roman" w:hAnsi="Times New Roman" w:cs="Times New Roman"/>
                <w:sz w:val="20"/>
                <w:szCs w:val="20"/>
                <w:lang w:eastAsia="it-IT"/>
              </w:rPr>
              <w:t>dopo la comunicazione ASI/responsabile stazione del supporto</w:t>
            </w:r>
          </w:p>
        </w:tc>
        <w:tc>
          <w:tcPr>
            <w:tcW w:w="3690" w:type="dxa"/>
            <w:vAlign w:val="center"/>
          </w:tcPr>
          <w:p w14:paraId="5065F764" w14:textId="77777777" w:rsidR="00ED53E5" w:rsidRPr="00ED53E5" w:rsidRDefault="00ED53E5" w:rsidP="00864497">
            <w:pPr>
              <w:spacing w:after="0" w:line="320" w:lineRule="atLeast"/>
              <w:ind w:right="75"/>
              <w:jc w:val="center"/>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€ 500,00</w:t>
            </w:r>
          </w:p>
        </w:tc>
      </w:tr>
      <w:tr w:rsidR="00ED53E5" w:rsidRPr="00ED53E5" w14:paraId="74EA11B1" w14:textId="77777777" w:rsidTr="00864497">
        <w:trPr>
          <w:cantSplit/>
          <w:trHeight w:val="630"/>
        </w:trPr>
        <w:tc>
          <w:tcPr>
            <w:tcW w:w="3823" w:type="dxa"/>
            <w:vAlign w:val="center"/>
          </w:tcPr>
          <w:p w14:paraId="7720DF1B" w14:textId="77777777" w:rsidR="00ED53E5" w:rsidRPr="00ED53E5" w:rsidRDefault="00ED53E5" w:rsidP="00864497">
            <w:pPr>
              <w:spacing w:before="120" w:after="120" w:line="320" w:lineRule="atLeast"/>
              <w:ind w:right="24"/>
              <w:jc w:val="both"/>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Inoperatività dei sistemi di acquisizione, sotto sistemi d’antenna e di processamento senza giustificato motivo**</w:t>
            </w:r>
          </w:p>
        </w:tc>
        <w:tc>
          <w:tcPr>
            <w:tcW w:w="3402" w:type="dxa"/>
            <w:vAlign w:val="center"/>
          </w:tcPr>
          <w:p w14:paraId="431BF9F5" w14:textId="77777777" w:rsidR="00ED53E5" w:rsidRPr="00ED53E5" w:rsidRDefault="00ED53E5" w:rsidP="00864497">
            <w:pPr>
              <w:spacing w:after="0" w:line="320" w:lineRule="atLeast"/>
              <w:jc w:val="both"/>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Entro il giorno lavorativo successivo</w:t>
            </w:r>
          </w:p>
        </w:tc>
        <w:tc>
          <w:tcPr>
            <w:tcW w:w="3690" w:type="dxa"/>
            <w:vAlign w:val="center"/>
          </w:tcPr>
          <w:p w14:paraId="2350FC41" w14:textId="77777777" w:rsidR="00ED53E5" w:rsidRPr="00ED53E5" w:rsidRDefault="00ED53E5" w:rsidP="00864497">
            <w:pPr>
              <w:spacing w:after="0" w:line="320" w:lineRule="atLeast"/>
              <w:ind w:right="75"/>
              <w:jc w:val="both"/>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Per ogni giorno in più e per singolo sistema d’antenna € 500.00</w:t>
            </w:r>
          </w:p>
        </w:tc>
      </w:tr>
      <w:tr w:rsidR="00ED53E5" w:rsidRPr="00ED53E5" w14:paraId="3259D14E" w14:textId="77777777" w:rsidTr="00864497">
        <w:trPr>
          <w:cantSplit/>
          <w:trHeight w:val="1384"/>
        </w:trPr>
        <w:tc>
          <w:tcPr>
            <w:tcW w:w="3823" w:type="dxa"/>
            <w:vAlign w:val="center"/>
          </w:tcPr>
          <w:p w14:paraId="1E32FEF1" w14:textId="77777777" w:rsidR="00ED53E5" w:rsidRPr="00ED53E5" w:rsidRDefault="00ED53E5" w:rsidP="00864497">
            <w:pPr>
              <w:spacing w:before="120" w:after="120" w:line="320" w:lineRule="atLeast"/>
              <w:ind w:right="24"/>
              <w:jc w:val="both"/>
              <w:rPr>
                <w:rFonts w:ascii="Times New Roman" w:eastAsia="Times New Roman" w:hAnsi="Times New Roman" w:cs="Times New Roman"/>
                <w:strike/>
                <w:sz w:val="20"/>
                <w:szCs w:val="20"/>
                <w:lang w:eastAsia="it-IT"/>
              </w:rPr>
            </w:pPr>
            <w:r w:rsidRPr="00ED53E5">
              <w:rPr>
                <w:rFonts w:ascii="Times New Roman" w:eastAsia="Times New Roman" w:hAnsi="Times New Roman" w:cs="Times New Roman"/>
                <w:sz w:val="20"/>
                <w:szCs w:val="20"/>
                <w:lang w:eastAsia="it-IT"/>
              </w:rPr>
              <w:t>Percentuale di passaggi mensili/singola missione non acquisiti, senza giustificato motivo, rispetto alla schedule già programmata/comunicata***</w:t>
            </w:r>
            <w:r w:rsidRPr="00ED53E5">
              <w:rPr>
                <w:rFonts w:ascii="Times New Roman" w:eastAsia="Times New Roman" w:hAnsi="Times New Roman" w:cs="Times New Roman"/>
                <w:sz w:val="20"/>
                <w:szCs w:val="20"/>
                <w:highlight w:val="yellow"/>
                <w:lang w:eastAsia="it-IT"/>
              </w:rPr>
              <w:t xml:space="preserve"> </w:t>
            </w:r>
          </w:p>
        </w:tc>
        <w:tc>
          <w:tcPr>
            <w:tcW w:w="3402" w:type="dxa"/>
            <w:vAlign w:val="center"/>
          </w:tcPr>
          <w:p w14:paraId="256B2CAF" w14:textId="5BE14BDC" w:rsidR="00ED53E5" w:rsidRPr="00ED53E5" w:rsidRDefault="00ED53E5" w:rsidP="00864497">
            <w:pPr>
              <w:spacing w:before="120" w:after="120" w:line="320" w:lineRule="atLeast"/>
              <w:jc w:val="center"/>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 xml:space="preserve">Fino al 5% </w:t>
            </w:r>
          </w:p>
          <w:p w14:paraId="4F9CF272" w14:textId="77777777" w:rsidR="00ED53E5" w:rsidRPr="00ED53E5" w:rsidRDefault="00ED53E5" w:rsidP="00864497">
            <w:pPr>
              <w:spacing w:before="120" w:after="120" w:line="320" w:lineRule="atLeast"/>
              <w:jc w:val="center"/>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Da 6 a 10%</w:t>
            </w:r>
          </w:p>
          <w:p w14:paraId="4A8ADC7B" w14:textId="77777777" w:rsidR="00ED53E5" w:rsidRPr="00ED53E5" w:rsidRDefault="00ED53E5" w:rsidP="00864497">
            <w:pPr>
              <w:spacing w:before="120" w:after="120" w:line="320" w:lineRule="atLeast"/>
              <w:jc w:val="center"/>
              <w:rPr>
                <w:rFonts w:ascii="Times New Roman" w:eastAsia="Times New Roman" w:hAnsi="Times New Roman" w:cs="Times New Roman"/>
                <w:strike/>
                <w:sz w:val="20"/>
                <w:szCs w:val="20"/>
                <w:lang w:eastAsia="it-IT"/>
              </w:rPr>
            </w:pPr>
            <w:r w:rsidRPr="00ED53E5">
              <w:rPr>
                <w:rFonts w:ascii="Times New Roman" w:eastAsia="Times New Roman" w:hAnsi="Times New Roman" w:cs="Times New Roman"/>
                <w:sz w:val="20"/>
                <w:szCs w:val="20"/>
                <w:lang w:eastAsia="it-IT"/>
              </w:rPr>
              <w:t>Oltre il 10%</w:t>
            </w:r>
          </w:p>
        </w:tc>
        <w:tc>
          <w:tcPr>
            <w:tcW w:w="3690" w:type="dxa"/>
            <w:vAlign w:val="center"/>
          </w:tcPr>
          <w:p w14:paraId="4C39490D" w14:textId="77777777" w:rsidR="00ED53E5" w:rsidRPr="00ED53E5" w:rsidRDefault="00ED53E5" w:rsidP="00864497">
            <w:pPr>
              <w:spacing w:before="120" w:after="120" w:line="320" w:lineRule="atLeast"/>
              <w:ind w:right="75"/>
              <w:jc w:val="center"/>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Per ogni passaggio perso % € 0,00</w:t>
            </w:r>
          </w:p>
          <w:p w14:paraId="1E73C9C7" w14:textId="77777777" w:rsidR="00ED53E5" w:rsidRPr="00ED53E5" w:rsidRDefault="00ED53E5" w:rsidP="00864497">
            <w:pPr>
              <w:spacing w:before="120" w:after="120" w:line="320" w:lineRule="atLeast"/>
              <w:ind w:right="75"/>
              <w:jc w:val="center"/>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Per ogni passaggio perso € 250</w:t>
            </w:r>
          </w:p>
          <w:p w14:paraId="519DEB54" w14:textId="77777777" w:rsidR="00ED53E5" w:rsidRPr="00ED53E5" w:rsidRDefault="00ED53E5" w:rsidP="00864497">
            <w:pPr>
              <w:spacing w:before="120" w:after="120" w:line="320" w:lineRule="atLeast"/>
              <w:ind w:right="75"/>
              <w:jc w:val="center"/>
              <w:rPr>
                <w:rFonts w:ascii="Times New Roman" w:eastAsia="Times New Roman" w:hAnsi="Times New Roman" w:cs="Times New Roman"/>
                <w:strike/>
                <w:color w:val="FF0000"/>
                <w:sz w:val="20"/>
                <w:szCs w:val="20"/>
                <w:lang w:eastAsia="it-IT"/>
              </w:rPr>
            </w:pPr>
            <w:r w:rsidRPr="00ED53E5">
              <w:rPr>
                <w:rFonts w:ascii="Times New Roman" w:eastAsia="Times New Roman" w:hAnsi="Times New Roman" w:cs="Times New Roman"/>
                <w:sz w:val="20"/>
                <w:szCs w:val="20"/>
                <w:lang w:eastAsia="it-IT"/>
              </w:rPr>
              <w:t>Per ogni passaggio perso  € 500</w:t>
            </w:r>
          </w:p>
        </w:tc>
      </w:tr>
      <w:tr w:rsidR="00ED53E5" w:rsidRPr="00ED53E5" w14:paraId="54048BE4" w14:textId="77777777" w:rsidTr="00864497">
        <w:trPr>
          <w:cantSplit/>
          <w:trHeight w:val="676"/>
        </w:trPr>
        <w:tc>
          <w:tcPr>
            <w:tcW w:w="3823" w:type="dxa"/>
            <w:vAlign w:val="center"/>
          </w:tcPr>
          <w:p w14:paraId="5B7A4B7B" w14:textId="77777777" w:rsidR="00ED53E5" w:rsidRPr="00ED53E5" w:rsidRDefault="00ED53E5" w:rsidP="00864497">
            <w:pPr>
              <w:spacing w:before="120" w:after="120" w:line="320" w:lineRule="atLeast"/>
              <w:ind w:right="24"/>
              <w:jc w:val="both"/>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Perdita dei passaggi causa indisponibilità dell’operatore di stazione/mal configurazione della stazione****</w:t>
            </w:r>
          </w:p>
        </w:tc>
        <w:tc>
          <w:tcPr>
            <w:tcW w:w="3402" w:type="dxa"/>
            <w:vAlign w:val="center"/>
          </w:tcPr>
          <w:p w14:paraId="7DAE85A5" w14:textId="77777777" w:rsidR="00ED53E5" w:rsidRPr="00ED53E5" w:rsidRDefault="00ED53E5" w:rsidP="00864497">
            <w:pPr>
              <w:spacing w:before="20" w:after="20" w:line="320" w:lineRule="atLeast"/>
              <w:jc w:val="center"/>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Per ogni passaggio perso</w:t>
            </w:r>
          </w:p>
        </w:tc>
        <w:tc>
          <w:tcPr>
            <w:tcW w:w="3690" w:type="dxa"/>
            <w:vAlign w:val="center"/>
          </w:tcPr>
          <w:p w14:paraId="2B4A1496" w14:textId="77777777" w:rsidR="00ED53E5" w:rsidRPr="00ED53E5" w:rsidRDefault="00ED53E5" w:rsidP="00864497">
            <w:pPr>
              <w:spacing w:before="20" w:after="20" w:line="320" w:lineRule="atLeast"/>
              <w:ind w:right="75"/>
              <w:jc w:val="center"/>
              <w:rPr>
                <w:rFonts w:ascii="Times New Roman" w:eastAsia="Times New Roman" w:hAnsi="Times New Roman" w:cs="Times New Roman"/>
                <w:sz w:val="20"/>
                <w:szCs w:val="20"/>
                <w:lang w:eastAsia="it-IT"/>
              </w:rPr>
            </w:pPr>
            <w:r w:rsidRPr="00ED53E5">
              <w:rPr>
                <w:rFonts w:ascii="Times New Roman" w:eastAsia="Times New Roman" w:hAnsi="Times New Roman" w:cs="Times New Roman"/>
                <w:sz w:val="20"/>
                <w:szCs w:val="20"/>
                <w:lang w:eastAsia="it-IT"/>
              </w:rPr>
              <w:t>€ 200</w:t>
            </w:r>
          </w:p>
        </w:tc>
      </w:tr>
    </w:tbl>
    <w:p w14:paraId="16B69B8C" w14:textId="77777777" w:rsidR="00B04E29" w:rsidRPr="00B04E29" w:rsidRDefault="00B04E29" w:rsidP="0064410B">
      <w:pPr>
        <w:widowControl w:val="0"/>
        <w:numPr>
          <w:ilvl w:val="12"/>
          <w:numId w:val="0"/>
        </w:numPr>
        <w:spacing w:after="0" w:line="276" w:lineRule="auto"/>
        <w:ind w:right="284"/>
        <w:jc w:val="both"/>
        <w:rPr>
          <w:rFonts w:ascii="Calibri" w:eastAsia="Times New Roman" w:hAnsi="Calibri" w:cs="Times New Roman"/>
          <w:lang w:eastAsia="it-IT"/>
        </w:rPr>
      </w:pPr>
    </w:p>
    <w:p w14:paraId="7679FCE2" w14:textId="04D498D0" w:rsidR="00B04E29" w:rsidRPr="00B04E29" w:rsidRDefault="00B04E29" w:rsidP="006B3BF9">
      <w:pPr>
        <w:widowControl w:val="0"/>
        <w:numPr>
          <w:ilvl w:val="0"/>
          <w:numId w:val="7"/>
        </w:numPr>
        <w:tabs>
          <w:tab w:val="clear" w:pos="0"/>
        </w:tabs>
        <w:spacing w:after="0" w:line="276" w:lineRule="auto"/>
        <w:ind w:left="709" w:right="284" w:hanging="709"/>
        <w:jc w:val="both"/>
        <w:rPr>
          <w:rFonts w:ascii="Calibri" w:eastAsia="Times New Roman" w:hAnsi="Calibri" w:cs="Times New Roman"/>
          <w:lang w:eastAsia="it-IT"/>
        </w:rPr>
      </w:pPr>
      <w:r w:rsidRPr="00B04E29">
        <w:rPr>
          <w:rFonts w:ascii="Calibri" w:eastAsia="Times New Roman" w:hAnsi="Calibri" w:cs="Times New Roman"/>
          <w:lang w:eastAsia="it-IT"/>
        </w:rPr>
        <w:t xml:space="preserve">Le penali non saranno applicate qualora il disservizio dipenda esclusivamente da causa </w:t>
      </w:r>
      <w:r w:rsidRPr="00864497">
        <w:rPr>
          <w:rFonts w:ascii="Calibri" w:eastAsia="Times New Roman" w:hAnsi="Calibri" w:cs="Times New Roman"/>
          <w:lang w:eastAsia="it-IT"/>
        </w:rPr>
        <w:t>imputabile</w:t>
      </w:r>
      <w:r w:rsidRPr="00B04E29">
        <w:rPr>
          <w:rFonts w:ascii="Calibri" w:eastAsia="Times New Roman" w:hAnsi="Calibri" w:cs="Times New Roman"/>
          <w:lang w:eastAsia="it-IT"/>
        </w:rPr>
        <w:t xml:space="preserve"> ad ASI oppure ai fornitori esterni ovvero nei casi di forza maggiore, intesi come eventi imprevedibili od eccezionali per i quali il Contraente non abbia trascurato le normali precauzioni in rapporto alla delicatezza e la specificità del servizio, e non abbia omesso di trasmettere tempestiva comunicazione all’ASI.</w:t>
      </w:r>
    </w:p>
    <w:p w14:paraId="0728780F" w14:textId="1AADB974" w:rsidR="00B04E29" w:rsidRPr="00D2750E" w:rsidRDefault="00B04E29" w:rsidP="006B3BF9">
      <w:pPr>
        <w:widowControl w:val="0"/>
        <w:numPr>
          <w:ilvl w:val="0"/>
          <w:numId w:val="7"/>
        </w:numPr>
        <w:tabs>
          <w:tab w:val="clear" w:pos="0"/>
        </w:tabs>
        <w:spacing w:after="0" w:line="276" w:lineRule="auto"/>
        <w:ind w:left="709" w:right="284" w:hanging="709"/>
        <w:jc w:val="both"/>
        <w:rPr>
          <w:rFonts w:ascii="Calibri" w:eastAsia="Times New Roman" w:hAnsi="Calibri" w:cs="Times New Roman"/>
          <w:lang w:eastAsia="it-IT"/>
        </w:rPr>
      </w:pPr>
      <w:r w:rsidRPr="00953A41">
        <w:rPr>
          <w:rFonts w:ascii="Calibri" w:eastAsia="Times New Roman" w:hAnsi="Calibri" w:cs="Times New Roman"/>
          <w:lang w:eastAsia="it-IT"/>
        </w:rPr>
        <w:t>L’applicazione</w:t>
      </w:r>
      <w:r w:rsidRPr="00B04E29">
        <w:rPr>
          <w:rFonts w:ascii="Calibri" w:eastAsia="Times New Roman" w:hAnsi="Calibri" w:cs="Times New Roman"/>
          <w:lang w:eastAsia="it-IT"/>
        </w:rPr>
        <w:t xml:space="preserve"> della penale non pregiudica il diritto dell’ASI di addebitare al Contraente gli eventuali oneri sostenuti e danni subiti in conseguenza del ritardo </w:t>
      </w:r>
      <w:r w:rsidRPr="00B04E29">
        <w:rPr>
          <w:rFonts w:ascii="Calibri" w:eastAsia="Times New Roman" w:hAnsi="Calibri" w:cs="Times New Roman"/>
          <w:lang w:eastAsia="it-IT"/>
        </w:rPr>
        <w:lastRenderedPageBreak/>
        <w:t>verificatosi.</w:t>
      </w:r>
    </w:p>
    <w:p w14:paraId="36927D10" w14:textId="5B0A23B1" w:rsidR="00B04E29" w:rsidRDefault="00B04E29" w:rsidP="006B3BF9">
      <w:pPr>
        <w:widowControl w:val="0"/>
        <w:numPr>
          <w:ilvl w:val="0"/>
          <w:numId w:val="7"/>
        </w:numPr>
        <w:tabs>
          <w:tab w:val="clear" w:pos="0"/>
        </w:tabs>
        <w:spacing w:after="0" w:line="276" w:lineRule="auto"/>
        <w:ind w:left="709" w:right="284" w:hanging="709"/>
        <w:jc w:val="both"/>
        <w:rPr>
          <w:rFonts w:ascii="Calibri" w:eastAsia="Times New Roman" w:hAnsi="Calibri" w:cs="Times New Roman"/>
          <w:lang w:eastAsia="it-IT"/>
        </w:rPr>
      </w:pPr>
      <w:r w:rsidRPr="00B04E29">
        <w:rPr>
          <w:rFonts w:ascii="Calibri" w:eastAsia="Times New Roman" w:hAnsi="Calibri" w:cs="Times New Roman"/>
          <w:lang w:eastAsia="it-IT"/>
        </w:rPr>
        <w:t>In ogni caso l'ammontare massimo della penale non potrà superare il valore del 10% dell'importo relativo al prezzo contrattuale di cui all'art. 5.2.</w:t>
      </w:r>
      <w:r w:rsidRPr="00B04E29">
        <w:rPr>
          <w:rFonts w:ascii="Calibri" w:eastAsia="Calibri" w:hAnsi="Calibri" w:cs="Times New Roman"/>
        </w:rPr>
        <w:t xml:space="preserve"> </w:t>
      </w:r>
      <w:r w:rsidRPr="00B04E29">
        <w:rPr>
          <w:rFonts w:ascii="Calibri" w:eastAsia="Times New Roman" w:hAnsi="Calibri" w:cs="Times New Roman"/>
          <w:lang w:eastAsia="it-IT"/>
        </w:rPr>
        <w:t>Qualora l’importo complessivo applicabile superi tale percentuale, l’ASI si potrà avvalere della risoluzione per inadempimento di cui al successivo art. 2</w:t>
      </w:r>
      <w:r w:rsidR="007408DA">
        <w:rPr>
          <w:rFonts w:ascii="Calibri" w:eastAsia="Times New Roman" w:hAnsi="Calibri" w:cs="Times New Roman"/>
          <w:lang w:eastAsia="it-IT"/>
        </w:rPr>
        <w:t>7</w:t>
      </w:r>
      <w:r w:rsidRPr="00B04E29">
        <w:rPr>
          <w:rFonts w:ascii="Calibri" w:eastAsia="Times New Roman" w:hAnsi="Calibri" w:cs="Times New Roman"/>
          <w:lang w:eastAsia="it-IT"/>
        </w:rPr>
        <w:t>.</w:t>
      </w:r>
    </w:p>
    <w:p w14:paraId="2F082394" w14:textId="77777777" w:rsidR="00953A41" w:rsidRPr="00B04E29" w:rsidRDefault="00953A41" w:rsidP="00953A41">
      <w:pPr>
        <w:widowControl w:val="0"/>
        <w:spacing w:after="0" w:line="276" w:lineRule="auto"/>
        <w:ind w:right="284"/>
        <w:jc w:val="both"/>
        <w:rPr>
          <w:rFonts w:ascii="Calibri" w:eastAsia="Times New Roman" w:hAnsi="Calibri" w:cs="Times New Roman"/>
          <w:lang w:eastAsia="it-IT"/>
        </w:rPr>
      </w:pPr>
    </w:p>
    <w:p w14:paraId="7665142E" w14:textId="745EB3F6" w:rsidR="00B04E29" w:rsidRPr="00B04E29" w:rsidRDefault="00532532" w:rsidP="00826353">
      <w:pPr>
        <w:widowControl w:val="0"/>
        <w:tabs>
          <w:tab w:val="right" w:pos="9360"/>
        </w:tabs>
        <w:spacing w:after="0" w:line="276" w:lineRule="auto"/>
        <w:ind w:right="284"/>
        <w:jc w:val="center"/>
        <w:rPr>
          <w:rFonts w:ascii="Calibri" w:eastAsia="Times New Roman" w:hAnsi="Calibri" w:cs="Times New Roman"/>
          <w:b/>
          <w:lang w:eastAsia="it-IT"/>
        </w:rPr>
      </w:pPr>
      <w:r>
        <w:rPr>
          <w:rFonts w:ascii="Calibri" w:eastAsia="Times New Roman" w:hAnsi="Calibri" w:cs="Times New Roman"/>
          <w:b/>
          <w:lang w:eastAsia="it-IT"/>
        </w:rPr>
        <w:t>A</w:t>
      </w:r>
      <w:r w:rsidR="00B04E29" w:rsidRPr="00B04E29">
        <w:rPr>
          <w:rFonts w:ascii="Calibri" w:eastAsia="Times New Roman" w:hAnsi="Calibri" w:cs="Times New Roman"/>
          <w:b/>
          <w:lang w:eastAsia="it-IT"/>
        </w:rPr>
        <w:t>RTICOLO 8</w:t>
      </w:r>
    </w:p>
    <w:p w14:paraId="1EC424B8" w14:textId="77777777" w:rsidR="00B04E29" w:rsidRPr="00B04E29" w:rsidRDefault="00B04E29" w:rsidP="00826353">
      <w:pPr>
        <w:widowControl w:val="0"/>
        <w:tabs>
          <w:tab w:val="right" w:pos="9360"/>
        </w:tabs>
        <w:spacing w:after="0" w:line="276" w:lineRule="auto"/>
        <w:ind w:right="284"/>
        <w:jc w:val="center"/>
        <w:rPr>
          <w:rFonts w:ascii="Calibri" w:eastAsia="Times New Roman" w:hAnsi="Calibri" w:cs="Times New Roman"/>
          <w:b/>
          <w:u w:val="single"/>
          <w:lang w:eastAsia="it-IT"/>
        </w:rPr>
      </w:pPr>
      <w:r w:rsidRPr="00B04E29">
        <w:rPr>
          <w:rFonts w:ascii="Calibri" w:eastAsia="Times New Roman" w:hAnsi="Calibri" w:cs="Times New Roman"/>
          <w:b/>
          <w:u w:val="single"/>
          <w:lang w:eastAsia="it-IT"/>
        </w:rPr>
        <w:t>RITARDO NEI PAGAMENTI, INTERESSI DI MORA</w:t>
      </w:r>
    </w:p>
    <w:p w14:paraId="65C171FF" w14:textId="77777777" w:rsidR="00B04E29" w:rsidRPr="00B04E29" w:rsidRDefault="00B04E29" w:rsidP="0064410B">
      <w:pPr>
        <w:widowControl w:val="0"/>
        <w:tabs>
          <w:tab w:val="left" w:pos="1152"/>
          <w:tab w:val="left" w:pos="1440"/>
          <w:tab w:val="left" w:pos="1584"/>
          <w:tab w:val="left" w:pos="1872"/>
          <w:tab w:val="right" w:pos="9360"/>
        </w:tabs>
        <w:spacing w:after="0" w:line="276" w:lineRule="auto"/>
        <w:ind w:right="284"/>
        <w:jc w:val="center"/>
        <w:rPr>
          <w:rFonts w:ascii="Calibri" w:eastAsia="Times New Roman" w:hAnsi="Calibri" w:cs="Times New Roman"/>
          <w:b/>
          <w:u w:val="single"/>
          <w:lang w:eastAsia="it-IT"/>
        </w:rPr>
      </w:pPr>
    </w:p>
    <w:p w14:paraId="493F2498" w14:textId="2C09484E" w:rsidR="00B04E29" w:rsidRPr="00826353" w:rsidRDefault="00B04E29" w:rsidP="006B3BF9">
      <w:pPr>
        <w:pStyle w:val="Paragrafoelenco"/>
        <w:widowControl w:val="0"/>
        <w:numPr>
          <w:ilvl w:val="0"/>
          <w:numId w:val="25"/>
        </w:numPr>
        <w:spacing w:after="0" w:line="276" w:lineRule="auto"/>
        <w:ind w:right="284" w:hanging="720"/>
        <w:jc w:val="both"/>
        <w:rPr>
          <w:rFonts w:ascii="Calibri" w:eastAsia="Calibri" w:hAnsi="Calibri" w:cs="Times New Roman"/>
          <w:lang w:eastAsia="it-IT"/>
        </w:rPr>
      </w:pPr>
      <w:r w:rsidRPr="00953A41">
        <w:rPr>
          <w:rFonts w:ascii="Calibri" w:eastAsia="Calibri" w:hAnsi="Calibri" w:cs="Times New Roman"/>
          <w:lang w:eastAsia="it-IT"/>
        </w:rPr>
        <w:t>Si applica quanto</w:t>
      </w:r>
      <w:r w:rsidRPr="00826353">
        <w:rPr>
          <w:rFonts w:ascii="Calibri" w:eastAsia="Calibri" w:hAnsi="Calibri" w:cs="Times New Roman"/>
          <w:lang w:eastAsia="it-IT"/>
        </w:rPr>
        <w:t xml:space="preserve"> previsto dal </w:t>
      </w:r>
      <w:r w:rsidR="00826353">
        <w:rPr>
          <w:rFonts w:ascii="Calibri" w:eastAsia="Calibri" w:hAnsi="Calibri" w:cs="Times New Roman"/>
          <w:lang w:eastAsia="it-IT"/>
        </w:rPr>
        <w:t>D.l</w:t>
      </w:r>
      <w:r w:rsidRPr="00826353">
        <w:rPr>
          <w:rFonts w:ascii="Calibri" w:eastAsia="Calibri" w:hAnsi="Calibri" w:cs="Times New Roman"/>
          <w:lang w:eastAsia="it-IT"/>
        </w:rPr>
        <w:t xml:space="preserve">gs. </w:t>
      </w:r>
      <w:r w:rsidR="00826353" w:rsidRPr="00826353">
        <w:rPr>
          <w:rFonts w:ascii="Calibri" w:eastAsia="Calibri" w:hAnsi="Calibri" w:cs="Times New Roman"/>
          <w:lang w:eastAsia="it-IT"/>
        </w:rPr>
        <w:t xml:space="preserve">n. </w:t>
      </w:r>
      <w:r w:rsidR="00826353">
        <w:rPr>
          <w:rFonts w:ascii="Calibri" w:eastAsia="Calibri" w:hAnsi="Calibri" w:cs="Times New Roman"/>
          <w:lang w:eastAsia="it-IT"/>
        </w:rPr>
        <w:t>231/2002 come modificato dal D.l</w:t>
      </w:r>
      <w:r w:rsidRPr="00826353">
        <w:rPr>
          <w:rFonts w:ascii="Calibri" w:eastAsia="Calibri" w:hAnsi="Calibri" w:cs="Times New Roman"/>
          <w:lang w:eastAsia="it-IT"/>
        </w:rPr>
        <w:t xml:space="preserve">gs. </w:t>
      </w:r>
      <w:r w:rsidR="00826353" w:rsidRPr="00826353">
        <w:rPr>
          <w:rFonts w:ascii="Calibri" w:eastAsia="Calibri" w:hAnsi="Calibri" w:cs="Times New Roman"/>
          <w:lang w:eastAsia="it-IT"/>
        </w:rPr>
        <w:t xml:space="preserve">n. </w:t>
      </w:r>
      <w:r w:rsidRPr="00826353">
        <w:rPr>
          <w:rFonts w:ascii="Calibri" w:eastAsia="Calibri" w:hAnsi="Calibri" w:cs="Times New Roman"/>
          <w:lang w:eastAsia="it-IT"/>
        </w:rPr>
        <w:t>192/2012.</w:t>
      </w:r>
    </w:p>
    <w:p w14:paraId="166BB6B6" w14:textId="77777777" w:rsidR="00B04E29" w:rsidRPr="00826353" w:rsidRDefault="00B04E29" w:rsidP="0064410B">
      <w:pPr>
        <w:widowControl w:val="0"/>
        <w:spacing w:after="0" w:line="276" w:lineRule="auto"/>
        <w:ind w:right="284"/>
        <w:jc w:val="both"/>
        <w:rPr>
          <w:rFonts w:ascii="Calibri" w:eastAsia="Times New Roman" w:hAnsi="Calibri" w:cs="Times New Roman"/>
          <w:lang w:eastAsia="it-IT"/>
        </w:rPr>
      </w:pPr>
    </w:p>
    <w:p w14:paraId="3D4D0F47" w14:textId="1083AF3D" w:rsidR="00B04E29" w:rsidRPr="00B04E29" w:rsidRDefault="00826353" w:rsidP="00826353">
      <w:pPr>
        <w:widowControl w:val="0"/>
        <w:tabs>
          <w:tab w:val="right" w:pos="9360"/>
        </w:tabs>
        <w:spacing w:after="0" w:line="276" w:lineRule="auto"/>
        <w:ind w:right="284"/>
        <w:jc w:val="center"/>
        <w:rPr>
          <w:rFonts w:ascii="Calibri" w:eastAsia="Times New Roman" w:hAnsi="Calibri" w:cs="Times New Roman"/>
          <w:b/>
          <w:lang w:val="en-US" w:eastAsia="it-IT"/>
        </w:rPr>
      </w:pPr>
      <w:r>
        <w:rPr>
          <w:rFonts w:ascii="Calibri" w:eastAsia="Times New Roman" w:hAnsi="Calibri" w:cs="Times New Roman"/>
          <w:b/>
          <w:lang w:eastAsia="it-IT"/>
        </w:rPr>
        <w:t>A</w:t>
      </w:r>
      <w:r w:rsidR="00B04E29" w:rsidRPr="00B04E29">
        <w:rPr>
          <w:rFonts w:ascii="Calibri" w:eastAsia="Times New Roman" w:hAnsi="Calibri" w:cs="Times New Roman"/>
          <w:b/>
          <w:lang w:val="en-US" w:eastAsia="it-IT"/>
        </w:rPr>
        <w:t>RTICOLO 9</w:t>
      </w:r>
    </w:p>
    <w:p w14:paraId="504FE23F" w14:textId="2B5AE33E" w:rsidR="00B04E29" w:rsidRDefault="00B04E29" w:rsidP="00826353">
      <w:pPr>
        <w:widowControl w:val="0"/>
        <w:tabs>
          <w:tab w:val="right" w:pos="9360"/>
        </w:tabs>
        <w:spacing w:after="0" w:line="276" w:lineRule="auto"/>
        <w:ind w:right="284"/>
        <w:jc w:val="center"/>
        <w:rPr>
          <w:rFonts w:ascii="Calibri" w:eastAsia="Times New Roman" w:hAnsi="Calibri" w:cs="Times New Roman"/>
          <w:b/>
          <w:u w:val="single"/>
          <w:lang w:val="en-US" w:eastAsia="it-IT"/>
        </w:rPr>
      </w:pPr>
      <w:r w:rsidRPr="00B04E29">
        <w:rPr>
          <w:rFonts w:ascii="Calibri" w:eastAsia="Times New Roman" w:hAnsi="Calibri" w:cs="Times New Roman"/>
          <w:b/>
          <w:u w:val="single"/>
          <w:lang w:val="en-US" w:eastAsia="it-IT"/>
        </w:rPr>
        <w:t>ONERI FISCALI</w:t>
      </w:r>
    </w:p>
    <w:p w14:paraId="58CC7B11" w14:textId="77777777" w:rsidR="00826353" w:rsidRPr="00B04E29" w:rsidRDefault="00826353" w:rsidP="00826353">
      <w:pPr>
        <w:widowControl w:val="0"/>
        <w:tabs>
          <w:tab w:val="right" w:pos="9360"/>
        </w:tabs>
        <w:spacing w:after="0" w:line="276" w:lineRule="auto"/>
        <w:ind w:right="284"/>
        <w:jc w:val="center"/>
        <w:rPr>
          <w:rFonts w:ascii="Calibri" w:eastAsia="Times New Roman" w:hAnsi="Calibri" w:cs="Times New Roman"/>
          <w:b/>
          <w:u w:val="single"/>
          <w:lang w:val="en-US" w:eastAsia="it-IT"/>
        </w:rPr>
      </w:pPr>
    </w:p>
    <w:p w14:paraId="674EAB0F" w14:textId="427B5DF4" w:rsidR="00B04E29" w:rsidRPr="00D2750E" w:rsidRDefault="00B04E29" w:rsidP="006B3BF9">
      <w:pPr>
        <w:widowControl w:val="0"/>
        <w:numPr>
          <w:ilvl w:val="0"/>
          <w:numId w:val="5"/>
        </w:numPr>
        <w:tabs>
          <w:tab w:val="clear" w:pos="60"/>
        </w:tabs>
        <w:spacing w:after="0" w:line="276" w:lineRule="auto"/>
        <w:ind w:left="709" w:right="284" w:hanging="709"/>
        <w:jc w:val="both"/>
        <w:rPr>
          <w:rFonts w:ascii="Calibri" w:eastAsia="Times New Roman" w:hAnsi="Calibri" w:cs="Times New Roman"/>
          <w:lang w:val="en-US" w:eastAsia="it-IT"/>
        </w:rPr>
      </w:pPr>
      <w:r w:rsidRPr="00B04E29">
        <w:rPr>
          <w:rFonts w:ascii="Calibri" w:eastAsia="Times New Roman" w:hAnsi="Calibri" w:cs="Times New Roman"/>
          <w:lang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B04E29">
        <w:rPr>
          <w:rFonts w:ascii="Calibri" w:eastAsia="Times New Roman" w:hAnsi="Calibri" w:cs="Times New Roman"/>
          <w:lang w:val="en-US" w:eastAsia="it-IT"/>
        </w:rPr>
        <w:t>21, 6° comma, del D.P.R. 26/10/1972, n. 633.</w:t>
      </w:r>
    </w:p>
    <w:p w14:paraId="500557D5" w14:textId="5793A838" w:rsidR="00B04E29" w:rsidRPr="00C76B25" w:rsidRDefault="00B04E29" w:rsidP="006B3BF9">
      <w:pPr>
        <w:widowControl w:val="0"/>
        <w:numPr>
          <w:ilvl w:val="0"/>
          <w:numId w:val="5"/>
        </w:numPr>
        <w:tabs>
          <w:tab w:val="clear" w:pos="60"/>
        </w:tabs>
        <w:spacing w:after="0" w:line="276" w:lineRule="auto"/>
        <w:ind w:left="709" w:right="284" w:hanging="709"/>
        <w:jc w:val="both"/>
        <w:rPr>
          <w:rFonts w:ascii="Calibri" w:eastAsia="Times New Roman" w:hAnsi="Calibri" w:cs="Times New Roman"/>
          <w:lang w:eastAsia="it-IT"/>
        </w:rPr>
      </w:pPr>
      <w:r w:rsidRPr="00555DDB">
        <w:rPr>
          <w:rFonts w:ascii="Calibri" w:eastAsia="Times New Roman" w:hAnsi="Calibri" w:cs="Times New Roman"/>
          <w:lang w:eastAsia="it-IT"/>
        </w:rPr>
        <w:t>Le attività del presente con</w:t>
      </w:r>
      <w:r w:rsidR="00D13E7D" w:rsidRPr="00555DDB">
        <w:rPr>
          <w:rFonts w:ascii="Calibri" w:eastAsia="Times New Roman" w:hAnsi="Calibri" w:cs="Times New Roman"/>
          <w:lang w:eastAsia="it-IT"/>
        </w:rPr>
        <w:t>tratto</w:t>
      </w:r>
      <w:r w:rsidR="00E46A68" w:rsidRPr="00555DDB">
        <w:rPr>
          <w:rFonts w:ascii="Calibri" w:eastAsia="Times New Roman" w:hAnsi="Calibri" w:cs="Times New Roman"/>
          <w:lang w:eastAsia="it-IT"/>
        </w:rPr>
        <w:t xml:space="preserve"> sono assoggetta</w:t>
      </w:r>
      <w:r w:rsidR="00C76B25">
        <w:rPr>
          <w:rFonts w:ascii="Calibri" w:eastAsia="Times New Roman" w:hAnsi="Calibri" w:cs="Times New Roman"/>
          <w:lang w:eastAsia="it-IT"/>
        </w:rPr>
        <w:t>te ad IVA/VAT, ove applicabile,</w:t>
      </w:r>
      <w:r w:rsidR="00E46A68" w:rsidRPr="00555DDB">
        <w:rPr>
          <w:rFonts w:ascii="Calibri" w:eastAsia="Times New Roman" w:hAnsi="Calibri" w:cs="Times New Roman"/>
          <w:lang w:eastAsia="it-IT"/>
        </w:rPr>
        <w:t xml:space="preserve"> </w:t>
      </w:r>
      <w:r w:rsidRPr="00555DDB">
        <w:rPr>
          <w:rFonts w:ascii="Calibri" w:eastAsia="Times New Roman" w:hAnsi="Calibri" w:cs="Times New Roman"/>
          <w:lang w:eastAsia="it-IT"/>
        </w:rPr>
        <w:t xml:space="preserve">ai sensi dell'art. </w:t>
      </w:r>
      <w:r w:rsidRPr="00C76B25">
        <w:rPr>
          <w:rFonts w:ascii="Calibri" w:eastAsia="Times New Roman" w:hAnsi="Calibri" w:cs="Times New Roman"/>
          <w:lang w:eastAsia="it-IT"/>
        </w:rPr>
        <w:t>18 del D.P.R. 26/1 0/1972 n. 633.</w:t>
      </w:r>
    </w:p>
    <w:p w14:paraId="64618022" w14:textId="77777777" w:rsidR="00E46A68" w:rsidRPr="00555DDB" w:rsidRDefault="00E46A68" w:rsidP="006B3BF9">
      <w:pPr>
        <w:pStyle w:val="Paragrafoelenco"/>
        <w:numPr>
          <w:ilvl w:val="0"/>
          <w:numId w:val="5"/>
        </w:numPr>
        <w:tabs>
          <w:tab w:val="clear" w:pos="60"/>
        </w:tabs>
        <w:spacing w:after="200" w:line="276" w:lineRule="auto"/>
        <w:ind w:left="709" w:right="284" w:hanging="709"/>
        <w:jc w:val="both"/>
        <w:rPr>
          <w:rFonts w:ascii="Calibri" w:eastAsia="Calibri" w:hAnsi="Calibri" w:cs="Calibri"/>
        </w:rPr>
      </w:pPr>
      <w:r w:rsidRPr="00555DDB">
        <w:rPr>
          <w:rFonts w:ascii="Calibri" w:eastAsia="Calibri" w:hAnsi="Calibri" w:cs="Calibri"/>
        </w:rPr>
        <w:t xml:space="preserve">Le attività oggetto di gara saranno dunque svolte prevalentemente in Kenya, presso la BSC. </w:t>
      </w:r>
    </w:p>
    <w:p w14:paraId="0B7D8EBE" w14:textId="77777777" w:rsidR="00E46A68" w:rsidRPr="00555DDB" w:rsidRDefault="00E46A68" w:rsidP="006B3BF9">
      <w:pPr>
        <w:pStyle w:val="Paragrafoelenco"/>
        <w:numPr>
          <w:ilvl w:val="0"/>
          <w:numId w:val="5"/>
        </w:numPr>
        <w:tabs>
          <w:tab w:val="clear" w:pos="60"/>
        </w:tabs>
        <w:spacing w:after="0" w:line="276" w:lineRule="auto"/>
        <w:ind w:left="709" w:right="284" w:hanging="709"/>
        <w:contextualSpacing w:val="0"/>
        <w:jc w:val="both"/>
        <w:rPr>
          <w:rFonts w:ascii="Calibri" w:eastAsia="Calibri" w:hAnsi="Calibri" w:cs="Calibri"/>
        </w:rPr>
      </w:pPr>
      <w:r w:rsidRPr="00555DDB">
        <w:rPr>
          <w:rFonts w:ascii="Calibri" w:eastAsia="Calibri" w:hAnsi="Calibri" w:cs="Calibri"/>
        </w:rPr>
        <w:t>Il regime fiscale applicabile sarà conseguente al fatto che parte delle prestazioni saranno svolte sia nel territorio italiano che in quello kenyano e parte di esse saranno svolte esclusivamente in Kenya.</w:t>
      </w:r>
    </w:p>
    <w:p w14:paraId="6AD9C232" w14:textId="77777777" w:rsidR="00E46A68" w:rsidRPr="00555DDB" w:rsidRDefault="00E46A68" w:rsidP="006B3BF9">
      <w:pPr>
        <w:widowControl w:val="0"/>
        <w:numPr>
          <w:ilvl w:val="0"/>
          <w:numId w:val="5"/>
        </w:numPr>
        <w:tabs>
          <w:tab w:val="clear" w:pos="60"/>
        </w:tabs>
        <w:spacing w:after="0" w:line="276" w:lineRule="auto"/>
        <w:ind w:left="709" w:right="284" w:hanging="709"/>
        <w:jc w:val="both"/>
        <w:rPr>
          <w:rFonts w:ascii="Calibri" w:eastAsia="Calibri" w:hAnsi="Calibri" w:cs="Calibri"/>
        </w:rPr>
      </w:pPr>
      <w:r w:rsidRPr="00555DDB">
        <w:rPr>
          <w:rFonts w:ascii="Calibri" w:eastAsia="Calibri" w:hAnsi="Calibri" w:cs="Calibri"/>
        </w:rPr>
        <w:t xml:space="preserve">Stante la mancanza di accordo contro le doppie imposizioni, si potrebbe verificare l'ipotesi di una richiesta di pagamento di imposta da parte delle Autorità keniane anche sulla parte delle attività e/o degli ambiti già assoggettati ad imposizione in Italia, in quanto ivi rilevanti ai fini </w:t>
      </w:r>
      <w:r w:rsidRPr="00826353">
        <w:rPr>
          <w:rFonts w:ascii="Calibri" w:eastAsia="Times New Roman" w:hAnsi="Calibri" w:cs="Times New Roman"/>
          <w:lang w:eastAsia="it-IT"/>
        </w:rPr>
        <w:t>fiscali</w:t>
      </w:r>
      <w:r w:rsidRPr="00555DDB">
        <w:rPr>
          <w:rFonts w:ascii="Calibri" w:eastAsia="Calibri" w:hAnsi="Calibri" w:cs="Calibri"/>
        </w:rPr>
        <w:t xml:space="preserve"> secondo la normativa in essere, dando luogo quindi ad una doppia imposizione. Per quanto sopra detto, il governo del Kenya potrà richiedere il pagamento di VAT, witholding tax e ogni altra tassa applicabile sia all'impresa che ai singoli dipendenti che lavorino presso il BSC di Malindi, anche se già corrisposta dai singoli o dall'impresa in Italia. ASI, nell'intento di contenere i costi, intende corrispondere il prezzo indicato e previsto nell'ambito della pianificazione dell'iniziativa in oggetto, ritenendo quindi che debba restare a carico dell'Assuntore ogni altra tassa richiesta in Kenya per lo svolgimento dell'attività oggetto del servizio, nonché eventuali imposte sulle persone fisiche Italiane che lavorino in Kenya nell'ambito del contratto.</w:t>
      </w:r>
    </w:p>
    <w:p w14:paraId="3EFBFAB1" w14:textId="77777777" w:rsidR="00E46A68" w:rsidRPr="00555DDB" w:rsidRDefault="00E46A68" w:rsidP="006B3BF9">
      <w:pPr>
        <w:widowControl w:val="0"/>
        <w:numPr>
          <w:ilvl w:val="0"/>
          <w:numId w:val="5"/>
        </w:numPr>
        <w:tabs>
          <w:tab w:val="clear" w:pos="60"/>
        </w:tabs>
        <w:spacing w:after="0" w:line="276" w:lineRule="auto"/>
        <w:ind w:left="709" w:right="284" w:hanging="709"/>
        <w:jc w:val="both"/>
        <w:rPr>
          <w:rFonts w:ascii="Calibri" w:eastAsia="Calibri" w:hAnsi="Calibri" w:cs="Calibri"/>
        </w:rPr>
      </w:pPr>
      <w:r w:rsidRPr="00555DDB">
        <w:rPr>
          <w:rFonts w:ascii="Calibri" w:eastAsia="Calibri" w:hAnsi="Calibri" w:cs="Calibri"/>
        </w:rPr>
        <w:t xml:space="preserve">Si terrà conto di eventuali nuove condizioni che eventualmente si genereranno negli accordi </w:t>
      </w:r>
      <w:r w:rsidRPr="00826353">
        <w:rPr>
          <w:rFonts w:ascii="Calibri" w:eastAsia="Times New Roman" w:hAnsi="Calibri" w:cs="Times New Roman"/>
          <w:lang w:eastAsia="it-IT"/>
        </w:rPr>
        <w:t>internazionali</w:t>
      </w:r>
      <w:r w:rsidRPr="00555DDB">
        <w:rPr>
          <w:rFonts w:ascii="Calibri" w:eastAsia="Calibri" w:hAnsi="Calibri" w:cs="Calibri"/>
        </w:rPr>
        <w:t xml:space="preserve"> Italia - Kenya, che possano comportare un incremento </w:t>
      </w:r>
      <w:r w:rsidRPr="00555DDB">
        <w:rPr>
          <w:rFonts w:ascii="Calibri" w:eastAsia="Calibri" w:hAnsi="Calibri" w:cs="Calibri"/>
        </w:rPr>
        <w:lastRenderedPageBreak/>
        <w:t>di costi per il contraente in un contesto normativo notevolmente diverso e più gravoso rispetto a quello esistente al momento dell'affidamento del contratto. In tale circostanza l'ASI si riserva di valutare la possibilità di tener conto di tali maggiori costi conseguenti ad un nuovo regime fiscale, fermo restando comunque il principio dell'invariabilità dell'onere complessivo del contratto.</w:t>
      </w:r>
    </w:p>
    <w:p w14:paraId="48C3D523" w14:textId="77777777" w:rsidR="00E46A68" w:rsidRPr="00757BF5" w:rsidRDefault="00E46A68" w:rsidP="0064410B">
      <w:pPr>
        <w:widowControl w:val="0"/>
        <w:spacing w:after="0" w:line="276" w:lineRule="auto"/>
        <w:ind w:right="284"/>
        <w:jc w:val="both"/>
        <w:rPr>
          <w:rFonts w:ascii="Calibri" w:eastAsia="Times New Roman" w:hAnsi="Calibri" w:cs="Times New Roman"/>
          <w:highlight w:val="yellow"/>
          <w:lang w:eastAsia="it-IT"/>
        </w:rPr>
      </w:pPr>
    </w:p>
    <w:p w14:paraId="4F7E84F2" w14:textId="5D452527" w:rsidR="00B04E29" w:rsidRPr="00B04E29" w:rsidRDefault="00B04E29" w:rsidP="0064410B">
      <w:pPr>
        <w:widowControl w:val="0"/>
        <w:tabs>
          <w:tab w:val="right" w:pos="9360"/>
        </w:tabs>
        <w:spacing w:after="0" w:line="276" w:lineRule="auto"/>
        <w:ind w:right="284"/>
        <w:jc w:val="center"/>
        <w:rPr>
          <w:rFonts w:ascii="Calibri" w:eastAsia="Times New Roman" w:hAnsi="Calibri" w:cs="Times New Roman"/>
          <w:b/>
          <w:lang w:val="en-US" w:eastAsia="it-IT"/>
        </w:rPr>
      </w:pPr>
      <w:r w:rsidRPr="00B04E29">
        <w:rPr>
          <w:rFonts w:ascii="Calibri" w:eastAsia="Times New Roman" w:hAnsi="Calibri" w:cs="Times New Roman"/>
          <w:b/>
          <w:lang w:val="en-US" w:eastAsia="it-IT"/>
        </w:rPr>
        <w:t>ARTICOLO 10</w:t>
      </w:r>
    </w:p>
    <w:p w14:paraId="43BF0A8F" w14:textId="77777777" w:rsidR="00B04E29" w:rsidRPr="00B04E29" w:rsidRDefault="00B04E29" w:rsidP="0064410B">
      <w:pPr>
        <w:widowControl w:val="0"/>
        <w:tabs>
          <w:tab w:val="left" w:pos="1152"/>
          <w:tab w:val="left" w:pos="1440"/>
          <w:tab w:val="left" w:pos="1584"/>
          <w:tab w:val="left" w:pos="1872"/>
          <w:tab w:val="right" w:pos="9360"/>
        </w:tabs>
        <w:spacing w:after="0" w:line="276" w:lineRule="auto"/>
        <w:ind w:right="284"/>
        <w:jc w:val="center"/>
        <w:rPr>
          <w:rFonts w:ascii="Calibri" w:eastAsia="Times New Roman" w:hAnsi="Calibri" w:cs="Times New Roman"/>
          <w:b/>
          <w:u w:val="single"/>
          <w:lang w:val="en-US" w:eastAsia="it-IT"/>
        </w:rPr>
      </w:pPr>
      <w:r w:rsidRPr="00B04E29">
        <w:rPr>
          <w:rFonts w:ascii="Calibri" w:eastAsia="Times New Roman" w:hAnsi="Calibri" w:cs="Times New Roman"/>
          <w:b/>
          <w:u w:val="single"/>
          <w:lang w:val="en-US" w:eastAsia="it-IT"/>
        </w:rPr>
        <w:t>GARANZIE DEFINITIVE</w:t>
      </w:r>
    </w:p>
    <w:p w14:paraId="1304F734" w14:textId="77777777" w:rsidR="00B04E29" w:rsidRPr="00B04E29" w:rsidRDefault="00B04E29" w:rsidP="0064410B">
      <w:pPr>
        <w:widowControl w:val="0"/>
        <w:autoSpaceDE w:val="0"/>
        <w:autoSpaceDN w:val="0"/>
        <w:adjustRightInd w:val="0"/>
        <w:spacing w:after="0" w:line="276" w:lineRule="auto"/>
        <w:ind w:right="284"/>
        <w:jc w:val="both"/>
        <w:rPr>
          <w:rFonts w:ascii="Calibri" w:eastAsia="Times New Roman" w:hAnsi="Calibri" w:cs="Times New Roman"/>
          <w:color w:val="000000"/>
          <w:lang w:val="en-US" w:eastAsia="it-IT"/>
        </w:rPr>
      </w:pPr>
    </w:p>
    <w:p w14:paraId="408C44E8" w14:textId="77777777" w:rsidR="00B04E29" w:rsidRPr="00B04E29" w:rsidRDefault="00B04E29" w:rsidP="006B3BF9">
      <w:pPr>
        <w:widowControl w:val="0"/>
        <w:numPr>
          <w:ilvl w:val="0"/>
          <w:numId w:val="6"/>
        </w:numPr>
        <w:tabs>
          <w:tab w:val="clear" w:pos="60"/>
        </w:tabs>
        <w:spacing w:after="0" w:line="276" w:lineRule="auto"/>
        <w:ind w:left="709" w:right="284" w:hanging="709"/>
        <w:jc w:val="both"/>
        <w:rPr>
          <w:rFonts w:ascii="Calibri" w:eastAsia="Times New Roman" w:hAnsi="Calibri" w:cs="Times New Roman"/>
          <w:bCs/>
          <w:lang w:eastAsia="it-IT"/>
        </w:rPr>
      </w:pPr>
      <w:r w:rsidRPr="00B04E29">
        <w:rPr>
          <w:rFonts w:ascii="Calibri" w:eastAsia="Times New Roman" w:hAnsi="Calibri" w:cs="Times New Roman"/>
          <w:bCs/>
          <w:lang w:eastAsia="it-IT"/>
        </w:rPr>
        <w:t>A garanzia dell’esecuzione del contratto, il Contraente ha fornito la garanzia fidejussoria n. ……………… rilasciata da …………… di importo pari ad € ………… con le modalità e nel rispetto delle disposizioni di cui all’art. 103 del D.Lgs.50/2016 e ss.mm.ii., in favore di ASI</w:t>
      </w:r>
      <w:r w:rsidRPr="00B04E29">
        <w:rPr>
          <w:rFonts w:ascii="Calibri" w:eastAsia="Times New Roman" w:hAnsi="Calibri" w:cs="Times New Roman"/>
          <w:bCs/>
          <w:vertAlign w:val="superscript"/>
          <w:lang w:val="en-US" w:eastAsia="it-IT"/>
        </w:rPr>
        <w:footnoteReference w:id="4"/>
      </w:r>
      <w:r w:rsidRPr="00B04E29">
        <w:rPr>
          <w:rFonts w:ascii="Calibri" w:eastAsia="Times New Roman" w:hAnsi="Calibri" w:cs="Times New Roman"/>
          <w:bCs/>
          <w:lang w:eastAsia="it-IT"/>
        </w:rPr>
        <w:t xml:space="preserve">. </w:t>
      </w:r>
    </w:p>
    <w:p w14:paraId="603C48E7" w14:textId="77777777" w:rsidR="00B04E29" w:rsidRPr="00B04E29" w:rsidRDefault="00B04E29" w:rsidP="00826353">
      <w:pPr>
        <w:widowControl w:val="0"/>
        <w:spacing w:after="0" w:line="276" w:lineRule="auto"/>
        <w:ind w:left="709" w:right="284"/>
        <w:jc w:val="both"/>
        <w:rPr>
          <w:rFonts w:ascii="Calibri" w:eastAsia="Times New Roman" w:hAnsi="Calibri" w:cs="Times New Roman"/>
          <w:bCs/>
          <w:lang w:eastAsia="it-IT"/>
        </w:rPr>
      </w:pPr>
      <w:r w:rsidRPr="00B04E29">
        <w:rPr>
          <w:rFonts w:ascii="Calibri" w:eastAsia="Times New Roman" w:hAnsi="Calibri" w:cs="Times New Roman"/>
          <w:bCs/>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7D68BEF6" w14:textId="7B5E3DA0" w:rsidR="0083681C" w:rsidRPr="00B04E29" w:rsidRDefault="00B04E29" w:rsidP="00826353">
      <w:pPr>
        <w:widowControl w:val="0"/>
        <w:spacing w:after="0" w:line="276" w:lineRule="auto"/>
        <w:ind w:left="709" w:right="284"/>
        <w:jc w:val="both"/>
        <w:rPr>
          <w:rFonts w:ascii="Calibri" w:eastAsia="Times New Roman" w:hAnsi="Calibri" w:cs="Times New Roman"/>
          <w:bCs/>
          <w:lang w:eastAsia="it-IT"/>
        </w:rPr>
      </w:pPr>
      <w:r w:rsidRPr="00B04E29">
        <w:rPr>
          <w:rFonts w:ascii="Calibri" w:eastAsia="Times New Roman" w:hAnsi="Calibri" w:cs="Times New Roman"/>
          <w:bCs/>
          <w:lang w:eastAsia="it-IT"/>
        </w:rPr>
        <w:t>La garanzia sarà progressivamente svincolata a misura dell'avanzamento dell'esecuzione del contratto, nel limite massimo del 80% dell'iniziale importo garantito in conformità a quanto previsto dal citato art. 103 del D. Lgs. n. 50 del 18 aprile 2016.</w:t>
      </w:r>
    </w:p>
    <w:p w14:paraId="521E09A9" w14:textId="77777777" w:rsidR="00B04E29" w:rsidRPr="008C37AF" w:rsidRDefault="00B04E29" w:rsidP="006B3BF9">
      <w:pPr>
        <w:widowControl w:val="0"/>
        <w:numPr>
          <w:ilvl w:val="0"/>
          <w:numId w:val="6"/>
        </w:numPr>
        <w:tabs>
          <w:tab w:val="clear" w:pos="60"/>
        </w:tabs>
        <w:spacing w:after="0" w:line="276" w:lineRule="auto"/>
        <w:ind w:left="709" w:right="284" w:hanging="709"/>
        <w:jc w:val="both"/>
        <w:rPr>
          <w:rFonts w:ascii="Calibri" w:eastAsia="Times New Roman" w:hAnsi="Calibri" w:cs="Times New Roman"/>
          <w:bCs/>
          <w:lang w:eastAsia="it-IT"/>
        </w:rPr>
      </w:pPr>
      <w:r w:rsidRPr="008C37AF">
        <w:rPr>
          <w:rFonts w:ascii="Calibri" w:eastAsia="Times New Roman" w:hAnsi="Calibri" w:cs="Times New Roman"/>
          <w:bCs/>
          <w:lang w:eastAsia="it-IT"/>
        </w:rPr>
        <w:t xml:space="preserve">Il Contraente ha stipulato apposita polizza di assicurazione n. ___________con _____________________, per responsabilità civile verso terzi, Agenzia Spaziale Italiana compresa, con i massimali e nei termini di seguito indicati: </w:t>
      </w:r>
    </w:p>
    <w:p w14:paraId="65658543" w14:textId="77777777" w:rsidR="00B04E29" w:rsidRPr="008C37AF" w:rsidRDefault="00B04E29" w:rsidP="006B3BF9">
      <w:pPr>
        <w:widowControl w:val="0"/>
        <w:numPr>
          <w:ilvl w:val="0"/>
          <w:numId w:val="17"/>
        </w:numPr>
        <w:spacing w:after="0" w:line="276" w:lineRule="auto"/>
        <w:ind w:left="1134" w:right="284" w:hanging="425"/>
        <w:jc w:val="both"/>
        <w:rPr>
          <w:rFonts w:ascii="Calibri" w:eastAsia="Times New Roman" w:hAnsi="Calibri" w:cs="Times New Roman"/>
          <w:bCs/>
          <w:lang w:eastAsia="it-IT"/>
        </w:rPr>
      </w:pPr>
      <w:r w:rsidRPr="008C37AF">
        <w:rPr>
          <w:rFonts w:ascii="Calibri" w:eastAsia="Times New Roman" w:hAnsi="Calibri" w:cs="Times New Roman"/>
          <w:bCs/>
          <w:lang w:eastAsia="it-IT"/>
        </w:rPr>
        <w:t xml:space="preserve">fino alla concorrenza per sinistro pari a € 5.000.000,00 (cinquemilioni/00); </w:t>
      </w:r>
    </w:p>
    <w:p w14:paraId="02B658A0" w14:textId="77777777" w:rsidR="00B04E29" w:rsidRPr="008C37AF" w:rsidRDefault="00B04E29" w:rsidP="006B3BF9">
      <w:pPr>
        <w:widowControl w:val="0"/>
        <w:numPr>
          <w:ilvl w:val="0"/>
          <w:numId w:val="17"/>
        </w:numPr>
        <w:spacing w:after="0" w:line="276" w:lineRule="auto"/>
        <w:ind w:left="1134" w:right="284" w:hanging="425"/>
        <w:jc w:val="both"/>
        <w:rPr>
          <w:rFonts w:ascii="Calibri" w:eastAsia="Times New Roman" w:hAnsi="Calibri" w:cs="Times New Roman"/>
          <w:bCs/>
          <w:lang w:eastAsia="it-IT"/>
        </w:rPr>
      </w:pPr>
      <w:r w:rsidRPr="008C37AF">
        <w:rPr>
          <w:rFonts w:ascii="Calibri" w:eastAsia="Times New Roman" w:hAnsi="Calibri" w:cs="Times New Roman"/>
          <w:bCs/>
          <w:lang w:eastAsia="it-IT"/>
        </w:rPr>
        <w:t xml:space="preserve">con il limite per persona pari a € 5.000.000,00 (cinquemilioni/00); </w:t>
      </w:r>
    </w:p>
    <w:p w14:paraId="28729A37" w14:textId="77777777" w:rsidR="00B04E29" w:rsidRPr="008C37AF" w:rsidRDefault="00B04E29" w:rsidP="006B3BF9">
      <w:pPr>
        <w:widowControl w:val="0"/>
        <w:numPr>
          <w:ilvl w:val="0"/>
          <w:numId w:val="17"/>
        </w:numPr>
        <w:spacing w:after="0" w:line="276" w:lineRule="auto"/>
        <w:ind w:left="1134" w:right="284" w:hanging="425"/>
        <w:jc w:val="both"/>
        <w:rPr>
          <w:rFonts w:ascii="Calibri" w:eastAsia="Times New Roman" w:hAnsi="Calibri" w:cs="Times New Roman"/>
          <w:bCs/>
          <w:lang w:eastAsia="it-IT"/>
        </w:rPr>
      </w:pPr>
      <w:r w:rsidRPr="008C37AF">
        <w:rPr>
          <w:rFonts w:ascii="Calibri" w:eastAsia="Times New Roman" w:hAnsi="Calibri" w:cs="Times New Roman"/>
          <w:bCs/>
          <w:lang w:eastAsia="it-IT"/>
        </w:rPr>
        <w:t xml:space="preserve">con il limite per cose ed animali pari a € 5.000.000,00 (cinquemilioni/00): </w:t>
      </w:r>
    </w:p>
    <w:p w14:paraId="4F92EA47" w14:textId="77777777" w:rsidR="00B04E29" w:rsidRPr="008C37AF" w:rsidRDefault="00B04E29" w:rsidP="006B3BF9">
      <w:pPr>
        <w:widowControl w:val="0"/>
        <w:numPr>
          <w:ilvl w:val="0"/>
          <w:numId w:val="17"/>
        </w:numPr>
        <w:spacing w:after="0" w:line="276" w:lineRule="auto"/>
        <w:ind w:left="1134" w:right="284" w:hanging="425"/>
        <w:jc w:val="both"/>
        <w:rPr>
          <w:rFonts w:ascii="Calibri" w:eastAsia="Times New Roman" w:hAnsi="Calibri" w:cs="Times New Roman"/>
          <w:bCs/>
          <w:lang w:eastAsia="it-IT"/>
        </w:rPr>
      </w:pPr>
      <w:r w:rsidRPr="008C37AF">
        <w:rPr>
          <w:rFonts w:ascii="Calibri" w:eastAsia="Times New Roman" w:hAnsi="Calibri" w:cs="Times New Roman"/>
          <w:bCs/>
          <w:lang w:eastAsia="it-IT"/>
        </w:rPr>
        <w:t xml:space="preserve">franchigia fissa per ogni sinistro: nessuna. </w:t>
      </w:r>
    </w:p>
    <w:p w14:paraId="75DBA115" w14:textId="046914D8" w:rsidR="00B04E29" w:rsidRPr="00085D16" w:rsidRDefault="00B04E29" w:rsidP="00826353">
      <w:pPr>
        <w:spacing w:after="0" w:line="276" w:lineRule="auto"/>
        <w:ind w:left="709" w:right="284"/>
        <w:jc w:val="both"/>
        <w:rPr>
          <w:rFonts w:ascii="Calibri" w:eastAsia="Times New Roman" w:hAnsi="Calibri" w:cs="Times New Roman"/>
          <w:bCs/>
          <w:lang w:eastAsia="it-IT"/>
        </w:rPr>
      </w:pPr>
      <w:r w:rsidRPr="009B495F">
        <w:rPr>
          <w:rFonts w:ascii="Calibri" w:eastAsia="Times New Roman" w:hAnsi="Calibri" w:cs="Times New Roman"/>
          <w:bCs/>
          <w:lang w:eastAsia="it-IT"/>
        </w:rPr>
        <w:t xml:space="preserve">L’esistenza della polizza, debitamente quietanzata, è stata presentata in data xxxx dal </w:t>
      </w:r>
      <w:r w:rsidRPr="00085D16">
        <w:rPr>
          <w:rFonts w:ascii="Calibri" w:eastAsia="Times New Roman" w:hAnsi="Calibri" w:cs="Times New Roman"/>
          <w:bCs/>
          <w:lang w:eastAsia="it-IT"/>
        </w:rPr>
        <w:t xml:space="preserve">Contraente all’Agenzia prima della stipula del Contratto. La Compagnia assicuratrice di cui si avvarrà Il Contraente è di primaria importanza. </w:t>
      </w:r>
    </w:p>
    <w:p w14:paraId="2194D133" w14:textId="790750D0" w:rsidR="00B04E29" w:rsidRPr="00D2750E" w:rsidRDefault="00B04E29" w:rsidP="006B3BF9">
      <w:pPr>
        <w:widowControl w:val="0"/>
        <w:numPr>
          <w:ilvl w:val="0"/>
          <w:numId w:val="6"/>
        </w:numPr>
        <w:tabs>
          <w:tab w:val="clear" w:pos="60"/>
        </w:tabs>
        <w:spacing w:after="0" w:line="276" w:lineRule="auto"/>
        <w:ind w:left="709" w:right="284" w:hanging="709"/>
        <w:jc w:val="both"/>
        <w:rPr>
          <w:rFonts w:ascii="Calibri" w:eastAsia="Times New Roman" w:hAnsi="Calibri" w:cs="Times New Roman"/>
          <w:bCs/>
          <w:lang w:eastAsia="it-IT"/>
        </w:rPr>
      </w:pPr>
      <w:r w:rsidRPr="00085D16">
        <w:rPr>
          <w:rFonts w:ascii="Calibri" w:eastAsia="Times New Roman" w:hAnsi="Calibri" w:cs="Times New Roman"/>
          <w:bCs/>
          <w:lang w:eastAsia="it-IT"/>
        </w:rPr>
        <w:t>Resta a carico del Contraente la copertura assicurativa per tutti i danni che si dovessero verificare al proprio personale per e nell’esecuzione dei servizi e forniture oggetto dell’appalto, nonché sugli strumenti di lavoro e mezzi d’opera, sia in Italia che all’estero.</w:t>
      </w:r>
    </w:p>
    <w:p w14:paraId="652A42D4" w14:textId="77777777" w:rsidR="00B04E29" w:rsidRPr="00B04E29" w:rsidRDefault="00B04E29" w:rsidP="006B3BF9">
      <w:pPr>
        <w:widowControl w:val="0"/>
        <w:numPr>
          <w:ilvl w:val="0"/>
          <w:numId w:val="6"/>
        </w:numPr>
        <w:tabs>
          <w:tab w:val="clear" w:pos="60"/>
        </w:tabs>
        <w:spacing w:after="0" w:line="276" w:lineRule="auto"/>
        <w:ind w:left="709" w:right="284" w:hanging="709"/>
        <w:jc w:val="both"/>
        <w:rPr>
          <w:rFonts w:ascii="Calibri" w:eastAsia="Times New Roman" w:hAnsi="Calibri" w:cs="Times New Roman"/>
          <w:lang w:eastAsia="it-IT"/>
        </w:rPr>
      </w:pPr>
      <w:r w:rsidRPr="00B04E29">
        <w:rPr>
          <w:rFonts w:ascii="Calibri" w:eastAsia="Times New Roman" w:hAnsi="Calibri" w:cs="Times New Roman"/>
          <w:bCs/>
          <w:lang w:eastAsia="it-IT"/>
        </w:rPr>
        <w:t xml:space="preserve">L’operatività delle garanzie previste nelle polizze dovrà coprire l’intero arco temporale di vigenza del contratto, fino al completo adempimento delle </w:t>
      </w:r>
      <w:r w:rsidRPr="00B04E29">
        <w:rPr>
          <w:rFonts w:ascii="Calibri" w:eastAsia="Times New Roman" w:hAnsi="Calibri" w:cs="Times New Roman"/>
          <w:bCs/>
          <w:lang w:eastAsia="it-IT"/>
        </w:rPr>
        <w:lastRenderedPageBreak/>
        <w:t xml:space="preserve">obbligazioni contrattuali anche a seguito di una eventuale proroga del servizio oggetto del presente contratto. </w:t>
      </w:r>
      <w:r w:rsidRPr="00B04E29">
        <w:rPr>
          <w:rFonts w:ascii="Calibri" w:eastAsia="Times New Roman" w:hAnsi="Calibri" w:cs="Times New Roman"/>
          <w:lang w:eastAsia="it-IT"/>
        </w:rPr>
        <w:t xml:space="preserve"> </w:t>
      </w:r>
    </w:p>
    <w:p w14:paraId="2152ACCA" w14:textId="77777777" w:rsidR="00B04E29" w:rsidRPr="00B04E29" w:rsidRDefault="00B04E29" w:rsidP="0064410B">
      <w:pPr>
        <w:widowControl w:val="0"/>
        <w:spacing w:after="0" w:line="276" w:lineRule="auto"/>
        <w:ind w:right="284"/>
        <w:jc w:val="both"/>
        <w:rPr>
          <w:rFonts w:ascii="Calibri" w:eastAsia="Times New Roman" w:hAnsi="Calibri" w:cs="Times New Roman"/>
          <w:strike/>
          <w:lang w:eastAsia="it-IT"/>
        </w:rPr>
      </w:pPr>
    </w:p>
    <w:p w14:paraId="7BBB78D4" w14:textId="77777777" w:rsidR="00B04E29" w:rsidRPr="00B04E29" w:rsidRDefault="00B04E29" w:rsidP="00826353">
      <w:pPr>
        <w:widowControl w:val="0"/>
        <w:autoSpaceDE w:val="0"/>
        <w:autoSpaceDN w:val="0"/>
        <w:adjustRightInd w:val="0"/>
        <w:spacing w:after="0" w:line="276" w:lineRule="auto"/>
        <w:ind w:right="284"/>
        <w:contextualSpacing/>
        <w:rPr>
          <w:rFonts w:ascii="Calibri" w:eastAsia="Calibri" w:hAnsi="Calibri" w:cs="Times New Roman"/>
          <w:b/>
          <w:bCs/>
        </w:rPr>
      </w:pPr>
    </w:p>
    <w:p w14:paraId="621746BD" w14:textId="252CC7F7" w:rsidR="00B04E29" w:rsidRPr="00B04E29" w:rsidRDefault="00B04E29" w:rsidP="0064410B">
      <w:pPr>
        <w:widowControl w:val="0"/>
        <w:spacing w:after="0" w:line="276" w:lineRule="auto"/>
        <w:ind w:right="284"/>
        <w:jc w:val="both"/>
        <w:rPr>
          <w:rFonts w:ascii="Calibri" w:eastAsia="Calibri" w:hAnsi="Calibri" w:cs="Times New Roman"/>
          <w:color w:val="000000"/>
          <w:sz w:val="23"/>
          <w:szCs w:val="23"/>
        </w:rPr>
      </w:pPr>
      <w:r w:rsidRPr="00B04E29">
        <w:rPr>
          <w:rFonts w:ascii="Calibri" w:eastAsia="Calibri" w:hAnsi="Calibri" w:cs="Times New Roman"/>
          <w:color w:val="000000"/>
          <w:sz w:val="23"/>
          <w:szCs w:val="23"/>
        </w:rPr>
        <w:t xml:space="preserve">B. </w:t>
      </w:r>
      <w:r w:rsidRPr="00B04E29">
        <w:rPr>
          <w:rFonts w:ascii="Calibri" w:eastAsia="Calibri" w:hAnsi="Calibri" w:cs="Times New Roman"/>
          <w:color w:val="000000"/>
          <w:sz w:val="23"/>
          <w:szCs w:val="23"/>
          <w:u w:val="single"/>
        </w:rPr>
        <w:t>Responsabili</w:t>
      </w:r>
      <w:r w:rsidR="00C76B25">
        <w:rPr>
          <w:rFonts w:ascii="Calibri" w:eastAsia="Calibri" w:hAnsi="Calibri" w:cs="Times New Roman"/>
          <w:color w:val="000000"/>
          <w:sz w:val="23"/>
          <w:szCs w:val="23"/>
          <w:u w:val="single"/>
        </w:rPr>
        <w:t>tà</w:t>
      </w:r>
    </w:p>
    <w:p w14:paraId="3201A5E4" w14:textId="77777777" w:rsidR="00B04E29" w:rsidRPr="00B04E29" w:rsidRDefault="00B04E29" w:rsidP="0064410B">
      <w:pPr>
        <w:widowControl w:val="0"/>
        <w:autoSpaceDE w:val="0"/>
        <w:autoSpaceDN w:val="0"/>
        <w:adjustRightInd w:val="0"/>
        <w:spacing w:after="0" w:line="276" w:lineRule="auto"/>
        <w:ind w:right="284"/>
        <w:contextualSpacing/>
        <w:jc w:val="center"/>
        <w:rPr>
          <w:rFonts w:ascii="Calibri" w:eastAsia="Calibri" w:hAnsi="Calibri" w:cs="Times New Roman"/>
          <w:b/>
          <w:bCs/>
        </w:rPr>
      </w:pPr>
    </w:p>
    <w:p w14:paraId="0445DE85" w14:textId="6E1923BC" w:rsidR="00B04E29" w:rsidRPr="00B04E29" w:rsidRDefault="00B04E29" w:rsidP="0064410B">
      <w:pPr>
        <w:widowControl w:val="0"/>
        <w:autoSpaceDE w:val="0"/>
        <w:autoSpaceDN w:val="0"/>
        <w:adjustRightInd w:val="0"/>
        <w:spacing w:after="0" w:line="276" w:lineRule="auto"/>
        <w:ind w:right="284"/>
        <w:contextualSpacing/>
        <w:jc w:val="center"/>
        <w:rPr>
          <w:rFonts w:ascii="Calibri" w:eastAsia="Calibri" w:hAnsi="Calibri" w:cs="Times New Roman"/>
          <w:b/>
          <w:bCs/>
        </w:rPr>
      </w:pPr>
      <w:r w:rsidRPr="00B04E29">
        <w:rPr>
          <w:rFonts w:ascii="Calibri" w:eastAsia="Calibri" w:hAnsi="Calibri" w:cs="Times New Roman"/>
          <w:b/>
          <w:bCs/>
        </w:rPr>
        <w:t>ARTICOLO 11</w:t>
      </w:r>
    </w:p>
    <w:p w14:paraId="07763AC2" w14:textId="6880D215" w:rsidR="00B04E29" w:rsidRPr="00B04E29" w:rsidRDefault="00C76B25" w:rsidP="0064410B">
      <w:pPr>
        <w:widowControl w:val="0"/>
        <w:autoSpaceDE w:val="0"/>
        <w:autoSpaceDN w:val="0"/>
        <w:adjustRightInd w:val="0"/>
        <w:spacing w:after="0" w:line="276" w:lineRule="auto"/>
        <w:ind w:right="284"/>
        <w:contextualSpacing/>
        <w:jc w:val="center"/>
        <w:rPr>
          <w:rFonts w:ascii="Calibri" w:eastAsia="Calibri" w:hAnsi="Calibri" w:cs="Times New Roman"/>
          <w:b/>
          <w:bCs/>
          <w:u w:val="single"/>
        </w:rPr>
      </w:pPr>
      <w:r w:rsidRPr="00B04E29">
        <w:rPr>
          <w:rFonts w:ascii="Calibri" w:eastAsia="Calibri" w:hAnsi="Calibri" w:cs="Times New Roman"/>
          <w:b/>
          <w:bCs/>
          <w:u w:val="single"/>
        </w:rPr>
        <w:t>RESPONSABILIT</w:t>
      </w:r>
      <w:r>
        <w:rPr>
          <w:rFonts w:ascii="Calibri" w:eastAsia="Calibri" w:hAnsi="Calibri" w:cs="Times New Roman"/>
          <w:b/>
          <w:bCs/>
          <w:u w:val="single"/>
        </w:rPr>
        <w:t>À</w:t>
      </w:r>
      <w:r w:rsidRPr="00B04E29">
        <w:rPr>
          <w:rFonts w:ascii="Calibri" w:eastAsia="Calibri" w:hAnsi="Calibri" w:cs="Times New Roman"/>
          <w:b/>
          <w:bCs/>
          <w:u w:val="single"/>
        </w:rPr>
        <w:t xml:space="preserve"> DEL CONTRAENTE</w:t>
      </w:r>
    </w:p>
    <w:p w14:paraId="184CD14A" w14:textId="77777777" w:rsidR="00B04E29" w:rsidRPr="00B04E29" w:rsidRDefault="00B04E29" w:rsidP="0064410B">
      <w:pPr>
        <w:widowControl w:val="0"/>
        <w:autoSpaceDE w:val="0"/>
        <w:autoSpaceDN w:val="0"/>
        <w:adjustRightInd w:val="0"/>
        <w:spacing w:after="0" w:line="276" w:lineRule="auto"/>
        <w:ind w:right="284"/>
        <w:jc w:val="both"/>
        <w:rPr>
          <w:rFonts w:ascii="Calibri" w:eastAsia="Calibri" w:hAnsi="Calibri" w:cs="Times New Roman"/>
        </w:rPr>
      </w:pPr>
    </w:p>
    <w:p w14:paraId="34553639" w14:textId="0498AA0B" w:rsidR="00B04E29" w:rsidRPr="00D2750E" w:rsidRDefault="00B04E29" w:rsidP="006B3BF9">
      <w:pPr>
        <w:widowControl w:val="0"/>
        <w:numPr>
          <w:ilvl w:val="0"/>
          <w:numId w:val="8"/>
        </w:numPr>
        <w:tabs>
          <w:tab w:val="clear" w:pos="60"/>
        </w:tabs>
        <w:autoSpaceDE w:val="0"/>
        <w:autoSpaceDN w:val="0"/>
        <w:adjustRightInd w:val="0"/>
        <w:spacing w:after="0" w:line="276" w:lineRule="auto"/>
        <w:ind w:left="709" w:right="284" w:hanging="709"/>
        <w:contextualSpacing/>
        <w:jc w:val="both"/>
        <w:rPr>
          <w:rFonts w:ascii="Calibri" w:eastAsia="Calibri" w:hAnsi="Calibri" w:cs="Times New Roman"/>
        </w:rPr>
      </w:pPr>
      <w:r w:rsidRPr="00B04E29">
        <w:rPr>
          <w:rFonts w:ascii="Calibri" w:eastAsia="Calibri" w:hAnsi="Calibri" w:cs="Times New Roman"/>
        </w:rPr>
        <w:t>Il Contraente esonera e tiene indenne l'ASI da qualsiasi onere e responsabilità, che possa derivare, a qualsiasi titolo, nei confronti dei terzi durante l'esecuzione del presente Contratto.</w:t>
      </w:r>
    </w:p>
    <w:p w14:paraId="69116031" w14:textId="2F1A12D8" w:rsidR="00B04E29" w:rsidRPr="00D2750E" w:rsidRDefault="00B04E29" w:rsidP="006B3BF9">
      <w:pPr>
        <w:widowControl w:val="0"/>
        <w:numPr>
          <w:ilvl w:val="0"/>
          <w:numId w:val="8"/>
        </w:numPr>
        <w:tabs>
          <w:tab w:val="clear" w:pos="60"/>
        </w:tabs>
        <w:autoSpaceDE w:val="0"/>
        <w:autoSpaceDN w:val="0"/>
        <w:adjustRightInd w:val="0"/>
        <w:spacing w:after="0" w:line="276" w:lineRule="auto"/>
        <w:ind w:left="709" w:right="284" w:hanging="709"/>
        <w:contextualSpacing/>
        <w:jc w:val="both"/>
        <w:rPr>
          <w:rFonts w:ascii="Calibri" w:eastAsia="Calibri" w:hAnsi="Calibri" w:cs="Times New Roman"/>
        </w:rPr>
      </w:pPr>
      <w:r w:rsidRPr="00B04E29">
        <w:rPr>
          <w:rFonts w:ascii="Calibri" w:eastAsia="Calibri" w:hAnsi="Calibri" w:cs="Times New Roman"/>
        </w:rPr>
        <w:t xml:space="preserve">Il Contraente è responsabile, nei confronti dell'ASI, dello sviluppo delle attività oggetto del contratto, nonché del controllo sull'omogeneità, completezza e qualità dell’attività svolta come specificato nell’ATG, </w:t>
      </w:r>
      <w:r w:rsidRPr="00B04E29">
        <w:rPr>
          <w:rFonts w:ascii="Calibri" w:eastAsia="Calibri" w:hAnsi="Calibri" w:cs="Times New Roman"/>
          <w:i/>
        </w:rPr>
        <w:t>anche relativamente alle ditte subappaltatrici</w:t>
      </w:r>
      <w:r w:rsidRPr="00B04E29">
        <w:rPr>
          <w:rFonts w:ascii="Calibri" w:eastAsia="Calibri" w:hAnsi="Calibri" w:cs="Times New Roman"/>
        </w:rPr>
        <w:t>.</w:t>
      </w:r>
    </w:p>
    <w:p w14:paraId="69CE89B5" w14:textId="62798D49" w:rsidR="00BE215C" w:rsidRPr="00D2750E" w:rsidRDefault="00B04E29" w:rsidP="006B3BF9">
      <w:pPr>
        <w:widowControl w:val="0"/>
        <w:numPr>
          <w:ilvl w:val="0"/>
          <w:numId w:val="8"/>
        </w:numPr>
        <w:tabs>
          <w:tab w:val="clear" w:pos="60"/>
        </w:tabs>
        <w:spacing w:after="0" w:line="276" w:lineRule="auto"/>
        <w:ind w:left="709" w:right="284" w:hanging="709"/>
        <w:contextualSpacing/>
        <w:jc w:val="both"/>
        <w:rPr>
          <w:rFonts w:ascii="Calibri" w:eastAsia="Times New Roman" w:hAnsi="Calibri" w:cs="Times New Roman"/>
          <w:lang w:eastAsia="it-IT"/>
        </w:rPr>
      </w:pPr>
      <w:r w:rsidRPr="00B04E29">
        <w:rPr>
          <w:rFonts w:ascii="Calibri" w:eastAsia="Times New Roman" w:hAnsi="Calibri" w:cs="Times New Roman"/>
          <w:lang w:eastAsia="it-IT"/>
        </w:rPr>
        <w:t>Il Contraente è tenuto, durante la vigenza contrattuale, ad osservare tutte le disposizioni, vigenti e/o sopravvenute successivamente alla stipula del contratto, in materia di sicurezza, ordine pubblico, capacità di contrarre c</w:t>
      </w:r>
      <w:r w:rsidR="00BE215C">
        <w:rPr>
          <w:rFonts w:ascii="Calibri" w:eastAsia="Times New Roman" w:hAnsi="Calibri" w:cs="Times New Roman"/>
          <w:lang w:eastAsia="it-IT"/>
        </w:rPr>
        <w:t>on la Pubblica Amministrazione;</w:t>
      </w:r>
    </w:p>
    <w:p w14:paraId="30514C57" w14:textId="034DC1D9" w:rsidR="0083681C" w:rsidRPr="00D2750E" w:rsidRDefault="00B04E29" w:rsidP="006B3BF9">
      <w:pPr>
        <w:widowControl w:val="0"/>
        <w:numPr>
          <w:ilvl w:val="0"/>
          <w:numId w:val="8"/>
        </w:numPr>
        <w:tabs>
          <w:tab w:val="clear" w:pos="60"/>
        </w:tabs>
        <w:autoSpaceDE w:val="0"/>
        <w:autoSpaceDN w:val="0"/>
        <w:adjustRightInd w:val="0"/>
        <w:spacing w:after="0" w:line="276" w:lineRule="auto"/>
        <w:ind w:left="709" w:right="284" w:hanging="709"/>
        <w:contextualSpacing/>
        <w:jc w:val="both"/>
        <w:rPr>
          <w:rFonts w:ascii="Calibri" w:eastAsia="Times New Roman" w:hAnsi="Calibri" w:cs="Times New Roman"/>
          <w:lang w:eastAsia="it-IT"/>
        </w:rPr>
      </w:pPr>
      <w:r w:rsidRPr="00B04E29">
        <w:rPr>
          <w:rFonts w:ascii="Calibri" w:eastAsia="Times New Roman" w:hAnsi="Calibri" w:cs="Times New Roman"/>
          <w:lang w:eastAsia="it-IT"/>
        </w:rPr>
        <w:t xml:space="preserve">Il Contraente è tenuto a comunicare immediatamente all’ASI l’assunzione di ogni decisione comportante modifiche del proprio assetto aziendale/societario e/o di quello dei subappaltatori e degli altri soggetti in ogni modo esecutori nonché ogni variazione degli organi </w:t>
      </w:r>
      <w:r w:rsidRPr="00826353">
        <w:rPr>
          <w:rFonts w:ascii="Calibri" w:eastAsia="Calibri" w:hAnsi="Calibri" w:cs="Times New Roman"/>
        </w:rPr>
        <w:t>amministrativi</w:t>
      </w:r>
      <w:r w:rsidRPr="00B04E29">
        <w:rPr>
          <w:rFonts w:ascii="Calibri" w:eastAsia="Times New Roman" w:hAnsi="Calibri" w:cs="Times New Roman"/>
          <w:lang w:eastAsia="it-IT"/>
        </w:rPr>
        <w:t xml:space="preserve"> ed a produrre tempestivamente la relativa documentazione necessaria anche ai fini delle necessarie verifiche sul possesso dei requisiti previsti dalla vigente normativa.</w:t>
      </w:r>
    </w:p>
    <w:p w14:paraId="62841489" w14:textId="5A833917" w:rsidR="0083681C" w:rsidRPr="00D2750E" w:rsidRDefault="00B04E29" w:rsidP="006B3BF9">
      <w:pPr>
        <w:widowControl w:val="0"/>
        <w:numPr>
          <w:ilvl w:val="0"/>
          <w:numId w:val="8"/>
        </w:numPr>
        <w:tabs>
          <w:tab w:val="clear" w:pos="60"/>
        </w:tabs>
        <w:autoSpaceDE w:val="0"/>
        <w:autoSpaceDN w:val="0"/>
        <w:adjustRightInd w:val="0"/>
        <w:spacing w:after="0" w:line="276" w:lineRule="auto"/>
        <w:ind w:left="709" w:right="284" w:hanging="709"/>
        <w:contextualSpacing/>
        <w:jc w:val="both"/>
        <w:rPr>
          <w:rFonts w:ascii="Calibri" w:eastAsia="Times New Roman" w:hAnsi="Calibri" w:cs="Times New Roman"/>
          <w:lang w:eastAsia="it-IT"/>
        </w:rPr>
      </w:pPr>
      <w:r w:rsidRPr="00B04E29">
        <w:rPr>
          <w:rFonts w:ascii="Calibri" w:eastAsia="Times New Roman" w:hAnsi="Calibri" w:cs="Times New Roman"/>
          <w:lang w:eastAsia="it-IT"/>
        </w:rPr>
        <w:t xml:space="preserve">Le cessioni di azienda e gli atti di trasformazione, fusione e scissione relativi ai soggetti </w:t>
      </w:r>
      <w:r w:rsidRPr="00826353">
        <w:rPr>
          <w:rFonts w:ascii="Calibri" w:eastAsia="Calibri" w:hAnsi="Calibri" w:cs="Times New Roman"/>
        </w:rPr>
        <w:t>esecutori</w:t>
      </w:r>
      <w:r w:rsidRPr="00B04E29">
        <w:rPr>
          <w:rFonts w:ascii="Calibri" w:eastAsia="Times New Roman" w:hAnsi="Calibri" w:cs="Times New Roman"/>
          <w:lang w:eastAsia="it-IT"/>
        </w:rPr>
        <w:t xml:space="preserve">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7120D12C" w14:textId="44157FA9" w:rsidR="0083681C" w:rsidRPr="00D2750E" w:rsidRDefault="00B04E29" w:rsidP="006B3BF9">
      <w:pPr>
        <w:widowControl w:val="0"/>
        <w:numPr>
          <w:ilvl w:val="0"/>
          <w:numId w:val="8"/>
        </w:numPr>
        <w:tabs>
          <w:tab w:val="clear" w:pos="60"/>
        </w:tabs>
        <w:autoSpaceDE w:val="0"/>
        <w:autoSpaceDN w:val="0"/>
        <w:adjustRightInd w:val="0"/>
        <w:spacing w:after="0" w:line="276" w:lineRule="auto"/>
        <w:ind w:left="709" w:right="284" w:hanging="709"/>
        <w:contextualSpacing/>
        <w:jc w:val="both"/>
        <w:rPr>
          <w:rFonts w:ascii="Calibri" w:eastAsia="Times New Roman" w:hAnsi="Calibri" w:cs="Times New Roman"/>
          <w:lang w:eastAsia="it-IT"/>
        </w:rPr>
      </w:pPr>
      <w:r w:rsidRPr="00B04E29">
        <w:rPr>
          <w:rFonts w:ascii="Calibri" w:eastAsia="Times New Roman" w:hAnsi="Calibri" w:cs="Times New Roman"/>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24F7CF7D" w14:textId="77777777" w:rsidR="00B04E29" w:rsidRPr="00B04E29" w:rsidRDefault="00B04E29" w:rsidP="006B3BF9">
      <w:pPr>
        <w:widowControl w:val="0"/>
        <w:numPr>
          <w:ilvl w:val="0"/>
          <w:numId w:val="8"/>
        </w:numPr>
        <w:tabs>
          <w:tab w:val="clear" w:pos="60"/>
        </w:tabs>
        <w:autoSpaceDE w:val="0"/>
        <w:autoSpaceDN w:val="0"/>
        <w:adjustRightInd w:val="0"/>
        <w:spacing w:after="0" w:line="276" w:lineRule="auto"/>
        <w:ind w:left="709" w:right="284" w:hanging="709"/>
        <w:contextualSpacing/>
        <w:jc w:val="both"/>
        <w:rPr>
          <w:rFonts w:ascii="Calibri" w:eastAsia="Times New Roman" w:hAnsi="Calibri" w:cs="Times New Roman"/>
          <w:lang w:eastAsia="it-IT"/>
        </w:rPr>
      </w:pPr>
      <w:r w:rsidRPr="00B04E29">
        <w:rPr>
          <w:rFonts w:ascii="Calibri" w:eastAsia="Calibri" w:hAnsi="Calibri" w:cs="Times New Roman"/>
        </w:rPr>
        <w:t>Il Contraente è tenuto a rispettare tutti gli obblighi di tracciabilità dei flussi finanziari di cui all'Articolo 3 della legge 13 agosto 2010, n. 136 e s.m.i.:</w:t>
      </w:r>
    </w:p>
    <w:p w14:paraId="51DFB01F" w14:textId="41883F7C" w:rsidR="00B04E29" w:rsidRPr="00826353" w:rsidRDefault="00B04E29" w:rsidP="006B3BF9">
      <w:pPr>
        <w:pStyle w:val="Paragrafoelenco"/>
        <w:widowControl w:val="0"/>
        <w:numPr>
          <w:ilvl w:val="0"/>
          <w:numId w:val="26"/>
        </w:numPr>
        <w:autoSpaceDE w:val="0"/>
        <w:autoSpaceDN w:val="0"/>
        <w:adjustRightInd w:val="0"/>
        <w:spacing w:after="0" w:line="276" w:lineRule="auto"/>
        <w:ind w:left="1134" w:right="284" w:hanging="425"/>
        <w:jc w:val="both"/>
        <w:rPr>
          <w:rFonts w:ascii="Calibri" w:eastAsia="Calibri" w:hAnsi="Calibri" w:cs="Times New Roman"/>
        </w:rPr>
      </w:pPr>
      <w:r w:rsidRPr="00826353">
        <w:rPr>
          <w:rFonts w:ascii="Calibri" w:eastAsia="Calibri" w:hAnsi="Calibri" w:cs="Times New Roman"/>
        </w:rPr>
        <w:t xml:space="preserve">obbligo, a pena di nullità assoluta dei contratti stessi, di inserire nei contratti stipulati con i subappaltatori, apposita clausola con la quale ciascuno di essi </w:t>
      </w:r>
      <w:r w:rsidRPr="00826353">
        <w:rPr>
          <w:rFonts w:ascii="Calibri" w:eastAsia="Calibri" w:hAnsi="Calibri" w:cs="Times New Roman"/>
        </w:rPr>
        <w:lastRenderedPageBreak/>
        <w:t>assume gli obblighi di tracciabilità dei flussi finanziari di cui alla L. 136/2010 del 13 agosto 2010 e s.m.i.</w:t>
      </w:r>
    </w:p>
    <w:p w14:paraId="0D747A91" w14:textId="76406DAF" w:rsidR="00B04E29" w:rsidRPr="00826353" w:rsidRDefault="00B04E29" w:rsidP="006B3BF9">
      <w:pPr>
        <w:pStyle w:val="Paragrafoelenco"/>
        <w:widowControl w:val="0"/>
        <w:numPr>
          <w:ilvl w:val="0"/>
          <w:numId w:val="26"/>
        </w:numPr>
        <w:autoSpaceDE w:val="0"/>
        <w:autoSpaceDN w:val="0"/>
        <w:adjustRightInd w:val="0"/>
        <w:spacing w:after="0" w:line="276" w:lineRule="auto"/>
        <w:ind w:left="1134" w:right="284" w:hanging="425"/>
        <w:jc w:val="both"/>
        <w:rPr>
          <w:rFonts w:ascii="Calibri" w:eastAsia="Calibri" w:hAnsi="Calibri" w:cs="Times New Roman"/>
        </w:rPr>
      </w:pPr>
      <w:r w:rsidRPr="00826353">
        <w:rPr>
          <w:rFonts w:ascii="Calibri" w:eastAsia="Calibri" w:hAnsi="Calibri" w:cs="Times New Roman"/>
        </w:rPr>
        <w:t>impegno a dare immediata comunicazione all'ASI ed alla prefettura-ufficio territoriale del Governo territorialmente competente della notizia dell'inadempimento dei subcontraenti agli obblighi di tracciabilità finanziaria.</w:t>
      </w:r>
    </w:p>
    <w:p w14:paraId="488ED655" w14:textId="77777777" w:rsidR="00B04E29" w:rsidRPr="00B04E29" w:rsidRDefault="00B04E29" w:rsidP="00826353">
      <w:pPr>
        <w:widowControl w:val="0"/>
        <w:autoSpaceDE w:val="0"/>
        <w:autoSpaceDN w:val="0"/>
        <w:adjustRightInd w:val="0"/>
        <w:spacing w:after="0" w:line="276" w:lineRule="auto"/>
        <w:ind w:left="1134" w:right="284"/>
        <w:jc w:val="both"/>
        <w:rPr>
          <w:rFonts w:ascii="Calibri" w:eastAsia="Calibri" w:hAnsi="Calibri" w:cs="Times New Roman"/>
        </w:rPr>
      </w:pPr>
      <w:r w:rsidRPr="00B04E29">
        <w:rPr>
          <w:rFonts w:ascii="Calibri" w:eastAsia="Calibri" w:hAnsi="Calibri" w:cs="Times New Roman"/>
        </w:rPr>
        <w:t>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s.m.i.</w:t>
      </w:r>
    </w:p>
    <w:p w14:paraId="5349A621" w14:textId="77777777" w:rsidR="00B04E29" w:rsidRPr="00B04E29" w:rsidRDefault="00B04E29" w:rsidP="0064410B">
      <w:pPr>
        <w:widowControl w:val="0"/>
        <w:spacing w:after="0" w:line="276" w:lineRule="auto"/>
        <w:ind w:right="284"/>
        <w:jc w:val="center"/>
        <w:rPr>
          <w:rFonts w:ascii="Calibri" w:eastAsia="Times New Roman" w:hAnsi="Calibri" w:cs="Times New Roman"/>
          <w:b/>
          <w:bCs/>
          <w:lang w:eastAsia="it-IT"/>
        </w:rPr>
      </w:pPr>
    </w:p>
    <w:p w14:paraId="4B773061" w14:textId="77777777" w:rsidR="00B04E29" w:rsidRPr="00864497" w:rsidRDefault="00B04E29" w:rsidP="0064410B">
      <w:pPr>
        <w:widowControl w:val="0"/>
        <w:spacing w:after="0" w:line="276" w:lineRule="auto"/>
        <w:ind w:right="284"/>
        <w:jc w:val="center"/>
        <w:rPr>
          <w:rFonts w:ascii="Calibri" w:eastAsia="Times New Roman" w:hAnsi="Calibri" w:cs="Times New Roman"/>
          <w:b/>
          <w:bCs/>
          <w:lang w:val="en-US" w:eastAsia="it-IT"/>
        </w:rPr>
      </w:pPr>
      <w:r w:rsidRPr="00B04E29">
        <w:rPr>
          <w:rFonts w:ascii="Calibri" w:eastAsia="Times New Roman" w:hAnsi="Calibri" w:cs="Times New Roman"/>
          <w:b/>
          <w:bCs/>
          <w:lang w:val="en-US" w:eastAsia="it-IT"/>
        </w:rPr>
        <w:t>A</w:t>
      </w:r>
      <w:r w:rsidRPr="00864497">
        <w:rPr>
          <w:rFonts w:ascii="Calibri" w:eastAsia="Times New Roman" w:hAnsi="Calibri" w:cs="Times New Roman"/>
          <w:b/>
          <w:bCs/>
          <w:lang w:val="en-US" w:eastAsia="it-IT"/>
        </w:rPr>
        <w:t>RTICOLO 12</w:t>
      </w:r>
    </w:p>
    <w:p w14:paraId="3687E4C3" w14:textId="77777777" w:rsidR="00B04E29" w:rsidRPr="00864497" w:rsidRDefault="00B04E29" w:rsidP="0064410B">
      <w:pPr>
        <w:widowControl w:val="0"/>
        <w:spacing w:after="200" w:line="276" w:lineRule="auto"/>
        <w:ind w:right="284"/>
        <w:jc w:val="center"/>
        <w:rPr>
          <w:rFonts w:ascii="Calibri" w:eastAsia="Times New Roman" w:hAnsi="Calibri" w:cs="Times New Roman"/>
          <w:b/>
          <w:bCs/>
          <w:u w:val="single"/>
          <w:lang w:val="en-US" w:eastAsia="it-IT"/>
        </w:rPr>
      </w:pPr>
      <w:r w:rsidRPr="00864497">
        <w:rPr>
          <w:rFonts w:ascii="Calibri" w:eastAsia="Times New Roman" w:hAnsi="Calibri" w:cs="Times New Roman"/>
          <w:b/>
          <w:bCs/>
          <w:i/>
          <w:u w:val="single"/>
          <w:lang w:val="en-US" w:eastAsia="it-IT"/>
        </w:rPr>
        <w:t xml:space="preserve">SUBAPPALTO </w:t>
      </w:r>
      <w:r w:rsidRPr="00864497">
        <w:rPr>
          <w:rFonts w:ascii="Calibri" w:eastAsia="Times New Roman" w:hAnsi="Calibri" w:cs="Times New Roman"/>
          <w:b/>
          <w:bCs/>
          <w:u w:val="single"/>
          <w:lang w:val="en-US" w:eastAsia="it-IT"/>
        </w:rPr>
        <w:t>/</w:t>
      </w:r>
      <w:r w:rsidRPr="00864497">
        <w:rPr>
          <w:rFonts w:ascii="Calibri" w:eastAsia="Times New Roman" w:hAnsi="Calibri" w:cs="Times New Roman"/>
          <w:b/>
          <w:bCs/>
          <w:i/>
          <w:u w:val="single"/>
          <w:lang w:val="en-US" w:eastAsia="it-IT"/>
        </w:rPr>
        <w:t>DIVIETO DI SUBAPPALTO</w:t>
      </w:r>
    </w:p>
    <w:p w14:paraId="165FD96B" w14:textId="27F8962A" w:rsidR="00B04E29" w:rsidRPr="00864497" w:rsidRDefault="00B04E29" w:rsidP="006B3BF9">
      <w:pPr>
        <w:widowControl w:val="0"/>
        <w:numPr>
          <w:ilvl w:val="0"/>
          <w:numId w:val="9"/>
        </w:numPr>
        <w:spacing w:after="0" w:line="276" w:lineRule="auto"/>
        <w:ind w:left="709" w:right="284" w:hanging="709"/>
        <w:contextualSpacing/>
        <w:jc w:val="both"/>
        <w:rPr>
          <w:rFonts w:ascii="Calibri" w:eastAsia="Times New Roman" w:hAnsi="Calibri" w:cs="Times New Roman"/>
          <w:lang w:eastAsia="it-IT"/>
        </w:rPr>
      </w:pPr>
      <w:r w:rsidRPr="00864497">
        <w:rPr>
          <w:rFonts w:ascii="Calibri" w:eastAsia="Times New Roman" w:hAnsi="Calibri" w:cs="Times New Roman"/>
          <w:lang w:eastAsia="it-IT"/>
        </w:rPr>
        <w:t>Si applica l’art. 105 del D.lgs. 50/2016 e ss.mm.ii, fermo restan</w:t>
      </w:r>
      <w:r w:rsidR="0083681C" w:rsidRPr="00864497">
        <w:rPr>
          <w:rFonts w:ascii="Calibri" w:eastAsia="Times New Roman" w:hAnsi="Calibri" w:cs="Times New Roman"/>
          <w:lang w:eastAsia="it-IT"/>
        </w:rPr>
        <w:t>do il limite del subappalto al 5</w:t>
      </w:r>
      <w:r w:rsidRPr="00864497">
        <w:rPr>
          <w:rFonts w:ascii="Calibri" w:eastAsia="Times New Roman" w:hAnsi="Calibri" w:cs="Times New Roman"/>
          <w:lang w:eastAsia="it-IT"/>
        </w:rPr>
        <w:t>0% dell’importo contrattuale.</w:t>
      </w:r>
    </w:p>
    <w:p w14:paraId="7624A9C5" w14:textId="77777777" w:rsidR="00B04E29" w:rsidRPr="00864497" w:rsidRDefault="00B04E29" w:rsidP="0064410B">
      <w:pPr>
        <w:widowControl w:val="0"/>
        <w:spacing w:after="0" w:line="276" w:lineRule="auto"/>
        <w:ind w:right="284"/>
        <w:rPr>
          <w:rFonts w:ascii="Calibri" w:eastAsia="Times New Roman" w:hAnsi="Calibri" w:cs="Times New Roman"/>
          <w:i/>
          <w:lang w:eastAsia="it-IT"/>
        </w:rPr>
      </w:pPr>
    </w:p>
    <w:p w14:paraId="7791EAD7" w14:textId="77777777" w:rsidR="00B04E29" w:rsidRPr="00864497" w:rsidRDefault="00B04E29" w:rsidP="00826353">
      <w:pPr>
        <w:widowControl w:val="0"/>
        <w:spacing w:after="0" w:line="276" w:lineRule="auto"/>
        <w:ind w:right="284"/>
        <w:jc w:val="center"/>
        <w:rPr>
          <w:rFonts w:ascii="Calibri" w:eastAsia="Times New Roman" w:hAnsi="Calibri" w:cs="Times New Roman"/>
          <w:i/>
          <w:lang w:eastAsia="it-IT"/>
        </w:rPr>
      </w:pPr>
      <w:r w:rsidRPr="00864497">
        <w:rPr>
          <w:rFonts w:ascii="Calibri" w:eastAsia="Times New Roman" w:hAnsi="Calibri" w:cs="Times New Roman"/>
          <w:i/>
          <w:lang w:eastAsia="it-IT"/>
        </w:rPr>
        <w:t>[</w:t>
      </w:r>
      <w:r w:rsidRPr="00864497">
        <w:rPr>
          <w:rFonts w:ascii="Calibri" w:eastAsia="Times New Roman" w:hAnsi="Calibri" w:cs="Times New Roman"/>
          <w:b/>
          <w:i/>
          <w:lang w:eastAsia="it-IT"/>
        </w:rPr>
        <w:t>Oppure:</w:t>
      </w:r>
      <w:r w:rsidRPr="00864497">
        <w:rPr>
          <w:rFonts w:ascii="Calibri" w:eastAsia="Times New Roman" w:hAnsi="Calibri" w:cs="Times New Roman"/>
          <w:i/>
          <w:lang w:eastAsia="it-IT"/>
        </w:rPr>
        <w:t>]</w:t>
      </w:r>
    </w:p>
    <w:p w14:paraId="61FABC83" w14:textId="29FC5420" w:rsidR="00B04E29" w:rsidRPr="00864497" w:rsidRDefault="00B04E29" w:rsidP="00826353">
      <w:pPr>
        <w:widowControl w:val="0"/>
        <w:spacing w:after="0" w:line="276" w:lineRule="auto"/>
        <w:ind w:left="709" w:right="284"/>
        <w:jc w:val="both"/>
        <w:rPr>
          <w:rFonts w:ascii="Calibri" w:eastAsia="Times New Roman" w:hAnsi="Calibri" w:cs="Times New Roman"/>
          <w:i/>
          <w:lang w:eastAsia="it-IT"/>
        </w:rPr>
      </w:pPr>
      <w:r w:rsidRPr="00864497">
        <w:rPr>
          <w:rFonts w:ascii="Calibri" w:eastAsia="Times New Roman" w:hAnsi="Calibri" w:cs="Times New Roman"/>
          <w:i/>
          <w:lang w:eastAsia="it-IT"/>
        </w:rPr>
        <w:t>Il Contraente, conformemente a quanto dichiarato in sede di offerta, non intende affidare in subappalto l’esecuzione di alcuna attività oggetto delle prestazioni.</w:t>
      </w:r>
    </w:p>
    <w:p w14:paraId="1B3A0C2D" w14:textId="412D6195" w:rsidR="0083681C" w:rsidRPr="00D2750E" w:rsidRDefault="00B04E29" w:rsidP="006B3BF9">
      <w:pPr>
        <w:widowControl w:val="0"/>
        <w:numPr>
          <w:ilvl w:val="0"/>
          <w:numId w:val="9"/>
        </w:numPr>
        <w:spacing w:after="0" w:line="276" w:lineRule="auto"/>
        <w:ind w:left="709" w:right="284" w:hanging="709"/>
        <w:contextualSpacing/>
        <w:jc w:val="both"/>
        <w:rPr>
          <w:rFonts w:ascii="Calibri" w:eastAsia="Calibri" w:hAnsi="Calibri" w:cs="Times New Roman"/>
          <w:bCs/>
        </w:rPr>
      </w:pPr>
      <w:r w:rsidRPr="00864497">
        <w:rPr>
          <w:rFonts w:ascii="Calibri" w:eastAsia="Calibri" w:hAnsi="Calibri" w:cs="Times New Roman"/>
          <w:bCs/>
        </w:rPr>
        <w:t xml:space="preserve">È </w:t>
      </w:r>
      <w:r w:rsidRPr="00864497">
        <w:rPr>
          <w:rFonts w:ascii="Calibri" w:eastAsia="Times New Roman" w:hAnsi="Calibri" w:cs="Times New Roman"/>
          <w:lang w:eastAsia="it-IT"/>
        </w:rPr>
        <w:t>fatto</w:t>
      </w:r>
      <w:r w:rsidRPr="00864497">
        <w:rPr>
          <w:rFonts w:ascii="Calibri" w:eastAsia="Calibri" w:hAnsi="Calibri" w:cs="Times New Roman"/>
          <w:bCs/>
        </w:rPr>
        <w:t xml:space="preserve">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w:t>
      </w:r>
      <w:r w:rsidRPr="00B04E29">
        <w:rPr>
          <w:rFonts w:ascii="Calibri" w:eastAsia="Calibri" w:hAnsi="Calibri" w:cs="Times New Roman"/>
          <w:bCs/>
        </w:rPr>
        <w:t>rattuale con i subappaltatori. Il Contraente si atterrà al disposto dell’art. 105 comma 7 del D. Lgs 50/2016 per tutto quanto ivi disposto da fornire ad ASI;</w:t>
      </w:r>
    </w:p>
    <w:p w14:paraId="1BF17DCB" w14:textId="77777777" w:rsidR="00B04E29" w:rsidRPr="00B04E29" w:rsidRDefault="00B04E29" w:rsidP="006B3BF9">
      <w:pPr>
        <w:widowControl w:val="0"/>
        <w:numPr>
          <w:ilvl w:val="0"/>
          <w:numId w:val="9"/>
        </w:numPr>
        <w:spacing w:after="0" w:line="276" w:lineRule="auto"/>
        <w:ind w:left="709" w:right="284" w:hanging="709"/>
        <w:contextualSpacing/>
        <w:jc w:val="both"/>
        <w:rPr>
          <w:rFonts w:ascii="Calibri" w:eastAsia="Calibri" w:hAnsi="Calibri" w:cs="Times New Roman"/>
          <w:bCs/>
        </w:rPr>
      </w:pPr>
      <w:r w:rsidRPr="00B04E29">
        <w:rPr>
          <w:rFonts w:ascii="Calibri" w:eastAsia="Calibri" w:hAnsi="Calibri" w:cs="Times New Roman"/>
          <w:bCs/>
        </w:rPr>
        <w:t xml:space="preserve">Il </w:t>
      </w:r>
      <w:r w:rsidRPr="00826353">
        <w:rPr>
          <w:rFonts w:ascii="Calibri" w:eastAsia="Times New Roman" w:hAnsi="Calibri" w:cs="Times New Roman"/>
          <w:lang w:eastAsia="it-IT"/>
        </w:rPr>
        <w:t>Contraente</w:t>
      </w:r>
      <w:r w:rsidRPr="00B04E29">
        <w:rPr>
          <w:rFonts w:ascii="Calibri" w:eastAsia="Calibri" w:hAnsi="Calibri" w:cs="Times New Roman"/>
          <w:bCs/>
        </w:rPr>
        <w:t xml:space="preserv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1A738C92" w14:textId="77777777" w:rsidR="00B04E29" w:rsidRPr="00B04E29" w:rsidRDefault="00B04E29" w:rsidP="0064410B">
      <w:pPr>
        <w:widowControl w:val="0"/>
        <w:autoSpaceDE w:val="0"/>
        <w:autoSpaceDN w:val="0"/>
        <w:adjustRightInd w:val="0"/>
        <w:spacing w:after="0" w:line="276" w:lineRule="auto"/>
        <w:ind w:right="284"/>
        <w:jc w:val="both"/>
        <w:rPr>
          <w:rFonts w:ascii="Calibri" w:eastAsia="Calibri" w:hAnsi="Calibri" w:cs="Times New Roman"/>
          <w:b/>
          <w:bCs/>
        </w:rPr>
      </w:pPr>
    </w:p>
    <w:p w14:paraId="2197944A" w14:textId="77777777" w:rsidR="00B04E29" w:rsidRPr="00B04E29" w:rsidRDefault="00B04E29" w:rsidP="0064410B">
      <w:pPr>
        <w:widowControl w:val="0"/>
        <w:autoSpaceDE w:val="0"/>
        <w:autoSpaceDN w:val="0"/>
        <w:adjustRightInd w:val="0"/>
        <w:spacing w:after="0" w:line="276" w:lineRule="auto"/>
        <w:ind w:right="284"/>
        <w:jc w:val="center"/>
        <w:rPr>
          <w:rFonts w:ascii="Calibri" w:eastAsia="Calibri" w:hAnsi="Calibri" w:cs="Times New Roman"/>
          <w:b/>
          <w:bCs/>
        </w:rPr>
      </w:pPr>
      <w:r w:rsidRPr="00B04E29">
        <w:rPr>
          <w:rFonts w:ascii="Calibri" w:eastAsia="Calibri" w:hAnsi="Calibri" w:cs="Times New Roman"/>
          <w:b/>
          <w:bCs/>
        </w:rPr>
        <w:t>ARTICOLO 13</w:t>
      </w:r>
    </w:p>
    <w:p w14:paraId="4F209879" w14:textId="77777777" w:rsidR="00B04E29" w:rsidRPr="00B04E29" w:rsidRDefault="00B04E29" w:rsidP="0064410B">
      <w:pPr>
        <w:widowControl w:val="0"/>
        <w:autoSpaceDE w:val="0"/>
        <w:autoSpaceDN w:val="0"/>
        <w:adjustRightInd w:val="0"/>
        <w:spacing w:after="0" w:line="276" w:lineRule="auto"/>
        <w:ind w:right="284"/>
        <w:jc w:val="center"/>
        <w:rPr>
          <w:rFonts w:ascii="Calibri" w:eastAsia="Calibri" w:hAnsi="Calibri" w:cs="Times New Roman"/>
          <w:b/>
          <w:bCs/>
          <w:u w:val="single"/>
        </w:rPr>
      </w:pPr>
      <w:r w:rsidRPr="00B04E29">
        <w:rPr>
          <w:rFonts w:ascii="Calibri" w:eastAsia="Calibri" w:hAnsi="Calibri" w:cs="Times New Roman"/>
          <w:b/>
          <w:bCs/>
          <w:u w:val="single"/>
        </w:rPr>
        <w:t>DOCUMENTAZIONE</w:t>
      </w:r>
    </w:p>
    <w:p w14:paraId="30863FA3" w14:textId="77777777" w:rsidR="00B04E29" w:rsidRPr="00B04E29" w:rsidRDefault="00B04E29" w:rsidP="0064410B">
      <w:pPr>
        <w:widowControl w:val="0"/>
        <w:autoSpaceDE w:val="0"/>
        <w:autoSpaceDN w:val="0"/>
        <w:adjustRightInd w:val="0"/>
        <w:spacing w:after="0" w:line="276" w:lineRule="auto"/>
        <w:ind w:right="284"/>
        <w:rPr>
          <w:rFonts w:ascii="Calibri" w:eastAsia="Calibri" w:hAnsi="Calibri" w:cs="Times New Roman"/>
        </w:rPr>
      </w:pPr>
    </w:p>
    <w:p w14:paraId="341A2EC6" w14:textId="01D91AC2" w:rsidR="00B04E29" w:rsidRPr="00826353" w:rsidRDefault="00B04E29" w:rsidP="006B3BF9">
      <w:pPr>
        <w:pStyle w:val="Paragrafoelenco"/>
        <w:widowControl w:val="0"/>
        <w:numPr>
          <w:ilvl w:val="0"/>
          <w:numId w:val="27"/>
        </w:numPr>
        <w:autoSpaceDE w:val="0"/>
        <w:autoSpaceDN w:val="0"/>
        <w:adjustRightInd w:val="0"/>
        <w:spacing w:after="0" w:line="276" w:lineRule="auto"/>
        <w:ind w:right="284" w:hanging="720"/>
        <w:jc w:val="both"/>
        <w:rPr>
          <w:rFonts w:ascii="Calibri" w:eastAsia="Calibri" w:hAnsi="Calibri" w:cs="Times New Roman"/>
        </w:rPr>
      </w:pPr>
      <w:r w:rsidRPr="00826353">
        <w:rPr>
          <w:rFonts w:ascii="Calibri" w:eastAsia="Calibri" w:hAnsi="Calibri" w:cs="Times New Roman"/>
        </w:rPr>
        <w:t>Il Contraente si impegna a redigere, porre a disposizione e fornire la documentazione elencata nell’ATG nei tempi e secondo le modalità ivi indicate.</w:t>
      </w:r>
    </w:p>
    <w:p w14:paraId="6B811E9F" w14:textId="3CD76546" w:rsidR="00B04E29" w:rsidRPr="00826353" w:rsidRDefault="00B04E29" w:rsidP="006B3BF9">
      <w:pPr>
        <w:pStyle w:val="Paragrafoelenco"/>
        <w:widowControl w:val="0"/>
        <w:numPr>
          <w:ilvl w:val="0"/>
          <w:numId w:val="27"/>
        </w:numPr>
        <w:autoSpaceDE w:val="0"/>
        <w:autoSpaceDN w:val="0"/>
        <w:adjustRightInd w:val="0"/>
        <w:spacing w:after="0" w:line="276" w:lineRule="auto"/>
        <w:ind w:right="284" w:hanging="720"/>
        <w:jc w:val="both"/>
        <w:rPr>
          <w:rFonts w:ascii="Calibri" w:eastAsia="Calibri" w:hAnsi="Calibri" w:cs="Times New Roman"/>
        </w:rPr>
      </w:pPr>
      <w:r w:rsidRPr="00826353">
        <w:rPr>
          <w:rFonts w:ascii="Calibri" w:eastAsia="Calibri" w:hAnsi="Calibri" w:cs="Times New Roman"/>
        </w:rPr>
        <w:t>Il Contraente si impegna a rendere disponibile all' ASI tutta la documentazione tecnica di lavoro ed a fornirne copia, su richiesta.</w:t>
      </w:r>
    </w:p>
    <w:p w14:paraId="5380988C" w14:textId="4EB723A3" w:rsidR="00B04E29" w:rsidRDefault="00B04E29" w:rsidP="0064410B">
      <w:pPr>
        <w:widowControl w:val="0"/>
        <w:autoSpaceDE w:val="0"/>
        <w:autoSpaceDN w:val="0"/>
        <w:adjustRightInd w:val="0"/>
        <w:spacing w:after="0" w:line="276" w:lineRule="auto"/>
        <w:ind w:right="284"/>
        <w:jc w:val="both"/>
        <w:rPr>
          <w:rFonts w:ascii="Calibri" w:eastAsia="Calibri" w:hAnsi="Calibri" w:cs="Times New Roman"/>
        </w:rPr>
      </w:pPr>
    </w:p>
    <w:p w14:paraId="62DF00E6" w14:textId="77777777" w:rsidR="00826353" w:rsidRPr="00B04E29" w:rsidRDefault="00826353" w:rsidP="0064410B">
      <w:pPr>
        <w:widowControl w:val="0"/>
        <w:autoSpaceDE w:val="0"/>
        <w:autoSpaceDN w:val="0"/>
        <w:adjustRightInd w:val="0"/>
        <w:spacing w:after="0" w:line="276" w:lineRule="auto"/>
        <w:ind w:right="284"/>
        <w:jc w:val="both"/>
        <w:rPr>
          <w:rFonts w:ascii="Calibri" w:eastAsia="Calibri" w:hAnsi="Calibri" w:cs="Times New Roman"/>
        </w:rPr>
      </w:pPr>
    </w:p>
    <w:p w14:paraId="07690429" w14:textId="2A783678" w:rsidR="00B04E29" w:rsidRPr="00B04E29" w:rsidRDefault="00B04E29" w:rsidP="0064410B">
      <w:pPr>
        <w:widowControl w:val="0"/>
        <w:spacing w:after="0" w:line="276" w:lineRule="auto"/>
        <w:ind w:right="284"/>
        <w:jc w:val="both"/>
        <w:rPr>
          <w:rFonts w:ascii="Calibri" w:eastAsia="Calibri" w:hAnsi="Calibri" w:cs="Times New Roman"/>
          <w:color w:val="000000"/>
          <w:sz w:val="23"/>
          <w:szCs w:val="23"/>
        </w:rPr>
      </w:pPr>
      <w:r w:rsidRPr="00B04E29">
        <w:rPr>
          <w:rFonts w:ascii="Calibri" w:eastAsia="Calibri" w:hAnsi="Calibri" w:cs="Times New Roman"/>
          <w:color w:val="000000"/>
          <w:sz w:val="23"/>
          <w:szCs w:val="23"/>
        </w:rPr>
        <w:t xml:space="preserve">C. </w:t>
      </w:r>
      <w:r w:rsidRPr="00B04E29">
        <w:rPr>
          <w:rFonts w:ascii="Calibri" w:eastAsia="Calibri" w:hAnsi="Calibri" w:cs="Times New Roman"/>
          <w:color w:val="000000"/>
          <w:sz w:val="23"/>
          <w:szCs w:val="23"/>
          <w:u w:val="single"/>
        </w:rPr>
        <w:t>Organizzaz</w:t>
      </w:r>
      <w:r w:rsidR="00826353">
        <w:rPr>
          <w:rFonts w:ascii="Calibri" w:eastAsia="Calibri" w:hAnsi="Calibri" w:cs="Times New Roman"/>
          <w:color w:val="000000"/>
          <w:sz w:val="23"/>
          <w:szCs w:val="23"/>
          <w:u w:val="single"/>
        </w:rPr>
        <w:t>ione e controllo delle attività</w:t>
      </w:r>
    </w:p>
    <w:p w14:paraId="62D14F71" w14:textId="77777777" w:rsidR="00B04E29" w:rsidRPr="00B04E29" w:rsidRDefault="00B04E29" w:rsidP="0064410B">
      <w:pPr>
        <w:widowControl w:val="0"/>
        <w:tabs>
          <w:tab w:val="center" w:pos="3742"/>
          <w:tab w:val="right" w:pos="7484"/>
        </w:tabs>
        <w:spacing w:after="0" w:line="276" w:lineRule="auto"/>
        <w:ind w:right="284"/>
        <w:jc w:val="both"/>
        <w:rPr>
          <w:rFonts w:ascii="Calibri" w:eastAsia="Times New Roman" w:hAnsi="Calibri" w:cs="Times New Roman"/>
          <w:b/>
          <w:color w:val="000000"/>
          <w:lang w:eastAsia="it-IT"/>
        </w:rPr>
      </w:pPr>
    </w:p>
    <w:p w14:paraId="12E184E2" w14:textId="77777777" w:rsidR="00B04E29" w:rsidRPr="00B04E29" w:rsidRDefault="00B04E29" w:rsidP="0064410B">
      <w:pPr>
        <w:widowControl w:val="0"/>
        <w:tabs>
          <w:tab w:val="left" w:pos="864"/>
          <w:tab w:val="left" w:pos="1440"/>
          <w:tab w:val="right" w:pos="9360"/>
        </w:tabs>
        <w:spacing w:after="0" w:line="276" w:lineRule="auto"/>
        <w:ind w:right="284"/>
        <w:jc w:val="center"/>
        <w:rPr>
          <w:rFonts w:ascii="Calibri" w:eastAsia="Times New Roman" w:hAnsi="Calibri" w:cs="Times New Roman"/>
          <w:b/>
          <w:bCs/>
          <w:lang w:val="en-US" w:eastAsia="it-IT"/>
        </w:rPr>
      </w:pPr>
      <w:r w:rsidRPr="00B04E29">
        <w:rPr>
          <w:rFonts w:ascii="Calibri" w:eastAsia="Times New Roman" w:hAnsi="Calibri" w:cs="Times New Roman"/>
          <w:b/>
          <w:bCs/>
          <w:lang w:val="en-US" w:eastAsia="it-IT"/>
        </w:rPr>
        <w:t>ARTICOLO 14</w:t>
      </w:r>
    </w:p>
    <w:p w14:paraId="70B39BFA" w14:textId="77777777" w:rsidR="00B04E29" w:rsidRPr="00B04E29" w:rsidRDefault="00B04E29" w:rsidP="0064410B">
      <w:pPr>
        <w:widowControl w:val="0"/>
        <w:tabs>
          <w:tab w:val="left" w:pos="864"/>
          <w:tab w:val="left" w:pos="1440"/>
          <w:tab w:val="right" w:pos="9360"/>
        </w:tabs>
        <w:spacing w:after="0" w:line="276" w:lineRule="auto"/>
        <w:ind w:right="284"/>
        <w:jc w:val="center"/>
        <w:rPr>
          <w:rFonts w:ascii="Calibri" w:eastAsia="Times New Roman" w:hAnsi="Calibri" w:cs="Times New Roman"/>
          <w:b/>
          <w:u w:val="single"/>
          <w:lang w:val="en-US" w:eastAsia="it-IT"/>
        </w:rPr>
      </w:pPr>
      <w:r w:rsidRPr="00B04E29">
        <w:rPr>
          <w:rFonts w:ascii="Calibri" w:eastAsia="Times New Roman" w:hAnsi="Calibri" w:cs="Times New Roman"/>
          <w:b/>
          <w:u w:val="single"/>
          <w:lang w:val="en-US" w:eastAsia="it-IT"/>
        </w:rPr>
        <w:t xml:space="preserve">ORGANIZZAZIONE DELL’ASI </w:t>
      </w:r>
    </w:p>
    <w:p w14:paraId="3573C9C5" w14:textId="77777777" w:rsidR="00B04E29" w:rsidRPr="00B04E29" w:rsidRDefault="00B04E29" w:rsidP="0064410B">
      <w:pPr>
        <w:widowControl w:val="0"/>
        <w:tabs>
          <w:tab w:val="left" w:pos="864"/>
          <w:tab w:val="left" w:pos="1440"/>
          <w:tab w:val="right" w:pos="9360"/>
        </w:tabs>
        <w:spacing w:after="0" w:line="276" w:lineRule="auto"/>
        <w:ind w:right="284"/>
        <w:jc w:val="center"/>
        <w:rPr>
          <w:rFonts w:ascii="Calibri" w:eastAsia="Times New Roman" w:hAnsi="Calibri" w:cs="Times New Roman"/>
          <w:b/>
          <w:color w:val="000000"/>
          <w:u w:val="single"/>
          <w:lang w:val="en-US" w:eastAsia="it-IT"/>
        </w:rPr>
      </w:pPr>
    </w:p>
    <w:p w14:paraId="2D2B03FD" w14:textId="5A6B6775" w:rsidR="00B04E29" w:rsidRPr="00D2750E" w:rsidRDefault="00B04E29" w:rsidP="006B3BF9">
      <w:pPr>
        <w:widowControl w:val="0"/>
        <w:numPr>
          <w:ilvl w:val="0"/>
          <w:numId w:val="10"/>
        </w:numPr>
        <w:tabs>
          <w:tab w:val="right" w:pos="9360"/>
        </w:tabs>
        <w:spacing w:after="0" w:line="276" w:lineRule="auto"/>
        <w:ind w:left="709" w:right="284" w:hanging="709"/>
        <w:contextualSpacing/>
        <w:jc w:val="both"/>
        <w:rPr>
          <w:rFonts w:ascii="Calibri" w:eastAsia="Calibri" w:hAnsi="Calibri" w:cs="Times New Roman"/>
          <w:bCs/>
          <w:color w:val="000000"/>
        </w:rPr>
      </w:pPr>
      <w:r w:rsidRPr="00B04E29">
        <w:rPr>
          <w:rFonts w:ascii="Calibri" w:eastAsia="Calibri" w:hAnsi="Calibri" w:cs="Times New Roman"/>
          <w:bCs/>
          <w:color w:val="000000"/>
        </w:rPr>
        <w:t>L’ASI si avvarrà di un Responsabile unico del Procedimento (RUP) che si interfaccerà con gli uffici tecnici e amministrativi dell’Agenzia e che, nell’ambito delle proprie compet</w:t>
      </w:r>
      <w:r w:rsidR="0083681C">
        <w:rPr>
          <w:rFonts w:ascii="Calibri" w:eastAsia="Calibri" w:hAnsi="Calibri" w:cs="Times New Roman"/>
          <w:bCs/>
          <w:color w:val="000000"/>
        </w:rPr>
        <w:t>enze, garantirà il monitoraggio</w:t>
      </w:r>
      <w:r w:rsidRPr="00B04E29">
        <w:rPr>
          <w:rFonts w:ascii="Calibri" w:eastAsia="Calibri" w:hAnsi="Calibri" w:cs="Times New Roman"/>
          <w:bCs/>
          <w:color w:val="000000"/>
        </w:rPr>
        <w:t xml:space="preserve"> delle attività contrattuali.</w:t>
      </w:r>
    </w:p>
    <w:p w14:paraId="1784F9E1" w14:textId="71F6C4AA" w:rsidR="0083681C" w:rsidRPr="00D2750E" w:rsidRDefault="00B04E29" w:rsidP="006B3BF9">
      <w:pPr>
        <w:widowControl w:val="0"/>
        <w:numPr>
          <w:ilvl w:val="0"/>
          <w:numId w:val="10"/>
        </w:numPr>
        <w:tabs>
          <w:tab w:val="left" w:pos="851"/>
          <w:tab w:val="right" w:pos="9360"/>
        </w:tabs>
        <w:spacing w:after="0" w:line="276" w:lineRule="auto"/>
        <w:ind w:left="709" w:right="284" w:hanging="709"/>
        <w:jc w:val="both"/>
        <w:rPr>
          <w:rFonts w:ascii="Calibri" w:eastAsia="Calibri" w:hAnsi="Calibri" w:cs="Times New Roman"/>
          <w:bCs/>
          <w:color w:val="000000"/>
        </w:rPr>
      </w:pPr>
      <w:r w:rsidRPr="00B04E29">
        <w:rPr>
          <w:rFonts w:ascii="Calibri" w:eastAsia="Calibri" w:hAnsi="Calibri" w:cs="Times New Roman"/>
          <w:bCs/>
          <w:color w:val="000000"/>
        </w:rPr>
        <w:t>Il RUP, ai sensi dell’art. 31 del D. Lgs. n. 50/2016 e delle relative linee guida, svolge tutti i compiti relativi alle procedure di programmazione, progettazione, affidamento ed esecuzione relative all’oggetto del presente contratto, che non siano specificatamente attribu</w:t>
      </w:r>
      <w:r w:rsidR="00826353">
        <w:rPr>
          <w:rFonts w:ascii="Calibri" w:eastAsia="Calibri" w:hAnsi="Calibri" w:cs="Times New Roman"/>
          <w:bCs/>
          <w:color w:val="000000"/>
        </w:rPr>
        <w:t>iti ad altri organi o soggetti.</w:t>
      </w:r>
    </w:p>
    <w:p w14:paraId="27A49941" w14:textId="77777777" w:rsidR="00B04E29" w:rsidRPr="00826353" w:rsidRDefault="00B04E29" w:rsidP="006B3BF9">
      <w:pPr>
        <w:widowControl w:val="0"/>
        <w:numPr>
          <w:ilvl w:val="0"/>
          <w:numId w:val="10"/>
        </w:numPr>
        <w:tabs>
          <w:tab w:val="right" w:pos="9360"/>
        </w:tabs>
        <w:spacing w:after="0" w:line="276" w:lineRule="auto"/>
        <w:ind w:left="709" w:right="284" w:hanging="709"/>
        <w:jc w:val="both"/>
        <w:rPr>
          <w:rFonts w:ascii="Calibri" w:eastAsia="Calibri" w:hAnsi="Calibri" w:cs="Times New Roman"/>
          <w:bCs/>
          <w:color w:val="000000"/>
        </w:rPr>
      </w:pPr>
      <w:r w:rsidRPr="00826353">
        <w:rPr>
          <w:rFonts w:ascii="Calibri" w:eastAsia="Calibri" w:hAnsi="Calibri" w:cs="Times New Roman"/>
          <w:bCs/>
          <w:color w:val="000000"/>
        </w:rPr>
        <w:t>In particolare il RUP:</w:t>
      </w:r>
    </w:p>
    <w:p w14:paraId="70980988" w14:textId="0CEF944C" w:rsidR="00B04E29" w:rsidRPr="00826353" w:rsidRDefault="00B04E29" w:rsidP="006B3BF9">
      <w:pPr>
        <w:pStyle w:val="Paragrafoelenco"/>
        <w:widowControl w:val="0"/>
        <w:numPr>
          <w:ilvl w:val="0"/>
          <w:numId w:val="29"/>
        </w:numPr>
        <w:spacing w:after="0" w:line="276" w:lineRule="auto"/>
        <w:ind w:left="1134" w:right="284" w:hanging="425"/>
        <w:contextualSpacing w:val="0"/>
        <w:jc w:val="both"/>
        <w:rPr>
          <w:rFonts w:ascii="Calibri" w:eastAsia="Calibri" w:hAnsi="Calibri" w:cs="Times New Roman"/>
          <w:bCs/>
          <w:color w:val="000000"/>
        </w:rPr>
      </w:pPr>
      <w:r w:rsidRPr="00826353">
        <w:rPr>
          <w:rFonts w:ascii="Calibri" w:eastAsia="Calibri" w:hAnsi="Calibri" w:cs="Times New Roman"/>
          <w:bCs/>
          <w:color w:val="000000"/>
        </w:rPr>
        <w:t>cura, in ciascuna fase di attuazione dell’oggetto del contratto, il controllo sulla corrispondenza in qualità, quantità e tempi, delle attività svolte a quanto stabilito nell’Allegato Tecnico Gestionale al presente Contratto e delle eventuali modifiche ad esso apportate</w:t>
      </w:r>
      <w:r w:rsidR="0083681C" w:rsidRPr="00826353">
        <w:rPr>
          <w:rFonts w:ascii="Calibri" w:eastAsia="Calibri" w:hAnsi="Calibri" w:cs="Times New Roman"/>
          <w:bCs/>
          <w:color w:val="000000"/>
        </w:rPr>
        <w:t>;</w:t>
      </w:r>
      <w:r w:rsidRPr="00826353">
        <w:rPr>
          <w:rFonts w:ascii="Calibri" w:eastAsia="Calibri" w:hAnsi="Calibri" w:cs="Times New Roman"/>
          <w:bCs/>
          <w:color w:val="000000"/>
        </w:rPr>
        <w:t xml:space="preserve"> </w:t>
      </w:r>
    </w:p>
    <w:p w14:paraId="13B2AC15" w14:textId="1BBE73D6" w:rsidR="00B04E29" w:rsidRPr="00826353" w:rsidRDefault="00B04E29" w:rsidP="006B3BF9">
      <w:pPr>
        <w:pStyle w:val="Paragrafoelenco"/>
        <w:widowControl w:val="0"/>
        <w:numPr>
          <w:ilvl w:val="0"/>
          <w:numId w:val="29"/>
        </w:numPr>
        <w:spacing w:after="0" w:line="276" w:lineRule="auto"/>
        <w:ind w:left="1134" w:right="284" w:hanging="425"/>
        <w:contextualSpacing w:val="0"/>
        <w:jc w:val="both"/>
        <w:rPr>
          <w:rFonts w:ascii="Calibri" w:eastAsia="Calibri" w:hAnsi="Calibri" w:cs="Times New Roman"/>
          <w:bCs/>
          <w:color w:val="000000"/>
        </w:rPr>
      </w:pPr>
      <w:r w:rsidRPr="00826353">
        <w:rPr>
          <w:rFonts w:ascii="Calibri" w:eastAsia="Calibri" w:hAnsi="Calibri" w:cs="Times New Roman"/>
          <w:bCs/>
          <w:color w:val="000000"/>
        </w:rPr>
        <w:t xml:space="preserve">segnala eventuali disfunzioni, impedimenti, ritardi nell'esecuzione del contratto; </w:t>
      </w:r>
    </w:p>
    <w:p w14:paraId="5E2B3B73" w14:textId="39D1DDAF" w:rsidR="00B04E29" w:rsidRPr="00826353" w:rsidRDefault="00B04E29" w:rsidP="006B3BF9">
      <w:pPr>
        <w:pStyle w:val="Paragrafoelenco"/>
        <w:widowControl w:val="0"/>
        <w:numPr>
          <w:ilvl w:val="0"/>
          <w:numId w:val="29"/>
        </w:numPr>
        <w:spacing w:after="0" w:line="276" w:lineRule="auto"/>
        <w:ind w:left="1134" w:right="284" w:hanging="425"/>
        <w:contextualSpacing w:val="0"/>
        <w:jc w:val="both"/>
        <w:rPr>
          <w:rFonts w:ascii="Calibri" w:eastAsia="Calibri" w:hAnsi="Calibri" w:cs="Times New Roman"/>
          <w:bCs/>
          <w:color w:val="000000"/>
        </w:rPr>
      </w:pPr>
      <w:r w:rsidRPr="00826353">
        <w:rPr>
          <w:rFonts w:ascii="Calibri" w:eastAsia="Calibri" w:hAnsi="Calibri" w:cs="Times New Roman"/>
          <w:bCs/>
          <w:color w:val="000000"/>
        </w:rPr>
        <w:t>fornisce all</w:t>
      </w:r>
      <w:r w:rsidR="00826353">
        <w:rPr>
          <w:rFonts w:ascii="Calibri" w:eastAsia="Calibri" w:hAnsi="Calibri" w:cs="Times New Roman"/>
          <w:bCs/>
          <w:color w:val="000000"/>
        </w:rPr>
        <w:t>’</w:t>
      </w:r>
      <w:r w:rsidRPr="00826353">
        <w:rPr>
          <w:rFonts w:ascii="Calibri" w:eastAsia="Calibri" w:hAnsi="Calibri" w:cs="Times New Roman"/>
          <w:bCs/>
          <w:color w:val="000000"/>
        </w:rPr>
        <w:t>ASI i dati e le informazioni relativi alle principali fasi di svolgimento dell'attuazione del contratto, necessari per l'attività di coordinamento, indirizzo e controllo di sua competenza; d) verifica e vigila sul rispetto d</w:t>
      </w:r>
      <w:r w:rsidR="00826353" w:rsidRPr="00826353">
        <w:rPr>
          <w:rFonts w:ascii="Calibri" w:eastAsia="Calibri" w:hAnsi="Calibri" w:cs="Times New Roman"/>
          <w:bCs/>
          <w:color w:val="000000"/>
        </w:rPr>
        <w:t>elle prescrizioni contrattuali.</w:t>
      </w:r>
    </w:p>
    <w:p w14:paraId="4B4EB778" w14:textId="126C2DC8" w:rsidR="00B04E29" w:rsidRPr="00D2750E" w:rsidRDefault="00B04E29" w:rsidP="006B3BF9">
      <w:pPr>
        <w:widowControl w:val="0"/>
        <w:numPr>
          <w:ilvl w:val="0"/>
          <w:numId w:val="10"/>
        </w:numPr>
        <w:tabs>
          <w:tab w:val="right" w:pos="9360"/>
        </w:tabs>
        <w:spacing w:after="0" w:line="276" w:lineRule="auto"/>
        <w:ind w:left="709" w:right="284" w:hanging="709"/>
        <w:contextualSpacing/>
        <w:jc w:val="both"/>
        <w:rPr>
          <w:rFonts w:ascii="Calibri" w:eastAsia="Calibri" w:hAnsi="Calibri" w:cs="Times New Roman"/>
          <w:bCs/>
          <w:color w:val="000000"/>
        </w:rPr>
      </w:pPr>
      <w:r w:rsidRPr="00B04E29">
        <w:rPr>
          <w:rFonts w:ascii="Calibri" w:eastAsia="Calibri" w:hAnsi="Calibri" w:cs="Times New Roman"/>
          <w:bCs/>
          <w:color w:val="000000"/>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25E142A6" w14:textId="77777777" w:rsidR="00B04E29" w:rsidRPr="00B04E29" w:rsidRDefault="00B04E29" w:rsidP="006B3BF9">
      <w:pPr>
        <w:widowControl w:val="0"/>
        <w:numPr>
          <w:ilvl w:val="0"/>
          <w:numId w:val="10"/>
        </w:numPr>
        <w:tabs>
          <w:tab w:val="right" w:pos="9360"/>
        </w:tabs>
        <w:spacing w:after="0" w:line="276" w:lineRule="auto"/>
        <w:ind w:left="709" w:right="284" w:hanging="709"/>
        <w:contextualSpacing/>
        <w:jc w:val="both"/>
        <w:rPr>
          <w:rFonts w:ascii="Calibri" w:eastAsia="Calibri" w:hAnsi="Calibri" w:cs="Times New Roman"/>
          <w:bCs/>
          <w:color w:val="000000"/>
        </w:rPr>
      </w:pPr>
      <w:r w:rsidRPr="00B04E29">
        <w:rPr>
          <w:rFonts w:ascii="Calibri" w:eastAsia="Calibri" w:hAnsi="Calibri" w:cs="Times New Roman"/>
          <w:bCs/>
          <w:color w:val="000000"/>
        </w:rPr>
        <w:t>L’ASI, in persona del Responsabile di Programma/DEC, interverrà ogni qualvolta si rendesse necessario nel corso del Contratto, per l’effettuazione, tra le altre, delle seguenti attività:</w:t>
      </w:r>
    </w:p>
    <w:p w14:paraId="4DC69BCB" w14:textId="77777777" w:rsidR="00B04E29" w:rsidRPr="00B04E29" w:rsidRDefault="00B04E29" w:rsidP="006B3BF9">
      <w:pPr>
        <w:widowControl w:val="0"/>
        <w:numPr>
          <w:ilvl w:val="0"/>
          <w:numId w:val="28"/>
        </w:numPr>
        <w:tabs>
          <w:tab w:val="left" w:pos="426"/>
          <w:tab w:val="right" w:pos="9360"/>
        </w:tabs>
        <w:spacing w:after="0" w:line="276" w:lineRule="auto"/>
        <w:ind w:left="1276" w:right="284" w:hanging="567"/>
        <w:jc w:val="both"/>
        <w:rPr>
          <w:rFonts w:ascii="Calibri" w:eastAsia="Calibri" w:hAnsi="Calibri" w:cs="Times New Roman"/>
          <w:bCs/>
          <w:iCs/>
          <w:color w:val="000000"/>
        </w:rPr>
      </w:pPr>
      <w:r w:rsidRPr="00B04E29">
        <w:rPr>
          <w:rFonts w:ascii="Calibri" w:eastAsia="Calibri" w:hAnsi="Calibri" w:cs="Times New Roman"/>
          <w:bCs/>
          <w:iCs/>
          <w:color w:val="000000"/>
        </w:rPr>
        <w:t>verificare che le attività siano state eseguite ed il servizio reso secondo le prescrizioni e i requisiti stabiliti nel Contratto, nei suoi allegati e nelle eventuali modifiche debitamente approvate;</w:t>
      </w:r>
    </w:p>
    <w:p w14:paraId="57538B25" w14:textId="76B5BA14" w:rsidR="00B04E29" w:rsidRPr="00B04E29" w:rsidRDefault="00B04E29" w:rsidP="006B3BF9">
      <w:pPr>
        <w:widowControl w:val="0"/>
        <w:numPr>
          <w:ilvl w:val="0"/>
          <w:numId w:val="28"/>
        </w:numPr>
        <w:tabs>
          <w:tab w:val="left" w:pos="426"/>
          <w:tab w:val="right" w:pos="9360"/>
        </w:tabs>
        <w:spacing w:after="0" w:line="276" w:lineRule="auto"/>
        <w:ind w:left="1276" w:right="284" w:hanging="567"/>
        <w:jc w:val="both"/>
        <w:rPr>
          <w:rFonts w:ascii="Calibri" w:eastAsia="Calibri" w:hAnsi="Calibri" w:cs="Times New Roman"/>
          <w:bCs/>
          <w:iCs/>
          <w:color w:val="000000"/>
        </w:rPr>
      </w:pPr>
      <w:r w:rsidRPr="00B04E29">
        <w:rPr>
          <w:rFonts w:ascii="Calibri" w:eastAsia="Calibri" w:hAnsi="Calibri" w:cs="Times New Roman"/>
          <w:bCs/>
          <w:iCs/>
          <w:color w:val="000000"/>
        </w:rPr>
        <w:t xml:space="preserve">trasmettere la propria relazione al Responsabile Unico del Procedimento in merito ai pagamenti di cui al precedente articolo 6 (eccezion fatta per quello relativo al pagamento associato alla riunione Finale) e alle eventuali </w:t>
      </w:r>
      <w:r w:rsidR="00410781">
        <w:rPr>
          <w:rFonts w:ascii="Calibri" w:eastAsia="Calibri" w:hAnsi="Calibri" w:cs="Times New Roman"/>
          <w:bCs/>
          <w:iCs/>
          <w:color w:val="000000"/>
        </w:rPr>
        <w:t>penali</w:t>
      </w:r>
      <w:r w:rsidRPr="00B04E29">
        <w:rPr>
          <w:rFonts w:ascii="Calibri" w:eastAsia="Calibri" w:hAnsi="Calibri" w:cs="Times New Roman"/>
          <w:bCs/>
          <w:iCs/>
          <w:color w:val="000000"/>
        </w:rPr>
        <w:t>;</w:t>
      </w:r>
    </w:p>
    <w:p w14:paraId="3B0DE076" w14:textId="77777777" w:rsidR="00B04E29" w:rsidRPr="00B04E29" w:rsidRDefault="00B04E29" w:rsidP="006B3BF9">
      <w:pPr>
        <w:widowControl w:val="0"/>
        <w:numPr>
          <w:ilvl w:val="0"/>
          <w:numId w:val="28"/>
        </w:numPr>
        <w:tabs>
          <w:tab w:val="left" w:pos="426"/>
          <w:tab w:val="right" w:pos="9360"/>
        </w:tabs>
        <w:spacing w:after="0" w:line="276" w:lineRule="auto"/>
        <w:ind w:left="1276" w:right="284" w:hanging="567"/>
        <w:jc w:val="both"/>
        <w:rPr>
          <w:rFonts w:ascii="Calibri" w:eastAsia="Calibri" w:hAnsi="Calibri" w:cs="Times New Roman"/>
          <w:bCs/>
          <w:iCs/>
          <w:color w:val="000000"/>
        </w:rPr>
      </w:pPr>
      <w:r w:rsidRPr="00B04E29">
        <w:rPr>
          <w:rFonts w:ascii="Calibri" w:eastAsia="Calibri" w:hAnsi="Calibri" w:cs="Times New Roman"/>
          <w:bCs/>
          <w:iCs/>
          <w:color w:val="000000"/>
        </w:rPr>
        <w:lastRenderedPageBreak/>
        <w:t>accertare lo svincolo progressivo della garanzia di cui al precedente art. 10 a misura dell'avanzamento dell'esecuzione del contratto, nel limite massimo del 80% dell'iniziale importo garantito in conformità a quanto previsto dal citato art. 103 del D. Lgs. n. 50 del 18 aprile 2016;</w:t>
      </w:r>
    </w:p>
    <w:p w14:paraId="1E68D66D" w14:textId="781B4C40" w:rsidR="00B04E29" w:rsidRPr="00B04E29" w:rsidRDefault="00B04E29" w:rsidP="006B3BF9">
      <w:pPr>
        <w:widowControl w:val="0"/>
        <w:numPr>
          <w:ilvl w:val="0"/>
          <w:numId w:val="28"/>
        </w:numPr>
        <w:tabs>
          <w:tab w:val="left" w:pos="426"/>
          <w:tab w:val="right" w:pos="9360"/>
        </w:tabs>
        <w:spacing w:after="0" w:line="276" w:lineRule="auto"/>
        <w:ind w:left="1276" w:right="284" w:hanging="567"/>
        <w:jc w:val="both"/>
        <w:rPr>
          <w:rFonts w:ascii="Calibri" w:eastAsia="Calibri" w:hAnsi="Calibri" w:cs="Times New Roman"/>
          <w:bCs/>
          <w:iCs/>
          <w:color w:val="000000"/>
        </w:rPr>
      </w:pPr>
      <w:r w:rsidRPr="00B04E29">
        <w:rPr>
          <w:rFonts w:ascii="Calibri" w:eastAsia="Calibri" w:hAnsi="Calibri" w:cs="Times New Roman"/>
          <w:bCs/>
          <w:iCs/>
          <w:color w:val="000000"/>
        </w:rPr>
        <w:t>trasmettere la propria relazione al Responsabile Unico del Procedimento al termine delle attività contrattuali, segnalando l’eventuale sussistenza delle condizioni per l’applicazione delle penali.</w:t>
      </w:r>
    </w:p>
    <w:p w14:paraId="36F6D8FB" w14:textId="77777777" w:rsidR="00B04E29" w:rsidRPr="00B04E29" w:rsidRDefault="00B04E29" w:rsidP="0064410B">
      <w:pPr>
        <w:widowControl w:val="0"/>
        <w:autoSpaceDE w:val="0"/>
        <w:autoSpaceDN w:val="0"/>
        <w:adjustRightInd w:val="0"/>
        <w:spacing w:after="0" w:line="276" w:lineRule="auto"/>
        <w:ind w:right="284"/>
        <w:jc w:val="center"/>
        <w:rPr>
          <w:rFonts w:ascii="Calibri" w:eastAsia="Times New Roman" w:hAnsi="Calibri" w:cs="Times New Roman"/>
          <w:b/>
          <w:bCs/>
          <w:lang w:eastAsia="it-IT"/>
        </w:rPr>
      </w:pPr>
    </w:p>
    <w:p w14:paraId="36EEF6AB" w14:textId="77777777" w:rsidR="00B04E29" w:rsidRPr="00B04E29" w:rsidRDefault="00B04E29" w:rsidP="0064410B">
      <w:pPr>
        <w:widowControl w:val="0"/>
        <w:autoSpaceDE w:val="0"/>
        <w:autoSpaceDN w:val="0"/>
        <w:adjustRightInd w:val="0"/>
        <w:spacing w:after="0" w:line="276" w:lineRule="auto"/>
        <w:ind w:right="284"/>
        <w:jc w:val="center"/>
        <w:rPr>
          <w:rFonts w:ascii="Calibri" w:eastAsia="Calibri" w:hAnsi="Calibri" w:cs="Times New Roman"/>
          <w:b/>
          <w:bCs/>
        </w:rPr>
      </w:pPr>
      <w:r w:rsidRPr="00B04E29">
        <w:rPr>
          <w:rFonts w:ascii="Calibri" w:eastAsia="Calibri" w:hAnsi="Calibri" w:cs="Times New Roman"/>
          <w:b/>
          <w:bCs/>
        </w:rPr>
        <w:t>ARTICOLO 15</w:t>
      </w:r>
    </w:p>
    <w:p w14:paraId="0879BDAA" w14:textId="77777777" w:rsidR="00B04E29" w:rsidRPr="00B04E29" w:rsidRDefault="00B04E29" w:rsidP="0064410B">
      <w:pPr>
        <w:widowControl w:val="0"/>
        <w:spacing w:after="0" w:line="276" w:lineRule="auto"/>
        <w:ind w:right="284"/>
        <w:jc w:val="center"/>
        <w:rPr>
          <w:rFonts w:ascii="Calibri" w:eastAsia="Times New Roman" w:hAnsi="Calibri" w:cs="Times New Roman"/>
          <w:i/>
          <w:highlight w:val="lightGray"/>
          <w:lang w:eastAsia="it-IT"/>
        </w:rPr>
      </w:pPr>
      <w:r w:rsidRPr="00B04E29">
        <w:rPr>
          <w:rFonts w:ascii="Calibri" w:eastAsia="Calibri" w:hAnsi="Calibri" w:cs="Times New Roman"/>
          <w:b/>
          <w:bCs/>
          <w:u w:val="single"/>
        </w:rPr>
        <w:t xml:space="preserve">ORGANIZZAZIONE DEL CONTRAENTE </w:t>
      </w:r>
    </w:p>
    <w:p w14:paraId="416DD76F" w14:textId="77777777" w:rsidR="00B04E29" w:rsidRPr="00B04E29" w:rsidRDefault="00B04E29" w:rsidP="0064410B">
      <w:pPr>
        <w:widowControl w:val="0"/>
        <w:autoSpaceDE w:val="0"/>
        <w:autoSpaceDN w:val="0"/>
        <w:adjustRightInd w:val="0"/>
        <w:spacing w:after="0" w:line="276" w:lineRule="auto"/>
        <w:ind w:right="284"/>
        <w:jc w:val="center"/>
        <w:rPr>
          <w:rFonts w:ascii="Calibri" w:eastAsia="Calibri" w:hAnsi="Calibri" w:cs="Times New Roman"/>
          <w:b/>
          <w:bCs/>
          <w:u w:val="single"/>
        </w:rPr>
      </w:pPr>
    </w:p>
    <w:p w14:paraId="2DEE8B67" w14:textId="15940C95" w:rsidR="00B04E29" w:rsidRPr="00560BBA" w:rsidRDefault="00B04E29" w:rsidP="006B3BF9">
      <w:pPr>
        <w:pStyle w:val="Paragrafoelenco"/>
        <w:widowControl w:val="0"/>
        <w:numPr>
          <w:ilvl w:val="0"/>
          <w:numId w:val="30"/>
        </w:numPr>
        <w:autoSpaceDE w:val="0"/>
        <w:autoSpaceDN w:val="0"/>
        <w:adjustRightInd w:val="0"/>
        <w:spacing w:after="0" w:line="276" w:lineRule="auto"/>
        <w:ind w:left="709" w:right="284" w:hanging="709"/>
        <w:jc w:val="both"/>
        <w:rPr>
          <w:rFonts w:ascii="Calibri" w:eastAsia="Calibri" w:hAnsi="Calibri" w:cs="Times New Roman"/>
          <w:bCs/>
        </w:rPr>
      </w:pPr>
      <w:r w:rsidRPr="00826353">
        <w:rPr>
          <w:rFonts w:ascii="Calibri" w:eastAsia="Calibri" w:hAnsi="Calibri" w:cs="Times New Roman"/>
          <w:bCs/>
        </w:rPr>
        <w:t>Per lo svolgimento delle attività contrattuali, il Contraente si avvarrà della org</w:t>
      </w:r>
      <w:r w:rsidRPr="00560BBA">
        <w:rPr>
          <w:rFonts w:ascii="Calibri" w:eastAsia="Calibri" w:hAnsi="Calibri" w:cs="Times New Roman"/>
          <w:bCs/>
        </w:rPr>
        <w:t>anizzazione di gestione specificata nell’offerta ed approvata dall’ASI.</w:t>
      </w:r>
    </w:p>
    <w:p w14:paraId="3366AC3C" w14:textId="77777777" w:rsidR="00B04E29" w:rsidRPr="00560BBA" w:rsidRDefault="00B04E29" w:rsidP="00560BBA">
      <w:pPr>
        <w:pStyle w:val="Paragrafoelenco"/>
        <w:widowControl w:val="0"/>
        <w:autoSpaceDE w:val="0"/>
        <w:autoSpaceDN w:val="0"/>
        <w:adjustRightInd w:val="0"/>
        <w:spacing w:after="0" w:line="276" w:lineRule="auto"/>
        <w:ind w:right="284"/>
        <w:jc w:val="both"/>
        <w:rPr>
          <w:rFonts w:ascii="Calibri" w:eastAsia="Calibri" w:hAnsi="Calibri" w:cs="Times New Roman"/>
          <w:bCs/>
        </w:rPr>
      </w:pPr>
      <w:r w:rsidRPr="00560BBA">
        <w:rPr>
          <w:rFonts w:ascii="Calibri" w:eastAsia="Calibri" w:hAnsi="Calibri" w:cs="Times New Roman"/>
          <w:bCs/>
        </w:rPr>
        <w:t>In particolare, il Contraente individuerà e comunicherà all’ASI nel corso della riunione iniziale:</w:t>
      </w:r>
    </w:p>
    <w:p w14:paraId="04EA4E05" w14:textId="77777777" w:rsidR="00B04E29" w:rsidRPr="00560BBA" w:rsidRDefault="00B04E29" w:rsidP="006B3BF9">
      <w:pPr>
        <w:widowControl w:val="0"/>
        <w:numPr>
          <w:ilvl w:val="0"/>
          <w:numId w:val="11"/>
        </w:numPr>
        <w:autoSpaceDE w:val="0"/>
        <w:autoSpaceDN w:val="0"/>
        <w:adjustRightInd w:val="0"/>
        <w:spacing w:after="0" w:line="276" w:lineRule="auto"/>
        <w:ind w:left="993" w:right="284" w:hanging="284"/>
        <w:contextualSpacing/>
        <w:jc w:val="both"/>
        <w:rPr>
          <w:rFonts w:ascii="Calibri" w:eastAsia="Calibri" w:hAnsi="Calibri" w:cs="Times New Roman"/>
          <w:bCs/>
        </w:rPr>
      </w:pPr>
      <w:r w:rsidRPr="00560BBA">
        <w:rPr>
          <w:rFonts w:ascii="Calibri" w:eastAsia="Calibri" w:hAnsi="Calibri" w:cs="Times New Roman"/>
          <w:bCs/>
        </w:rPr>
        <w:t>il Responsabile di Programma</w:t>
      </w:r>
    </w:p>
    <w:p w14:paraId="19AB3A9E" w14:textId="1DB5BE96" w:rsidR="0083681C" w:rsidRPr="00560BBA" w:rsidRDefault="00B04E29" w:rsidP="006B3BF9">
      <w:pPr>
        <w:widowControl w:val="0"/>
        <w:numPr>
          <w:ilvl w:val="0"/>
          <w:numId w:val="11"/>
        </w:numPr>
        <w:autoSpaceDE w:val="0"/>
        <w:autoSpaceDN w:val="0"/>
        <w:adjustRightInd w:val="0"/>
        <w:spacing w:after="0" w:line="276" w:lineRule="auto"/>
        <w:ind w:left="993" w:right="284" w:hanging="284"/>
        <w:contextualSpacing/>
        <w:jc w:val="both"/>
        <w:rPr>
          <w:rFonts w:ascii="Calibri" w:eastAsia="Calibri" w:hAnsi="Calibri" w:cs="Times New Roman"/>
          <w:bCs/>
        </w:rPr>
      </w:pPr>
      <w:r w:rsidRPr="00560BBA">
        <w:rPr>
          <w:rFonts w:ascii="Calibri" w:eastAsia="Calibri" w:hAnsi="Calibri" w:cs="Times New Roman"/>
          <w:bCs/>
        </w:rPr>
        <w:t>il Responsabile Contrattuale</w:t>
      </w:r>
    </w:p>
    <w:p w14:paraId="788B890D" w14:textId="169546D7" w:rsidR="00B04E29" w:rsidRPr="00560BBA" w:rsidRDefault="00B04E29" w:rsidP="006B3BF9">
      <w:pPr>
        <w:pStyle w:val="Paragrafoelenco"/>
        <w:widowControl w:val="0"/>
        <w:numPr>
          <w:ilvl w:val="0"/>
          <w:numId w:val="30"/>
        </w:numPr>
        <w:autoSpaceDE w:val="0"/>
        <w:autoSpaceDN w:val="0"/>
        <w:adjustRightInd w:val="0"/>
        <w:spacing w:after="0" w:line="276" w:lineRule="auto"/>
        <w:ind w:left="709" w:right="284" w:hanging="709"/>
        <w:jc w:val="both"/>
        <w:rPr>
          <w:rFonts w:ascii="Calibri" w:eastAsia="Calibri" w:hAnsi="Calibri" w:cs="Times New Roman"/>
          <w:bCs/>
        </w:rPr>
      </w:pPr>
      <w:r w:rsidRPr="00560BBA">
        <w:rPr>
          <w:rFonts w:ascii="Calibri" w:eastAsia="Calibri" w:hAnsi="Calibri" w:cs="Times New Roman"/>
          <w:bCs/>
        </w:rPr>
        <w:t>Responsabile di Programma.</w:t>
      </w:r>
    </w:p>
    <w:p w14:paraId="1C15B694" w14:textId="77777777" w:rsidR="00B04E29" w:rsidRPr="00560BBA" w:rsidRDefault="00B04E29" w:rsidP="00560BBA">
      <w:pPr>
        <w:widowControl w:val="0"/>
        <w:autoSpaceDE w:val="0"/>
        <w:autoSpaceDN w:val="0"/>
        <w:adjustRightInd w:val="0"/>
        <w:spacing w:after="0" w:line="276" w:lineRule="auto"/>
        <w:ind w:left="709" w:right="284"/>
        <w:jc w:val="both"/>
        <w:rPr>
          <w:rFonts w:ascii="Calibri" w:eastAsia="Calibri" w:hAnsi="Calibri" w:cs="Times New Roman"/>
          <w:bCs/>
        </w:rPr>
      </w:pPr>
      <w:r w:rsidRPr="00560BBA">
        <w:rPr>
          <w:rFonts w:ascii="Calibri" w:eastAsia="Calibri" w:hAnsi="Calibri" w:cs="Times New Roman"/>
          <w:bCs/>
        </w:rPr>
        <w:t>Il Responsabile di Programma, designato dal Contraente, assicurerà, il coordinamento tecnico-programmatico delle attività previste nel contratto; egli è responsabile, nei confronti dell’ASI, della validità e completezza dei risultati tecnici conseguiti.</w:t>
      </w:r>
    </w:p>
    <w:p w14:paraId="080A132D" w14:textId="77777777" w:rsidR="00B04E29" w:rsidRPr="00560BBA" w:rsidRDefault="00B04E29" w:rsidP="00560BBA">
      <w:pPr>
        <w:widowControl w:val="0"/>
        <w:autoSpaceDE w:val="0"/>
        <w:autoSpaceDN w:val="0"/>
        <w:adjustRightInd w:val="0"/>
        <w:spacing w:after="0" w:line="276" w:lineRule="auto"/>
        <w:ind w:left="709" w:right="284"/>
        <w:jc w:val="both"/>
        <w:rPr>
          <w:rFonts w:ascii="Calibri" w:eastAsia="Calibri" w:hAnsi="Calibri" w:cs="Times New Roman"/>
          <w:bCs/>
        </w:rPr>
      </w:pPr>
      <w:r w:rsidRPr="00560BBA">
        <w:rPr>
          <w:rFonts w:ascii="Calibri" w:eastAsia="Calibri" w:hAnsi="Calibri" w:cs="Times New Roman"/>
          <w:bCs/>
        </w:rPr>
        <w:t>In particolare assicura:</w:t>
      </w:r>
    </w:p>
    <w:p w14:paraId="058E5CCC" w14:textId="77777777" w:rsidR="00B04E29" w:rsidRPr="00B04E29" w:rsidRDefault="00B04E29" w:rsidP="006B3BF9">
      <w:pPr>
        <w:widowControl w:val="0"/>
        <w:numPr>
          <w:ilvl w:val="0"/>
          <w:numId w:val="12"/>
        </w:numPr>
        <w:autoSpaceDE w:val="0"/>
        <w:autoSpaceDN w:val="0"/>
        <w:adjustRightInd w:val="0"/>
        <w:spacing w:after="0" w:line="276" w:lineRule="auto"/>
        <w:ind w:left="993" w:right="284" w:hanging="284"/>
        <w:contextualSpacing/>
        <w:jc w:val="both"/>
        <w:rPr>
          <w:rFonts w:ascii="Calibri" w:eastAsia="Calibri" w:hAnsi="Calibri" w:cs="Times New Roman"/>
          <w:bCs/>
        </w:rPr>
      </w:pPr>
      <w:r w:rsidRPr="00560BBA">
        <w:rPr>
          <w:rFonts w:ascii="Calibri" w:eastAsia="Calibri" w:hAnsi="Calibri" w:cs="Times New Roman"/>
          <w:bCs/>
        </w:rPr>
        <w:t>l’interfac</w:t>
      </w:r>
      <w:r w:rsidRPr="00B04E29">
        <w:rPr>
          <w:rFonts w:ascii="Calibri" w:eastAsia="Calibri" w:hAnsi="Calibri" w:cs="Times New Roman"/>
          <w:bCs/>
        </w:rPr>
        <w:t>cia dei rapporti con l’ASI;</w:t>
      </w:r>
    </w:p>
    <w:p w14:paraId="418AC178" w14:textId="77777777" w:rsidR="00B04E29" w:rsidRPr="00B04E29" w:rsidRDefault="00B04E29" w:rsidP="006B3BF9">
      <w:pPr>
        <w:widowControl w:val="0"/>
        <w:numPr>
          <w:ilvl w:val="0"/>
          <w:numId w:val="12"/>
        </w:numPr>
        <w:autoSpaceDE w:val="0"/>
        <w:autoSpaceDN w:val="0"/>
        <w:adjustRightInd w:val="0"/>
        <w:spacing w:after="0" w:line="276" w:lineRule="auto"/>
        <w:ind w:left="993" w:right="284" w:hanging="284"/>
        <w:contextualSpacing/>
        <w:jc w:val="both"/>
        <w:rPr>
          <w:rFonts w:ascii="Calibri" w:eastAsia="Calibri" w:hAnsi="Calibri" w:cs="Times New Roman"/>
          <w:bCs/>
        </w:rPr>
      </w:pPr>
      <w:r w:rsidRPr="00B04E29">
        <w:rPr>
          <w:rFonts w:ascii="Calibri" w:eastAsia="Calibri" w:hAnsi="Calibri" w:cs="Times New Roman"/>
          <w:bCs/>
        </w:rPr>
        <w:t>la direzione tecnica ed il coordinamento delle attività interne;</w:t>
      </w:r>
    </w:p>
    <w:p w14:paraId="032CFDC0" w14:textId="77777777" w:rsidR="00B04E29" w:rsidRPr="00B04E29" w:rsidRDefault="00B04E29" w:rsidP="006B3BF9">
      <w:pPr>
        <w:widowControl w:val="0"/>
        <w:numPr>
          <w:ilvl w:val="0"/>
          <w:numId w:val="12"/>
        </w:numPr>
        <w:autoSpaceDE w:val="0"/>
        <w:autoSpaceDN w:val="0"/>
        <w:adjustRightInd w:val="0"/>
        <w:spacing w:after="0" w:line="276" w:lineRule="auto"/>
        <w:ind w:left="993" w:right="284" w:hanging="284"/>
        <w:contextualSpacing/>
        <w:jc w:val="both"/>
        <w:rPr>
          <w:rFonts w:ascii="Calibri" w:eastAsia="Calibri" w:hAnsi="Calibri" w:cs="Times New Roman"/>
          <w:bCs/>
        </w:rPr>
      </w:pPr>
      <w:r w:rsidRPr="00B04E29">
        <w:rPr>
          <w:rFonts w:ascii="Calibri" w:eastAsia="Calibri" w:hAnsi="Calibri" w:cs="Times New Roman"/>
          <w:bCs/>
        </w:rPr>
        <w:t>il coordinamento con i subappaltatori ed eventuali Enti esterni;</w:t>
      </w:r>
    </w:p>
    <w:p w14:paraId="700F6A77" w14:textId="77777777" w:rsidR="00B04E29" w:rsidRPr="00B04E29" w:rsidRDefault="00B04E29" w:rsidP="006B3BF9">
      <w:pPr>
        <w:widowControl w:val="0"/>
        <w:numPr>
          <w:ilvl w:val="0"/>
          <w:numId w:val="12"/>
        </w:numPr>
        <w:autoSpaceDE w:val="0"/>
        <w:autoSpaceDN w:val="0"/>
        <w:adjustRightInd w:val="0"/>
        <w:spacing w:after="0" w:line="276" w:lineRule="auto"/>
        <w:ind w:left="993" w:right="284" w:hanging="284"/>
        <w:contextualSpacing/>
        <w:jc w:val="both"/>
        <w:rPr>
          <w:rFonts w:ascii="Calibri" w:eastAsia="Calibri" w:hAnsi="Calibri" w:cs="Times New Roman"/>
          <w:bCs/>
        </w:rPr>
      </w:pPr>
      <w:r w:rsidRPr="00B04E29">
        <w:rPr>
          <w:rFonts w:ascii="Calibri" w:eastAsia="Calibri" w:hAnsi="Calibri" w:cs="Times New Roman"/>
          <w:bCs/>
        </w:rPr>
        <w:t>la soluzione dei conflitti fra aree di responsabilità e il controllo della programmazione temporale, degli stati di avanzamento e dell’esecuzione delle azioni;</w:t>
      </w:r>
    </w:p>
    <w:p w14:paraId="1A744E85" w14:textId="77777777" w:rsidR="00B04E29" w:rsidRPr="00B04E29" w:rsidRDefault="00B04E29" w:rsidP="006B3BF9">
      <w:pPr>
        <w:widowControl w:val="0"/>
        <w:numPr>
          <w:ilvl w:val="0"/>
          <w:numId w:val="12"/>
        </w:numPr>
        <w:autoSpaceDE w:val="0"/>
        <w:autoSpaceDN w:val="0"/>
        <w:adjustRightInd w:val="0"/>
        <w:spacing w:after="0" w:line="276" w:lineRule="auto"/>
        <w:ind w:left="993" w:right="284" w:hanging="284"/>
        <w:contextualSpacing/>
        <w:jc w:val="both"/>
        <w:rPr>
          <w:rFonts w:ascii="Calibri" w:eastAsia="Calibri" w:hAnsi="Calibri" w:cs="Times New Roman"/>
          <w:bCs/>
        </w:rPr>
      </w:pPr>
      <w:r w:rsidRPr="00B04E29">
        <w:rPr>
          <w:rFonts w:ascii="Calibri" w:eastAsia="Calibri" w:hAnsi="Calibri" w:cs="Times New Roman"/>
          <w:bCs/>
        </w:rPr>
        <w:t>la supervisione ed approvazione della documentazione tecnico-contrattuale prodotta nel corso delle attività;</w:t>
      </w:r>
    </w:p>
    <w:p w14:paraId="2C758897" w14:textId="6997BE2C" w:rsidR="0083681C" w:rsidRPr="00D2750E" w:rsidRDefault="00B04E29" w:rsidP="006B3BF9">
      <w:pPr>
        <w:widowControl w:val="0"/>
        <w:numPr>
          <w:ilvl w:val="0"/>
          <w:numId w:val="12"/>
        </w:numPr>
        <w:autoSpaceDE w:val="0"/>
        <w:autoSpaceDN w:val="0"/>
        <w:adjustRightInd w:val="0"/>
        <w:spacing w:after="0" w:line="276" w:lineRule="auto"/>
        <w:ind w:left="993" w:right="284" w:hanging="284"/>
        <w:contextualSpacing/>
        <w:jc w:val="both"/>
        <w:rPr>
          <w:rFonts w:ascii="Calibri" w:eastAsia="Calibri" w:hAnsi="Calibri" w:cs="Times New Roman"/>
          <w:bCs/>
        </w:rPr>
      </w:pPr>
      <w:r w:rsidRPr="00B04E29">
        <w:rPr>
          <w:rFonts w:ascii="Calibri" w:eastAsia="Calibri" w:hAnsi="Calibri" w:cs="Times New Roman"/>
          <w:bCs/>
        </w:rPr>
        <w:t>l’organizzazione delle riunioni e coordinamento della documentazione necessaria per le riunioni e conseguente alle riunioni.</w:t>
      </w:r>
    </w:p>
    <w:p w14:paraId="27454535" w14:textId="39D8D7D9" w:rsidR="00B04E29" w:rsidRPr="00B04E29" w:rsidRDefault="00B04E29" w:rsidP="006B3BF9">
      <w:pPr>
        <w:pStyle w:val="Paragrafoelenco"/>
        <w:widowControl w:val="0"/>
        <w:numPr>
          <w:ilvl w:val="0"/>
          <w:numId w:val="30"/>
        </w:numPr>
        <w:autoSpaceDE w:val="0"/>
        <w:autoSpaceDN w:val="0"/>
        <w:adjustRightInd w:val="0"/>
        <w:spacing w:after="0" w:line="276" w:lineRule="auto"/>
        <w:ind w:left="709" w:right="284" w:hanging="709"/>
        <w:jc w:val="both"/>
        <w:rPr>
          <w:rFonts w:ascii="Calibri" w:eastAsia="Calibri" w:hAnsi="Calibri" w:cs="Times New Roman"/>
          <w:bCs/>
        </w:rPr>
      </w:pPr>
      <w:r w:rsidRPr="00B04E29">
        <w:rPr>
          <w:rFonts w:ascii="Calibri" w:eastAsia="Calibri" w:hAnsi="Calibri" w:cs="Times New Roman"/>
          <w:bCs/>
        </w:rPr>
        <w:t>Responsabile Contrattuale.</w:t>
      </w:r>
    </w:p>
    <w:p w14:paraId="78EF7A99" w14:textId="79E6EC1C" w:rsidR="00B04E29" w:rsidRPr="00D2750E" w:rsidRDefault="00B04E29" w:rsidP="00560BBA">
      <w:pPr>
        <w:widowControl w:val="0"/>
        <w:autoSpaceDE w:val="0"/>
        <w:autoSpaceDN w:val="0"/>
        <w:adjustRightInd w:val="0"/>
        <w:spacing w:after="0" w:line="276" w:lineRule="auto"/>
        <w:ind w:left="709" w:right="284"/>
        <w:jc w:val="both"/>
        <w:rPr>
          <w:rFonts w:ascii="Calibri" w:eastAsia="Calibri" w:hAnsi="Calibri" w:cs="Times New Roman"/>
          <w:bCs/>
        </w:rPr>
      </w:pPr>
      <w:r w:rsidRPr="00B04E29">
        <w:rPr>
          <w:rFonts w:ascii="Calibri" w:eastAsia="Calibri" w:hAnsi="Calibri" w:cs="Times New Roman"/>
          <w:bCs/>
        </w:rPr>
        <w:t>Il Responsabile Contrattuale gestisce in accordo con il Responsabile di Programma gli aspetti legali, amministrativi e finanziari del contratto, ivi compresi i riflessi derivanti dal rapporto con i subappaltatori.</w:t>
      </w:r>
    </w:p>
    <w:p w14:paraId="163F4256" w14:textId="77777777" w:rsidR="00B04E29" w:rsidRPr="00B04E29" w:rsidRDefault="00B04E29" w:rsidP="00560BBA">
      <w:pPr>
        <w:widowControl w:val="0"/>
        <w:autoSpaceDE w:val="0"/>
        <w:autoSpaceDN w:val="0"/>
        <w:adjustRightInd w:val="0"/>
        <w:spacing w:after="0" w:line="276" w:lineRule="auto"/>
        <w:ind w:left="709" w:right="284"/>
        <w:jc w:val="both"/>
        <w:rPr>
          <w:rFonts w:ascii="Calibri" w:eastAsia="Times New Roman" w:hAnsi="Calibri" w:cs="Times New Roman"/>
          <w:lang w:eastAsia="it-IT"/>
        </w:rPr>
      </w:pPr>
      <w:r w:rsidRPr="00B04E29">
        <w:rPr>
          <w:rFonts w:ascii="Calibri" w:eastAsia="Calibri" w:hAnsi="Calibri" w:cs="Times New Roman"/>
        </w:rPr>
        <w:t>Tutte le comunicazioni e contestazioni fatte in contraddittorio tra ASI ed il Responsabile di Programma del Contraente dovranno intendersi fatte direttamente al Contraente stesso.</w:t>
      </w:r>
    </w:p>
    <w:p w14:paraId="13E08F5F" w14:textId="77777777" w:rsidR="00B04E29" w:rsidRPr="00560BBA" w:rsidRDefault="00B04E29" w:rsidP="0064410B">
      <w:pPr>
        <w:widowControl w:val="0"/>
        <w:spacing w:after="0" w:line="276" w:lineRule="auto"/>
        <w:ind w:right="284"/>
        <w:jc w:val="center"/>
        <w:rPr>
          <w:rFonts w:ascii="Calibri" w:eastAsia="Times New Roman" w:hAnsi="Calibri" w:cs="Times New Roman"/>
          <w:b/>
          <w:lang w:eastAsia="it-IT"/>
        </w:rPr>
      </w:pPr>
    </w:p>
    <w:p w14:paraId="28E8F6D8" w14:textId="77777777" w:rsidR="00B04E29" w:rsidRPr="00560BBA" w:rsidRDefault="00B04E29" w:rsidP="00560BBA">
      <w:pPr>
        <w:widowControl w:val="0"/>
        <w:spacing w:after="0" w:line="276" w:lineRule="auto"/>
        <w:ind w:right="284"/>
        <w:jc w:val="center"/>
        <w:rPr>
          <w:rFonts w:ascii="Calibri" w:eastAsia="Times New Roman" w:hAnsi="Calibri" w:cs="Times New Roman"/>
          <w:b/>
          <w:lang w:eastAsia="it-IT"/>
        </w:rPr>
      </w:pPr>
      <w:r w:rsidRPr="00560BBA">
        <w:rPr>
          <w:rFonts w:ascii="Calibri" w:eastAsia="Times New Roman" w:hAnsi="Calibri" w:cs="Times New Roman"/>
          <w:b/>
          <w:lang w:eastAsia="it-IT"/>
        </w:rPr>
        <w:lastRenderedPageBreak/>
        <w:t>ARTICOLO 16</w:t>
      </w:r>
    </w:p>
    <w:p w14:paraId="56EA2B8B" w14:textId="55B7DD8C" w:rsidR="00B04E29" w:rsidRPr="00560BBA" w:rsidRDefault="00B04E29" w:rsidP="00560BBA">
      <w:pPr>
        <w:widowControl w:val="0"/>
        <w:spacing w:after="0" w:line="276" w:lineRule="auto"/>
        <w:ind w:right="284"/>
        <w:jc w:val="center"/>
        <w:rPr>
          <w:rFonts w:ascii="Calibri" w:eastAsia="Times New Roman" w:hAnsi="Calibri" w:cs="Times New Roman"/>
          <w:b/>
          <w:u w:val="single"/>
          <w:lang w:eastAsia="it-IT"/>
        </w:rPr>
      </w:pPr>
      <w:r w:rsidRPr="00560BBA">
        <w:rPr>
          <w:rFonts w:ascii="Calibri" w:eastAsia="Times New Roman" w:hAnsi="Calibri" w:cs="Times New Roman"/>
          <w:b/>
          <w:u w:val="single"/>
          <w:lang w:eastAsia="it-IT"/>
        </w:rPr>
        <w:t>COMMISSIONE</w:t>
      </w:r>
      <w:r w:rsidR="00560BBA">
        <w:rPr>
          <w:rFonts w:ascii="Calibri" w:eastAsia="Times New Roman" w:hAnsi="Calibri" w:cs="Times New Roman"/>
          <w:b/>
          <w:u w:val="single"/>
          <w:lang w:eastAsia="it-IT"/>
        </w:rPr>
        <w:t xml:space="preserve"> </w:t>
      </w:r>
      <w:r w:rsidR="00560BBA" w:rsidRPr="00560BBA">
        <w:rPr>
          <w:rFonts w:ascii="Calibri" w:eastAsia="Times New Roman" w:hAnsi="Calibri" w:cs="Times New Roman"/>
          <w:b/>
          <w:u w:val="single"/>
          <w:lang w:eastAsia="it-IT"/>
        </w:rPr>
        <w:t>DI VERIFICA DI CONFORMITÀ</w:t>
      </w:r>
    </w:p>
    <w:p w14:paraId="70955846" w14:textId="77777777" w:rsidR="00B04E29" w:rsidRPr="00560BBA" w:rsidRDefault="00B04E29" w:rsidP="0064410B">
      <w:pPr>
        <w:widowControl w:val="0"/>
        <w:tabs>
          <w:tab w:val="left" w:pos="1440"/>
          <w:tab w:val="right" w:pos="9360"/>
        </w:tabs>
        <w:spacing w:after="0" w:line="276" w:lineRule="auto"/>
        <w:ind w:right="284"/>
        <w:jc w:val="center"/>
        <w:rPr>
          <w:rFonts w:ascii="Calibri" w:eastAsia="Times New Roman" w:hAnsi="Calibri" w:cs="Times New Roman"/>
          <w:b/>
          <w:u w:val="single"/>
          <w:lang w:eastAsia="it-IT"/>
        </w:rPr>
      </w:pPr>
    </w:p>
    <w:p w14:paraId="2C685B09" w14:textId="531391AA" w:rsidR="00B04E29" w:rsidRPr="00560BBA" w:rsidRDefault="00560BBA" w:rsidP="006B3BF9">
      <w:pPr>
        <w:pStyle w:val="Paragrafoelenco"/>
        <w:widowControl w:val="0"/>
        <w:numPr>
          <w:ilvl w:val="0"/>
          <w:numId w:val="31"/>
        </w:numPr>
        <w:tabs>
          <w:tab w:val="left" w:pos="709"/>
        </w:tabs>
        <w:spacing w:after="0" w:line="276" w:lineRule="auto"/>
        <w:ind w:right="284" w:hanging="720"/>
        <w:jc w:val="both"/>
        <w:rPr>
          <w:rFonts w:ascii="Calibri" w:eastAsia="Times New Roman" w:hAnsi="Calibri" w:cs="Times New Roman"/>
          <w:lang w:eastAsia="it-IT"/>
        </w:rPr>
      </w:pPr>
      <w:r>
        <w:rPr>
          <w:rFonts w:ascii="Calibri" w:eastAsia="Times New Roman" w:hAnsi="Calibri" w:cs="Times New Roman"/>
          <w:lang w:eastAsia="it-IT"/>
        </w:rPr>
        <w:t>L’</w:t>
      </w:r>
      <w:r w:rsidR="00B04E29" w:rsidRPr="00560BBA">
        <w:rPr>
          <w:rFonts w:ascii="Calibri" w:eastAsia="Times New Roman" w:hAnsi="Calibri" w:cs="Times New Roman"/>
          <w:lang w:eastAsia="it-IT"/>
        </w:rPr>
        <w:t>ASI nominerà una Commissione di Verifica di Conformità la cui regolamentazione è prevista dal “Disciplinare verifica di conformità e collaudo dei contratti dell’Agenzia Spaziale Italiana”, che si riunirà in occasione della Riunione Finale, ed ogni qualvolta si rendesse necessario nel corso del Programma, avente i seguenti compiti:</w:t>
      </w:r>
    </w:p>
    <w:p w14:paraId="3A79276F" w14:textId="77777777" w:rsidR="00B04E29" w:rsidRPr="00B04E29" w:rsidRDefault="00B04E29" w:rsidP="006B3BF9">
      <w:pPr>
        <w:widowControl w:val="0"/>
        <w:numPr>
          <w:ilvl w:val="0"/>
          <w:numId w:val="4"/>
        </w:numPr>
        <w:tabs>
          <w:tab w:val="clear" w:pos="704"/>
        </w:tabs>
        <w:spacing w:after="0" w:line="276" w:lineRule="auto"/>
        <w:ind w:left="1134" w:right="284" w:hanging="425"/>
        <w:jc w:val="both"/>
        <w:rPr>
          <w:rFonts w:ascii="Calibri" w:eastAsia="Times New Roman" w:hAnsi="Calibri" w:cs="Times New Roman"/>
          <w:lang w:eastAsia="it-IT"/>
        </w:rPr>
      </w:pPr>
      <w:r w:rsidRPr="00560BBA">
        <w:rPr>
          <w:rFonts w:ascii="Calibri" w:eastAsia="Times New Roman" w:hAnsi="Calibri" w:cs="Times New Roman"/>
          <w:lang w:eastAsia="it-IT"/>
        </w:rPr>
        <w:t>esaminare e valutare la document</w:t>
      </w:r>
      <w:r w:rsidRPr="00B04E29">
        <w:rPr>
          <w:rFonts w:ascii="Calibri" w:eastAsia="Times New Roman" w:hAnsi="Calibri" w:cs="Times New Roman"/>
          <w:lang w:eastAsia="it-IT"/>
        </w:rPr>
        <w:t>azione prodotta dal Contraente in corrispondenza degli eventi previsti dal contratto;</w:t>
      </w:r>
    </w:p>
    <w:p w14:paraId="54EAABE2" w14:textId="77777777" w:rsidR="00B04E29" w:rsidRPr="00B04E29" w:rsidRDefault="00B04E29" w:rsidP="006B3BF9">
      <w:pPr>
        <w:widowControl w:val="0"/>
        <w:numPr>
          <w:ilvl w:val="0"/>
          <w:numId w:val="4"/>
        </w:numPr>
        <w:tabs>
          <w:tab w:val="clear" w:pos="704"/>
        </w:tabs>
        <w:spacing w:after="0" w:line="276" w:lineRule="auto"/>
        <w:ind w:left="1134" w:right="284" w:hanging="425"/>
        <w:jc w:val="both"/>
        <w:rPr>
          <w:rFonts w:ascii="Calibri" w:eastAsia="Times New Roman" w:hAnsi="Calibri" w:cs="Times New Roman"/>
          <w:lang w:eastAsia="it-IT"/>
        </w:rPr>
      </w:pPr>
      <w:r w:rsidRPr="00B04E29">
        <w:rPr>
          <w:rFonts w:ascii="Calibri" w:eastAsia="Times New Roman" w:hAnsi="Calibri" w:cs="Times New Roman"/>
          <w:lang w:eastAsia="it-IT"/>
        </w:rPr>
        <w:t>verificare che le attività siano state sviluppate ed eseguite a regola d’arte e secondo le prescrizioni ed i requisiti stabiliti nel contratto, nei suoi allegati e nelle eventuali modifiche debitamente approvate;</w:t>
      </w:r>
    </w:p>
    <w:p w14:paraId="49D0DFC8" w14:textId="77777777" w:rsidR="00B04E29" w:rsidRPr="00B04E29" w:rsidRDefault="00B04E29" w:rsidP="006B3BF9">
      <w:pPr>
        <w:widowControl w:val="0"/>
        <w:numPr>
          <w:ilvl w:val="0"/>
          <w:numId w:val="4"/>
        </w:numPr>
        <w:tabs>
          <w:tab w:val="clear" w:pos="704"/>
        </w:tabs>
        <w:spacing w:after="0" w:line="276" w:lineRule="auto"/>
        <w:ind w:left="1134" w:right="284" w:hanging="425"/>
        <w:jc w:val="both"/>
        <w:rPr>
          <w:rFonts w:ascii="Calibri" w:eastAsia="Times New Roman" w:hAnsi="Calibri" w:cs="Times New Roman"/>
          <w:lang w:eastAsia="it-IT"/>
        </w:rPr>
      </w:pPr>
      <w:r w:rsidRPr="00B04E29">
        <w:rPr>
          <w:rFonts w:ascii="Calibri" w:eastAsia="Times New Roman" w:hAnsi="Calibri" w:cs="Times New Roman"/>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6D25DDF6" w14:textId="357DC03C" w:rsidR="00B04E29" w:rsidRPr="00B04E29" w:rsidRDefault="00B04E29" w:rsidP="006B3BF9">
      <w:pPr>
        <w:widowControl w:val="0"/>
        <w:numPr>
          <w:ilvl w:val="0"/>
          <w:numId w:val="4"/>
        </w:numPr>
        <w:tabs>
          <w:tab w:val="clear" w:pos="704"/>
          <w:tab w:val="num" w:pos="1276"/>
          <w:tab w:val="left" w:pos="1440"/>
        </w:tabs>
        <w:spacing w:after="0" w:line="276" w:lineRule="auto"/>
        <w:ind w:left="1134" w:right="284" w:hanging="425"/>
        <w:jc w:val="both"/>
        <w:rPr>
          <w:rFonts w:ascii="Calibri" w:eastAsia="Times New Roman" w:hAnsi="Calibri" w:cs="Times New Roman"/>
          <w:b/>
          <w:lang w:eastAsia="it-IT"/>
        </w:rPr>
      </w:pPr>
      <w:r w:rsidRPr="00B04E29">
        <w:rPr>
          <w:rFonts w:ascii="Calibri" w:eastAsia="Times New Roman" w:hAnsi="Calibri" w:cs="Times New Roman"/>
          <w:lang w:eastAsia="it-IT"/>
        </w:rPr>
        <w:t>esprimere il parere liberatorio sulla liquidazione delle rate di cui all’art. 6, ove è previsto l’intervento della Commissione di Verifica di Conformità, tenendo conto dell’applicabilità di eventuali penali;</w:t>
      </w:r>
    </w:p>
    <w:p w14:paraId="68FDAE4E" w14:textId="77777777" w:rsidR="00B04E29" w:rsidRPr="00B04E29" w:rsidRDefault="00B04E29" w:rsidP="006B3BF9">
      <w:pPr>
        <w:widowControl w:val="0"/>
        <w:numPr>
          <w:ilvl w:val="0"/>
          <w:numId w:val="4"/>
        </w:numPr>
        <w:tabs>
          <w:tab w:val="clear" w:pos="704"/>
          <w:tab w:val="left" w:pos="1440"/>
        </w:tabs>
        <w:spacing w:after="0" w:line="276" w:lineRule="auto"/>
        <w:ind w:left="1134" w:right="284" w:hanging="425"/>
        <w:jc w:val="both"/>
        <w:rPr>
          <w:rFonts w:ascii="Calibri" w:eastAsia="Times New Roman" w:hAnsi="Calibri" w:cs="Times New Roman"/>
          <w:lang w:eastAsia="it-IT"/>
        </w:rPr>
      </w:pPr>
      <w:r w:rsidRPr="00B04E29">
        <w:rPr>
          <w:rFonts w:ascii="Calibri" w:eastAsia="Times New Roman" w:hAnsi="Calibri" w:cs="Times New Roman"/>
          <w:lang w:eastAsia="it-IT"/>
        </w:rPr>
        <w:t>esprimere il parere liberatorio sullo svincolo di tutte le fideiussioni ancora in essere alla data del positivo esito di Verifica di Conformità;</w:t>
      </w:r>
    </w:p>
    <w:p w14:paraId="6714E5DD" w14:textId="77777777" w:rsidR="00B04E29" w:rsidRPr="00B04E29" w:rsidRDefault="00B04E29" w:rsidP="006B3BF9">
      <w:pPr>
        <w:widowControl w:val="0"/>
        <w:numPr>
          <w:ilvl w:val="0"/>
          <w:numId w:val="4"/>
        </w:numPr>
        <w:tabs>
          <w:tab w:val="clear" w:pos="704"/>
          <w:tab w:val="left" w:pos="1440"/>
        </w:tabs>
        <w:spacing w:after="0" w:line="276" w:lineRule="auto"/>
        <w:ind w:left="1134" w:right="284" w:hanging="425"/>
        <w:jc w:val="both"/>
        <w:rPr>
          <w:rFonts w:ascii="Calibri" w:eastAsia="Times New Roman" w:hAnsi="Calibri" w:cs="Times New Roman"/>
          <w:lang w:eastAsia="it-IT"/>
        </w:rPr>
      </w:pPr>
      <w:r w:rsidRPr="00B04E29">
        <w:rPr>
          <w:rFonts w:ascii="Calibri" w:eastAsia="Times New Roman" w:hAnsi="Calibri" w:cs="Times New Roman"/>
          <w:lang w:eastAsia="it-IT"/>
        </w:rPr>
        <w:t>esprimere i pareri richiesti nei casi previsti dagli articoli sospensione delle attività, recesso unilaterale dell’ASI, risoluzione del contratto, causa di forza maggiore.</w:t>
      </w:r>
    </w:p>
    <w:p w14:paraId="27C32EF8" w14:textId="77777777" w:rsidR="00B04E29" w:rsidRPr="00B04E29" w:rsidRDefault="00B04E29" w:rsidP="006B3BF9">
      <w:pPr>
        <w:pStyle w:val="Paragrafoelenco"/>
        <w:widowControl w:val="0"/>
        <w:numPr>
          <w:ilvl w:val="0"/>
          <w:numId w:val="31"/>
        </w:numPr>
        <w:tabs>
          <w:tab w:val="left" w:pos="709"/>
        </w:tabs>
        <w:spacing w:after="0" w:line="276" w:lineRule="auto"/>
        <w:ind w:right="284" w:hanging="720"/>
        <w:jc w:val="both"/>
        <w:rPr>
          <w:rFonts w:ascii="Calibri" w:eastAsia="Times New Roman" w:hAnsi="Calibri" w:cs="Times New Roman"/>
          <w:color w:val="000000"/>
          <w:lang w:eastAsia="it-IT"/>
        </w:rPr>
      </w:pPr>
      <w:r w:rsidRPr="00560BBA">
        <w:rPr>
          <w:rFonts w:ascii="Calibri" w:eastAsia="Times New Roman" w:hAnsi="Calibri" w:cs="Times New Roman"/>
          <w:lang w:eastAsia="it-IT"/>
        </w:rPr>
        <w:t>Nello</w:t>
      </w:r>
      <w:r w:rsidRPr="00B04E29">
        <w:rPr>
          <w:rFonts w:ascii="Calibri" w:eastAsia="Times New Roman" w:hAnsi="Calibri" w:cs="Times New Roman"/>
          <w:color w:val="000000"/>
          <w:lang w:eastAsia="it-IT"/>
        </w:rPr>
        <w:t xml:space="preserve"> svolgimento dei suoi compiti la commissione si interfaccia con il RUP e il DEC.</w:t>
      </w:r>
    </w:p>
    <w:p w14:paraId="05EDB837" w14:textId="77777777" w:rsidR="00B04E29" w:rsidRPr="00B04E29" w:rsidRDefault="00B04E29" w:rsidP="0064410B">
      <w:pPr>
        <w:widowControl w:val="0"/>
        <w:spacing w:after="0" w:line="276" w:lineRule="auto"/>
        <w:ind w:right="284"/>
        <w:rPr>
          <w:rFonts w:ascii="Calibri" w:eastAsia="Times New Roman" w:hAnsi="Calibri" w:cs="Times New Roman"/>
          <w:color w:val="000000"/>
          <w:lang w:eastAsia="it-IT"/>
        </w:rPr>
      </w:pPr>
    </w:p>
    <w:p w14:paraId="0BC0BA79" w14:textId="5FA96ED6" w:rsidR="00B04E29" w:rsidRPr="00B04E29" w:rsidRDefault="00560BBA" w:rsidP="0064410B">
      <w:pPr>
        <w:widowControl w:val="0"/>
        <w:spacing w:after="0" w:line="276" w:lineRule="auto"/>
        <w:ind w:right="284"/>
        <w:jc w:val="center"/>
        <w:rPr>
          <w:rFonts w:ascii="Calibri" w:eastAsia="Calibri" w:hAnsi="Calibri" w:cs="Times New Roman"/>
        </w:rPr>
      </w:pPr>
      <w:r>
        <w:rPr>
          <w:rFonts w:ascii="Calibri" w:eastAsia="Calibri" w:hAnsi="Calibri" w:cs="Times New Roman"/>
          <w:b/>
          <w:bCs/>
        </w:rPr>
        <w:t>ARTICOLO 17</w:t>
      </w:r>
    </w:p>
    <w:p w14:paraId="7BBE790A" w14:textId="77777777" w:rsidR="00B04E29" w:rsidRPr="00B04E29" w:rsidRDefault="00B04E29" w:rsidP="0064410B">
      <w:pPr>
        <w:widowControl w:val="0"/>
        <w:spacing w:after="0" w:line="276" w:lineRule="auto"/>
        <w:ind w:right="284"/>
        <w:jc w:val="center"/>
        <w:rPr>
          <w:rFonts w:ascii="Calibri" w:eastAsia="Calibri" w:hAnsi="Calibri" w:cs="Times New Roman"/>
          <w:b/>
          <w:bCs/>
          <w:color w:val="000000"/>
          <w:u w:val="single"/>
        </w:rPr>
      </w:pPr>
      <w:r w:rsidRPr="00B04E29">
        <w:rPr>
          <w:rFonts w:ascii="Calibri" w:eastAsia="Calibri" w:hAnsi="Calibri" w:cs="Times New Roman"/>
          <w:b/>
          <w:bCs/>
          <w:color w:val="000000"/>
          <w:u w:val="single"/>
        </w:rPr>
        <w:t>OPZIONI</w:t>
      </w:r>
    </w:p>
    <w:p w14:paraId="5FB66041" w14:textId="193C9428" w:rsidR="0083681C" w:rsidRPr="00D2750E" w:rsidRDefault="00B04E29" w:rsidP="006B3BF9">
      <w:pPr>
        <w:widowControl w:val="0"/>
        <w:numPr>
          <w:ilvl w:val="1"/>
          <w:numId w:val="32"/>
        </w:numPr>
        <w:spacing w:before="240" w:after="0" w:line="276" w:lineRule="auto"/>
        <w:ind w:left="709" w:right="284" w:hanging="709"/>
        <w:contextualSpacing/>
        <w:jc w:val="both"/>
        <w:rPr>
          <w:rFonts w:ascii="Calibri" w:eastAsia="Calibri" w:hAnsi="Calibri" w:cs="Times New Roman"/>
        </w:rPr>
      </w:pPr>
      <w:r w:rsidRPr="00B04E29">
        <w:rPr>
          <w:rFonts w:ascii="Calibri" w:eastAsia="Calibri" w:hAnsi="Calibri" w:cs="Times New Roman"/>
          <w:iCs/>
        </w:rPr>
        <w:t>L’ASI si riserva la facoltà di rinnovare il contratto, alle medesime con</w:t>
      </w:r>
      <w:r w:rsidR="0083681C">
        <w:rPr>
          <w:rFonts w:ascii="Calibri" w:eastAsia="Calibri" w:hAnsi="Calibri" w:cs="Times New Roman"/>
          <w:iCs/>
        </w:rPr>
        <w:t>dizioni, per una durata pari a 48</w:t>
      </w:r>
      <w:r w:rsidRPr="00B04E29">
        <w:rPr>
          <w:rFonts w:ascii="Calibri" w:eastAsia="Calibri" w:hAnsi="Calibri" w:cs="Times New Roman"/>
          <w:iCs/>
        </w:rPr>
        <w:t xml:space="preserve"> mesi.</w:t>
      </w:r>
    </w:p>
    <w:p w14:paraId="0C7E1141" w14:textId="12D93AB5" w:rsidR="0083681C" w:rsidRPr="00D2750E" w:rsidRDefault="00B04E29" w:rsidP="006B3BF9">
      <w:pPr>
        <w:widowControl w:val="0"/>
        <w:numPr>
          <w:ilvl w:val="1"/>
          <w:numId w:val="32"/>
        </w:numPr>
        <w:spacing w:before="240" w:after="0" w:line="276" w:lineRule="auto"/>
        <w:ind w:left="709" w:right="284" w:hanging="709"/>
        <w:contextualSpacing/>
        <w:jc w:val="both"/>
        <w:rPr>
          <w:rFonts w:ascii="Calibri" w:eastAsia="Calibri" w:hAnsi="Calibri" w:cs="Times New Roman"/>
          <w:bCs/>
          <w:color w:val="000000"/>
        </w:rPr>
      </w:pPr>
      <w:r w:rsidRPr="00B04E29">
        <w:rPr>
          <w:rFonts w:ascii="Calibri" w:eastAsia="Calibri" w:hAnsi="Calibri" w:cs="Times New Roman"/>
        </w:rPr>
        <w:t xml:space="preserve">L’ASI, entro la scadenza contrattuale, si riserva la facoltà di aumentare o diminuire le prestazioni fino alla concorrenza massima di un quinto dell’importo contrattuale. In tal caso l’esecutore è tenuto ad eseguire le prestazioni agli stessi patti, prezzi e condizioni del contratto originario, in conformità a quanto previsto dall’articolo 106, comma 12, del Codice dei Contratti. </w:t>
      </w:r>
    </w:p>
    <w:p w14:paraId="7D417849" w14:textId="77777777" w:rsidR="00B04E29" w:rsidRPr="00B04E29" w:rsidRDefault="00B04E29" w:rsidP="006B3BF9">
      <w:pPr>
        <w:widowControl w:val="0"/>
        <w:numPr>
          <w:ilvl w:val="1"/>
          <w:numId w:val="32"/>
        </w:numPr>
        <w:spacing w:before="240" w:after="0" w:line="276" w:lineRule="auto"/>
        <w:ind w:left="709" w:right="284" w:hanging="709"/>
        <w:contextualSpacing/>
        <w:jc w:val="both"/>
        <w:rPr>
          <w:rFonts w:ascii="Calibri" w:eastAsia="Calibri" w:hAnsi="Calibri" w:cs="Times New Roman"/>
          <w:bCs/>
          <w:color w:val="000000"/>
        </w:rPr>
      </w:pPr>
      <w:r w:rsidRPr="00B04E29">
        <w:rPr>
          <w:rFonts w:ascii="Calibri" w:eastAsia="Calibri" w:hAnsi="Calibri" w:cs="Times New Roman"/>
          <w:bCs/>
          <w:color w:val="000000"/>
        </w:rPr>
        <w:t>Nessuna variazione o modifica al contratto può essere introdotta dal Contraente, se non è disposta dal Direttore dell’esecuzione del contratto e preventivamente approvata dall’ASI nel rispetto delle condizioni e dei limiti previsti dalla normativa vigente.</w:t>
      </w:r>
    </w:p>
    <w:p w14:paraId="53B086EC" w14:textId="77777777" w:rsidR="00B04E29" w:rsidRPr="00560BBA" w:rsidRDefault="00B04E29" w:rsidP="006B3BF9">
      <w:pPr>
        <w:widowControl w:val="0"/>
        <w:numPr>
          <w:ilvl w:val="1"/>
          <w:numId w:val="32"/>
        </w:numPr>
        <w:spacing w:before="240" w:after="0" w:line="276" w:lineRule="auto"/>
        <w:ind w:left="709" w:right="284" w:hanging="709"/>
        <w:contextualSpacing/>
        <w:jc w:val="both"/>
        <w:rPr>
          <w:rFonts w:ascii="Calibri" w:eastAsia="Calibri" w:hAnsi="Calibri" w:cs="Times New Roman"/>
          <w:bCs/>
          <w:color w:val="000000"/>
        </w:rPr>
      </w:pPr>
      <w:r w:rsidRPr="00560BBA">
        <w:rPr>
          <w:rFonts w:ascii="Calibri" w:eastAsia="Calibri" w:hAnsi="Calibri" w:cs="Times New Roman"/>
          <w:bCs/>
          <w:color w:val="000000"/>
        </w:rPr>
        <w:lastRenderedPageBreak/>
        <w:t xml:space="preserve">Le </w:t>
      </w:r>
      <w:r w:rsidRPr="00560BBA">
        <w:rPr>
          <w:rFonts w:ascii="Calibri" w:eastAsia="Calibri" w:hAnsi="Calibri" w:cs="Times New Roman"/>
          <w:iCs/>
        </w:rPr>
        <w:t>modifiche</w:t>
      </w:r>
      <w:r w:rsidRPr="00560BBA">
        <w:rPr>
          <w:rFonts w:ascii="Calibri" w:eastAsia="Calibri" w:hAnsi="Calibri" w:cs="Times New Roman"/>
          <w:bCs/>
          <w:color w:val="000000"/>
        </w:rPr>
        <w:t xml:space="preserve"> non previamente autorizzate non danno titolo a pagamenti o rimborsi di sorta e, ove il direttore dell’esecuzione lo giudichi opportuno, comportano la rimessa in pristino, a carico del Contraente, della situazione originaria preesistente, secondo le disposizioni del direttore dell’esecuzione del contratto. </w:t>
      </w:r>
    </w:p>
    <w:p w14:paraId="3634F60F" w14:textId="77777777" w:rsidR="00B04E29" w:rsidRPr="00B04E29" w:rsidRDefault="00B04E29" w:rsidP="00560BBA">
      <w:pPr>
        <w:widowControl w:val="0"/>
        <w:spacing w:after="0" w:line="276" w:lineRule="auto"/>
        <w:ind w:right="284"/>
        <w:jc w:val="both"/>
        <w:rPr>
          <w:rFonts w:ascii="Calibri" w:eastAsia="Calibri" w:hAnsi="Calibri" w:cs="Times New Roman"/>
          <w:bCs/>
          <w:color w:val="000000"/>
        </w:rPr>
      </w:pPr>
    </w:p>
    <w:p w14:paraId="28D06DA0" w14:textId="681A5916" w:rsidR="00B04E29" w:rsidRPr="00B04E29" w:rsidRDefault="00B04E29" w:rsidP="00560BBA">
      <w:pPr>
        <w:widowControl w:val="0"/>
        <w:tabs>
          <w:tab w:val="left" w:pos="864"/>
          <w:tab w:val="left" w:pos="1440"/>
          <w:tab w:val="right" w:pos="9360"/>
        </w:tabs>
        <w:spacing w:after="0" w:line="276" w:lineRule="auto"/>
        <w:ind w:right="284"/>
        <w:jc w:val="center"/>
        <w:rPr>
          <w:rFonts w:ascii="Calibri" w:eastAsia="Times New Roman" w:hAnsi="Calibri" w:cs="Calibri"/>
          <w:b/>
          <w:color w:val="000000"/>
          <w:sz w:val="24"/>
          <w:szCs w:val="24"/>
          <w:lang w:eastAsia="it-IT"/>
        </w:rPr>
      </w:pPr>
      <w:r w:rsidRPr="00B04E29">
        <w:rPr>
          <w:rFonts w:ascii="Calibri" w:eastAsia="Times New Roman" w:hAnsi="Calibri" w:cs="Calibri"/>
          <w:b/>
          <w:color w:val="000000"/>
          <w:sz w:val="24"/>
          <w:szCs w:val="24"/>
          <w:lang w:eastAsia="it-IT"/>
        </w:rPr>
        <w:t>ARTICOLO 18</w:t>
      </w:r>
    </w:p>
    <w:p w14:paraId="5F0A543C" w14:textId="46910615" w:rsidR="00B04E29" w:rsidRDefault="00B04E29" w:rsidP="00560BBA">
      <w:pPr>
        <w:widowControl w:val="0"/>
        <w:tabs>
          <w:tab w:val="left" w:pos="864"/>
          <w:tab w:val="left" w:pos="1440"/>
          <w:tab w:val="right" w:pos="9360"/>
        </w:tabs>
        <w:spacing w:after="0" w:line="276" w:lineRule="auto"/>
        <w:ind w:right="284"/>
        <w:jc w:val="center"/>
        <w:rPr>
          <w:rFonts w:ascii="Calibri" w:eastAsia="Times New Roman" w:hAnsi="Calibri" w:cs="Calibri"/>
          <w:b/>
          <w:color w:val="000000"/>
          <w:sz w:val="24"/>
          <w:szCs w:val="24"/>
          <w:u w:val="single"/>
          <w:lang w:eastAsia="it-IT"/>
        </w:rPr>
      </w:pPr>
      <w:r w:rsidRPr="00B04E29">
        <w:rPr>
          <w:rFonts w:ascii="Calibri" w:eastAsia="Times New Roman" w:hAnsi="Calibri" w:cs="Calibri"/>
          <w:b/>
          <w:color w:val="000000"/>
          <w:sz w:val="24"/>
          <w:szCs w:val="24"/>
          <w:u w:val="single"/>
          <w:lang w:eastAsia="it-IT"/>
        </w:rPr>
        <w:t>OBBLIGAZIONI DEL CONTRAENTE</w:t>
      </w:r>
    </w:p>
    <w:p w14:paraId="44A33988" w14:textId="77777777" w:rsidR="00560BBA" w:rsidRPr="00B04E29" w:rsidRDefault="00560BBA" w:rsidP="00560BBA">
      <w:pPr>
        <w:widowControl w:val="0"/>
        <w:tabs>
          <w:tab w:val="left" w:pos="864"/>
          <w:tab w:val="left" w:pos="1440"/>
          <w:tab w:val="right" w:pos="9360"/>
        </w:tabs>
        <w:spacing w:after="0" w:line="276" w:lineRule="auto"/>
        <w:ind w:right="284"/>
        <w:jc w:val="center"/>
        <w:rPr>
          <w:rFonts w:ascii="Calibri" w:eastAsia="Times New Roman" w:hAnsi="Calibri" w:cs="Calibri"/>
          <w:color w:val="000000"/>
          <w:sz w:val="24"/>
          <w:szCs w:val="24"/>
          <w:lang w:eastAsia="it-IT"/>
        </w:rPr>
      </w:pPr>
    </w:p>
    <w:p w14:paraId="426C0513" w14:textId="62CB82D5" w:rsidR="0083681C" w:rsidRPr="00D2750E" w:rsidRDefault="00B04E29" w:rsidP="006B3BF9">
      <w:pPr>
        <w:widowControl w:val="0"/>
        <w:numPr>
          <w:ilvl w:val="1"/>
          <w:numId w:val="18"/>
        </w:numPr>
        <w:spacing w:after="0" w:line="276" w:lineRule="auto"/>
        <w:ind w:left="709" w:right="284" w:hanging="709"/>
        <w:jc w:val="both"/>
        <w:rPr>
          <w:rFonts w:ascii="Calibri" w:eastAsia="Times New Roman" w:hAnsi="Calibri" w:cs="Calibri"/>
          <w:color w:val="000000"/>
          <w:lang w:eastAsia="it-IT"/>
        </w:rPr>
      </w:pPr>
      <w:r w:rsidRPr="00B04E29">
        <w:rPr>
          <w:rFonts w:ascii="Calibri" w:eastAsia="Times New Roman" w:hAnsi="Calibri" w:cs="Calibri"/>
          <w:color w:val="000000"/>
          <w:lang w:eastAsia="it-IT"/>
        </w:rPr>
        <w:t>Il Contraente</w:t>
      </w:r>
      <w:r w:rsidRPr="00B04E29">
        <w:rPr>
          <w:rFonts w:ascii="Calibri" w:eastAsia="Times New Roman" w:hAnsi="Calibri" w:cs="Calibri"/>
          <w:lang w:eastAsia="it-IT"/>
        </w:rPr>
        <w:t>, per i servizi oggetto del presente appalto, si impegna a svolgere quanto previsto dal presente Contratto e dall’Allegato tecnico Gestionale</w:t>
      </w:r>
      <w:r w:rsidRPr="00B04E29">
        <w:rPr>
          <w:rFonts w:ascii="Calibri" w:eastAsia="Times New Roman" w:hAnsi="Calibri" w:cs="Calibri"/>
          <w:color w:val="000000"/>
          <w:lang w:eastAsia="it-IT"/>
        </w:rPr>
        <w:t>.</w:t>
      </w:r>
    </w:p>
    <w:p w14:paraId="1FFAF5E4" w14:textId="77777777" w:rsidR="00B04E29" w:rsidRPr="00B04E29" w:rsidRDefault="00B04E29" w:rsidP="006B3BF9">
      <w:pPr>
        <w:widowControl w:val="0"/>
        <w:numPr>
          <w:ilvl w:val="1"/>
          <w:numId w:val="18"/>
        </w:numPr>
        <w:spacing w:after="0" w:line="276" w:lineRule="auto"/>
        <w:ind w:left="709" w:right="284" w:hanging="709"/>
        <w:jc w:val="both"/>
        <w:rPr>
          <w:rFonts w:ascii="Calibri" w:eastAsia="Times New Roman" w:hAnsi="Calibri" w:cs="Calibri"/>
          <w:color w:val="000000"/>
          <w:lang w:eastAsia="it-IT"/>
        </w:rPr>
      </w:pPr>
      <w:r w:rsidRPr="00B04E29">
        <w:rPr>
          <w:rFonts w:ascii="Calibri" w:eastAsia="Times New Roman" w:hAnsi="Calibri" w:cs="Calibri"/>
          <w:color w:val="000000"/>
          <w:lang w:eastAsia="it-IT"/>
        </w:rPr>
        <w:t>In particolare il Contraente si impegna a:</w:t>
      </w:r>
    </w:p>
    <w:p w14:paraId="79B7F182" w14:textId="1488910B" w:rsidR="00B04E29" w:rsidRPr="00560BBA" w:rsidRDefault="00B04E29" w:rsidP="006B3BF9">
      <w:pPr>
        <w:pStyle w:val="Paragrafoelenco"/>
        <w:widowControl w:val="0"/>
        <w:numPr>
          <w:ilvl w:val="0"/>
          <w:numId w:val="33"/>
        </w:numPr>
        <w:spacing w:after="0" w:line="276" w:lineRule="auto"/>
        <w:ind w:left="1134" w:right="284" w:hanging="425"/>
        <w:jc w:val="both"/>
        <w:rPr>
          <w:rFonts w:ascii="Calibri" w:eastAsia="Times New Roman" w:hAnsi="Calibri" w:cs="Calibri"/>
          <w:color w:val="000000"/>
          <w:lang w:eastAsia="it-IT"/>
        </w:rPr>
      </w:pPr>
      <w:r w:rsidRPr="00560BBA">
        <w:rPr>
          <w:rFonts w:ascii="Calibri" w:eastAsia="Times New Roman" w:hAnsi="Calibri" w:cs="Calibri"/>
          <w:color w:val="000000"/>
          <w:lang w:eastAsia="it-IT"/>
        </w:rPr>
        <w:t>adempiere a tutti gli obblighi derivanti dall’esecuzione delle attività meglio descritte nell’ATG;</w:t>
      </w:r>
    </w:p>
    <w:p w14:paraId="20B90595" w14:textId="29AB6FDA" w:rsidR="00B04E29" w:rsidRPr="00560BBA" w:rsidRDefault="00B04E29" w:rsidP="006B3BF9">
      <w:pPr>
        <w:pStyle w:val="Paragrafoelenco"/>
        <w:widowControl w:val="0"/>
        <w:numPr>
          <w:ilvl w:val="0"/>
          <w:numId w:val="33"/>
        </w:numPr>
        <w:spacing w:after="0" w:line="276" w:lineRule="auto"/>
        <w:ind w:left="1134" w:right="284" w:hanging="425"/>
        <w:jc w:val="both"/>
        <w:rPr>
          <w:rFonts w:ascii="Calibri" w:eastAsia="Times New Roman" w:hAnsi="Calibri" w:cs="Calibri"/>
          <w:lang w:eastAsia="it-IT"/>
        </w:rPr>
      </w:pPr>
      <w:r w:rsidRPr="00560BBA">
        <w:rPr>
          <w:rFonts w:ascii="Calibri" w:eastAsia="Times New Roman" w:hAnsi="Calibri" w:cs="Calibri"/>
          <w:color w:val="000000"/>
          <w:lang w:eastAsia="it-IT"/>
        </w:rPr>
        <w:t>adempiere a tutti servizi previsti, secondo quanto indicato nell’ATG per tutto il periodo di validità ed efficacia</w:t>
      </w:r>
      <w:r w:rsidR="00560BBA">
        <w:rPr>
          <w:rFonts w:ascii="Calibri" w:eastAsia="Times New Roman" w:hAnsi="Calibri" w:cs="Calibri"/>
          <w:lang w:eastAsia="it-IT"/>
        </w:rPr>
        <w:t xml:space="preserve"> del contratto.</w:t>
      </w:r>
    </w:p>
    <w:p w14:paraId="786F4E1E" w14:textId="1C364E4D" w:rsidR="00B04E29" w:rsidRPr="00C31C9C" w:rsidRDefault="00B04E29" w:rsidP="006B3BF9">
      <w:pPr>
        <w:widowControl w:val="0"/>
        <w:numPr>
          <w:ilvl w:val="1"/>
          <w:numId w:val="18"/>
        </w:numPr>
        <w:spacing w:after="0" w:line="276" w:lineRule="auto"/>
        <w:ind w:left="709" w:right="284" w:hanging="709"/>
        <w:jc w:val="both"/>
        <w:rPr>
          <w:rFonts w:ascii="Calibri" w:eastAsia="Times New Roman" w:hAnsi="Calibri" w:cs="Calibri"/>
          <w:lang w:eastAsia="it-IT"/>
        </w:rPr>
      </w:pPr>
      <w:r w:rsidRPr="00C31C9C">
        <w:rPr>
          <w:rFonts w:ascii="Calibri" w:eastAsia="Times New Roman" w:hAnsi="Calibri" w:cs="Calibri"/>
          <w:lang w:eastAsia="it-IT"/>
        </w:rPr>
        <w:t>Al termine del periodo contrattuale il Contraente dovrà garantire tutto quanto risulti necessario affinché, alla scadenza del contratto, un eventuale nuovo fornitore possa ad esso subentrare nell’erogazione di tutti i Servizi oggetto del presente Contratto o eventualmente implementati durante il periodo Contrattuale</w:t>
      </w:r>
      <w:r w:rsidR="00703B4E">
        <w:rPr>
          <w:rFonts w:ascii="Calibri" w:eastAsia="Times New Roman" w:hAnsi="Calibri" w:cs="Calibri"/>
          <w:lang w:eastAsia="it-IT"/>
        </w:rPr>
        <w:t>, c</w:t>
      </w:r>
      <w:r w:rsidRPr="00C31C9C">
        <w:rPr>
          <w:rFonts w:ascii="Calibri" w:eastAsia="Times New Roman" w:hAnsi="Calibri" w:cs="Calibri"/>
          <w:lang w:eastAsia="it-IT"/>
        </w:rPr>
        <w:t>ome indicato nell’ATG.</w:t>
      </w:r>
    </w:p>
    <w:p w14:paraId="1B0D7A0B" w14:textId="77777777" w:rsidR="00B04E29" w:rsidRPr="00560BBA" w:rsidRDefault="00B04E29" w:rsidP="0064410B">
      <w:pPr>
        <w:widowControl w:val="0"/>
        <w:spacing w:after="0" w:line="276" w:lineRule="auto"/>
        <w:ind w:right="284"/>
        <w:jc w:val="both"/>
        <w:rPr>
          <w:rFonts w:ascii="Calibri" w:eastAsia="Times New Roman" w:hAnsi="Calibri" w:cs="Calibri"/>
          <w:lang w:eastAsia="it-IT"/>
        </w:rPr>
      </w:pPr>
    </w:p>
    <w:p w14:paraId="49515A30" w14:textId="77777777" w:rsidR="00B04E29" w:rsidRPr="00560BBA" w:rsidRDefault="00B04E29" w:rsidP="0064410B">
      <w:pPr>
        <w:widowControl w:val="0"/>
        <w:tabs>
          <w:tab w:val="left" w:pos="851"/>
        </w:tabs>
        <w:spacing w:after="0" w:line="276" w:lineRule="auto"/>
        <w:ind w:right="284"/>
        <w:jc w:val="center"/>
        <w:rPr>
          <w:rFonts w:ascii="Calibri" w:eastAsia="Times New Roman" w:hAnsi="Calibri" w:cs="Calibri"/>
          <w:b/>
          <w:color w:val="000000"/>
          <w:lang w:eastAsia="it-IT"/>
        </w:rPr>
      </w:pPr>
      <w:r w:rsidRPr="00560BBA">
        <w:rPr>
          <w:rFonts w:ascii="Calibri" w:eastAsia="Times New Roman" w:hAnsi="Calibri" w:cs="Calibri"/>
          <w:b/>
          <w:color w:val="000000"/>
          <w:lang w:eastAsia="it-IT"/>
        </w:rPr>
        <w:t>ARTICOLO 19</w:t>
      </w:r>
    </w:p>
    <w:p w14:paraId="50FDB14A" w14:textId="374AF4DB" w:rsidR="00B04E29" w:rsidRDefault="00B04E29" w:rsidP="0064410B">
      <w:pPr>
        <w:widowControl w:val="0"/>
        <w:tabs>
          <w:tab w:val="left" w:pos="1440"/>
          <w:tab w:val="right" w:pos="9360"/>
        </w:tabs>
        <w:spacing w:after="0" w:line="276" w:lineRule="auto"/>
        <w:ind w:right="284"/>
        <w:jc w:val="center"/>
        <w:rPr>
          <w:rFonts w:ascii="Calibri" w:eastAsia="Times New Roman" w:hAnsi="Calibri" w:cs="Calibri"/>
          <w:b/>
          <w:color w:val="000000"/>
          <w:u w:val="single"/>
          <w:lang w:eastAsia="it-IT"/>
        </w:rPr>
      </w:pPr>
      <w:r w:rsidRPr="00560BBA">
        <w:rPr>
          <w:rFonts w:ascii="Calibri" w:eastAsia="Times New Roman" w:hAnsi="Calibri" w:cs="Calibri"/>
          <w:b/>
          <w:color w:val="000000"/>
          <w:u w:val="single"/>
          <w:lang w:eastAsia="it-IT"/>
        </w:rPr>
        <w:t>DIRETTORE DELL’ESECUZIONE E TEAM DI GESTIONE DEL CONTRATTO</w:t>
      </w:r>
    </w:p>
    <w:p w14:paraId="51A0517F" w14:textId="77777777" w:rsidR="00560BBA" w:rsidRPr="00560BBA" w:rsidRDefault="00560BBA" w:rsidP="0064410B">
      <w:pPr>
        <w:widowControl w:val="0"/>
        <w:tabs>
          <w:tab w:val="left" w:pos="1440"/>
          <w:tab w:val="right" w:pos="9360"/>
        </w:tabs>
        <w:spacing w:after="0" w:line="276" w:lineRule="auto"/>
        <w:ind w:right="284"/>
        <w:jc w:val="center"/>
        <w:rPr>
          <w:rFonts w:ascii="Calibri" w:eastAsia="Times New Roman" w:hAnsi="Calibri" w:cs="Calibri"/>
          <w:b/>
          <w:color w:val="000000"/>
          <w:u w:val="single"/>
          <w:lang w:eastAsia="it-IT"/>
        </w:rPr>
      </w:pPr>
    </w:p>
    <w:p w14:paraId="2F873329" w14:textId="77777777" w:rsidR="00B04E29" w:rsidRPr="00E420F6" w:rsidRDefault="00B04E29" w:rsidP="006B3BF9">
      <w:pPr>
        <w:widowControl w:val="0"/>
        <w:numPr>
          <w:ilvl w:val="1"/>
          <w:numId w:val="14"/>
        </w:numPr>
        <w:tabs>
          <w:tab w:val="clear" w:pos="360"/>
          <w:tab w:val="right" w:pos="9360"/>
        </w:tabs>
        <w:spacing w:after="0" w:line="276" w:lineRule="auto"/>
        <w:ind w:left="709" w:right="284" w:hanging="709"/>
        <w:jc w:val="both"/>
        <w:rPr>
          <w:rFonts w:ascii="Calibri" w:eastAsia="Times New Roman" w:hAnsi="Calibri" w:cs="Calibri"/>
          <w:color w:val="000000"/>
          <w:lang w:eastAsia="it-IT"/>
        </w:rPr>
      </w:pPr>
      <w:r w:rsidRPr="008C37AF">
        <w:rPr>
          <w:rFonts w:ascii="Calibri" w:eastAsia="Times New Roman" w:hAnsi="Calibri" w:cs="Calibri"/>
          <w:color w:val="000000"/>
          <w:lang w:eastAsia="it-IT"/>
        </w:rPr>
        <w:t>L’ASI, entro 10 giorni dalla data di stipula del presente contratto, su proposta del Responsabile Unico del Proc</w:t>
      </w:r>
      <w:r w:rsidRPr="00E420F6">
        <w:rPr>
          <w:rFonts w:ascii="Calibri" w:eastAsia="Times New Roman" w:hAnsi="Calibri" w:cs="Calibri"/>
          <w:color w:val="000000"/>
          <w:lang w:eastAsia="it-IT"/>
        </w:rPr>
        <w:t>edimento, nominerà un Direttore dell’esecuzione del contratto che potrà intervenire ogni qualvolta si rendesse necessario nel corso del contratto, con i seguenti compiti:</w:t>
      </w:r>
    </w:p>
    <w:p w14:paraId="70C2661C" w14:textId="77777777" w:rsidR="00B04E29" w:rsidRPr="00E420F6" w:rsidRDefault="00B04E29" w:rsidP="006B3BF9">
      <w:pPr>
        <w:widowControl w:val="0"/>
        <w:numPr>
          <w:ilvl w:val="0"/>
          <w:numId w:val="15"/>
        </w:numPr>
        <w:tabs>
          <w:tab w:val="clear" w:pos="1429"/>
        </w:tabs>
        <w:spacing w:after="0" w:line="276" w:lineRule="auto"/>
        <w:ind w:left="1134" w:right="284" w:hanging="425"/>
        <w:jc w:val="both"/>
        <w:rPr>
          <w:rFonts w:ascii="Calibri" w:eastAsia="Times New Roman" w:hAnsi="Calibri" w:cs="Calibri"/>
          <w:color w:val="000000"/>
          <w:lang w:eastAsia="it-IT"/>
        </w:rPr>
      </w:pPr>
      <w:r w:rsidRPr="00E420F6">
        <w:rPr>
          <w:rFonts w:ascii="Calibri" w:eastAsia="Times New Roman" w:hAnsi="Calibri" w:cs="Calibri"/>
          <w:color w:val="000000"/>
          <w:lang w:eastAsia="it-IT"/>
        </w:rPr>
        <w:t>verificare che le attività siano state sviluppate ed i lavori eseguiti secondo le prescrizioni ed i requisiti stabiliti nel contratto, nei suoi allegati e nelle eventuali modifiche debitamente approvate;</w:t>
      </w:r>
    </w:p>
    <w:p w14:paraId="6CD4458B" w14:textId="345A4843" w:rsidR="00B04E29" w:rsidRPr="00E420F6" w:rsidRDefault="00B04E29" w:rsidP="006B3BF9">
      <w:pPr>
        <w:widowControl w:val="0"/>
        <w:numPr>
          <w:ilvl w:val="0"/>
          <w:numId w:val="15"/>
        </w:numPr>
        <w:tabs>
          <w:tab w:val="clear" w:pos="1429"/>
        </w:tabs>
        <w:spacing w:after="0" w:line="276" w:lineRule="auto"/>
        <w:ind w:left="1134" w:right="284" w:hanging="425"/>
        <w:jc w:val="both"/>
        <w:rPr>
          <w:rFonts w:ascii="Calibri" w:eastAsia="Times New Roman" w:hAnsi="Calibri" w:cs="Calibri"/>
          <w:color w:val="000000"/>
          <w:lang w:eastAsia="it-IT"/>
        </w:rPr>
      </w:pPr>
      <w:r w:rsidRPr="00E420F6">
        <w:rPr>
          <w:rFonts w:ascii="Calibri" w:eastAsia="Times New Roman" w:hAnsi="Calibri" w:cs="Calibri"/>
          <w:color w:val="000000"/>
          <w:lang w:eastAsia="it-IT"/>
        </w:rPr>
        <w:t>rilasciare il nulla osta per i pagamenti di cui al precedente articolo 6, confermato dal parere positivo del RUP;</w:t>
      </w:r>
    </w:p>
    <w:p w14:paraId="267CCBA0" w14:textId="77777777" w:rsidR="00B04E29" w:rsidRPr="00E420F6" w:rsidRDefault="00B04E29" w:rsidP="006B3BF9">
      <w:pPr>
        <w:widowControl w:val="0"/>
        <w:numPr>
          <w:ilvl w:val="0"/>
          <w:numId w:val="15"/>
        </w:numPr>
        <w:tabs>
          <w:tab w:val="clear" w:pos="1429"/>
        </w:tabs>
        <w:spacing w:after="0" w:line="276" w:lineRule="auto"/>
        <w:ind w:left="1134" w:right="284" w:hanging="425"/>
        <w:jc w:val="both"/>
        <w:rPr>
          <w:rFonts w:ascii="Calibri" w:eastAsia="Times New Roman" w:hAnsi="Calibri" w:cs="Calibri"/>
          <w:color w:val="000000"/>
          <w:lang w:eastAsia="it-IT"/>
        </w:rPr>
      </w:pPr>
      <w:r w:rsidRPr="00E420F6">
        <w:rPr>
          <w:rFonts w:ascii="Calibri" w:eastAsia="Times New Roman" w:hAnsi="Calibri" w:cs="Calibri"/>
          <w:lang w:eastAsia="it-IT"/>
        </w:rPr>
        <w:t>esprimere il proprio parere in merito all’applicazione delle penali, di cui all’art. 7, inviandolo per iscritto al Responsabile unico del Procedimento;</w:t>
      </w:r>
    </w:p>
    <w:p w14:paraId="1C9C82C8" w14:textId="77777777" w:rsidR="00B04E29" w:rsidRPr="00E420F6" w:rsidRDefault="00B04E29" w:rsidP="006B3BF9">
      <w:pPr>
        <w:widowControl w:val="0"/>
        <w:numPr>
          <w:ilvl w:val="0"/>
          <w:numId w:val="15"/>
        </w:numPr>
        <w:tabs>
          <w:tab w:val="clear" w:pos="1429"/>
          <w:tab w:val="left" w:pos="1800"/>
        </w:tabs>
        <w:spacing w:after="0" w:line="276" w:lineRule="auto"/>
        <w:ind w:left="1134" w:right="284" w:hanging="425"/>
        <w:jc w:val="both"/>
        <w:rPr>
          <w:rFonts w:ascii="Calibri" w:eastAsia="Times New Roman" w:hAnsi="Calibri" w:cs="Calibri"/>
          <w:color w:val="000000"/>
          <w:lang w:eastAsia="it-IT"/>
        </w:rPr>
      </w:pPr>
      <w:r w:rsidRPr="00E420F6">
        <w:rPr>
          <w:rFonts w:ascii="Calibri" w:eastAsia="Times New Roman" w:hAnsi="Calibri" w:cs="Calibri"/>
          <w:color w:val="000000"/>
          <w:lang w:eastAsia="it-IT"/>
        </w:rPr>
        <w:t>esprimere i pareri richiesti nei casi previsti dagli articoli relativi a: sospensione dei lavori, recesso unilaterale dell’ASI, risoluzione del contratto.</w:t>
      </w:r>
    </w:p>
    <w:p w14:paraId="3B51FB56" w14:textId="0B88FFF2" w:rsidR="00B04E29" w:rsidRDefault="00B04E29" w:rsidP="006B3BF9">
      <w:pPr>
        <w:widowControl w:val="0"/>
        <w:numPr>
          <w:ilvl w:val="1"/>
          <w:numId w:val="14"/>
        </w:numPr>
        <w:tabs>
          <w:tab w:val="clear" w:pos="360"/>
          <w:tab w:val="right" w:pos="9360"/>
        </w:tabs>
        <w:spacing w:after="0" w:line="276" w:lineRule="auto"/>
        <w:ind w:left="709" w:right="284" w:hanging="709"/>
        <w:jc w:val="both"/>
        <w:rPr>
          <w:rFonts w:ascii="Calibri" w:eastAsia="Times New Roman" w:hAnsi="Calibri" w:cs="Calibri"/>
          <w:color w:val="000000"/>
          <w:lang w:eastAsia="it-IT"/>
        </w:rPr>
      </w:pPr>
      <w:r w:rsidRPr="00E420F6">
        <w:rPr>
          <w:rFonts w:ascii="Calibri" w:eastAsia="Times New Roman" w:hAnsi="Calibri" w:cs="Calibri"/>
          <w:color w:val="000000"/>
          <w:lang w:eastAsia="it-IT"/>
        </w:rPr>
        <w:t xml:space="preserve">Nello svolgimento dei suoi compiti il Direttore dell’esecuzione del contratto è coadiuvato da un team di gestione del contratto e si interfaccia con il Responsabile </w:t>
      </w:r>
      <w:r w:rsidRPr="00E420F6">
        <w:rPr>
          <w:rFonts w:ascii="Calibri" w:eastAsia="Times New Roman" w:hAnsi="Calibri" w:cs="Calibri"/>
          <w:lang w:eastAsia="it-IT"/>
        </w:rPr>
        <w:t>del Procedimento</w:t>
      </w:r>
      <w:r w:rsidR="00560BBA">
        <w:rPr>
          <w:rFonts w:ascii="Calibri" w:eastAsia="Times New Roman" w:hAnsi="Calibri" w:cs="Calibri"/>
          <w:color w:val="000000"/>
          <w:lang w:eastAsia="it-IT"/>
        </w:rPr>
        <w:t xml:space="preserve"> ASI.</w:t>
      </w:r>
    </w:p>
    <w:p w14:paraId="21CF9B71" w14:textId="77777777" w:rsidR="00560BBA" w:rsidRPr="00E420F6" w:rsidRDefault="00560BBA" w:rsidP="00560BBA">
      <w:pPr>
        <w:widowControl w:val="0"/>
        <w:tabs>
          <w:tab w:val="right" w:pos="9360"/>
        </w:tabs>
        <w:spacing w:after="0" w:line="276" w:lineRule="auto"/>
        <w:ind w:right="284"/>
        <w:jc w:val="both"/>
        <w:rPr>
          <w:rFonts w:ascii="Calibri" w:eastAsia="Times New Roman" w:hAnsi="Calibri" w:cs="Calibri"/>
          <w:color w:val="000000"/>
          <w:lang w:eastAsia="it-IT"/>
        </w:rPr>
      </w:pPr>
    </w:p>
    <w:p w14:paraId="5323F36C" w14:textId="77777777" w:rsidR="00B04E29" w:rsidRPr="00E420F6" w:rsidRDefault="00B04E29" w:rsidP="00560BBA">
      <w:pPr>
        <w:widowControl w:val="0"/>
        <w:tabs>
          <w:tab w:val="right" w:pos="9360"/>
        </w:tabs>
        <w:spacing w:after="0" w:line="276" w:lineRule="auto"/>
        <w:ind w:right="284"/>
        <w:jc w:val="center"/>
        <w:rPr>
          <w:rFonts w:ascii="Calibri" w:eastAsia="Times New Roman" w:hAnsi="Calibri" w:cs="Calibri"/>
          <w:b/>
          <w:color w:val="000000"/>
          <w:lang w:eastAsia="it-IT"/>
        </w:rPr>
      </w:pPr>
      <w:r w:rsidRPr="00E420F6">
        <w:rPr>
          <w:rFonts w:ascii="Calibri" w:eastAsia="Times New Roman" w:hAnsi="Calibri" w:cs="Calibri"/>
          <w:b/>
          <w:color w:val="000000"/>
          <w:lang w:eastAsia="it-IT"/>
        </w:rPr>
        <w:t>ARTICOLO 20</w:t>
      </w:r>
    </w:p>
    <w:p w14:paraId="253E66A1" w14:textId="04A5C689" w:rsidR="00B04E29" w:rsidRDefault="00B04E29" w:rsidP="00560BBA">
      <w:pPr>
        <w:widowControl w:val="0"/>
        <w:tabs>
          <w:tab w:val="right" w:pos="9360"/>
        </w:tabs>
        <w:spacing w:after="0" w:line="276" w:lineRule="auto"/>
        <w:ind w:right="284"/>
        <w:jc w:val="center"/>
        <w:rPr>
          <w:rFonts w:ascii="Calibri" w:eastAsia="Times New Roman" w:hAnsi="Calibri" w:cs="Calibri"/>
          <w:b/>
          <w:color w:val="000000"/>
          <w:u w:val="single"/>
          <w:lang w:eastAsia="it-IT"/>
        </w:rPr>
      </w:pPr>
      <w:r w:rsidRPr="00E420F6">
        <w:rPr>
          <w:rFonts w:ascii="Calibri" w:eastAsia="Times New Roman" w:hAnsi="Calibri" w:cs="Calibri"/>
          <w:b/>
          <w:color w:val="000000"/>
          <w:u w:val="single"/>
          <w:lang w:eastAsia="it-IT"/>
        </w:rPr>
        <w:t>GARANZIA</w:t>
      </w:r>
    </w:p>
    <w:p w14:paraId="66BE172F" w14:textId="77777777" w:rsidR="00560BBA" w:rsidRPr="00E420F6" w:rsidRDefault="00560BBA" w:rsidP="00560BBA">
      <w:pPr>
        <w:widowControl w:val="0"/>
        <w:tabs>
          <w:tab w:val="right" w:pos="9360"/>
        </w:tabs>
        <w:spacing w:after="0" w:line="276" w:lineRule="auto"/>
        <w:ind w:right="284"/>
        <w:jc w:val="center"/>
        <w:rPr>
          <w:rFonts w:ascii="Calibri" w:eastAsia="Times New Roman" w:hAnsi="Calibri" w:cs="Calibri"/>
          <w:b/>
          <w:color w:val="000000"/>
          <w:u w:val="single"/>
          <w:lang w:eastAsia="it-IT"/>
        </w:rPr>
      </w:pPr>
    </w:p>
    <w:p w14:paraId="65F3F3A5" w14:textId="77777777" w:rsidR="00B04E29" w:rsidRPr="00E420F6" w:rsidRDefault="00B04E29" w:rsidP="006B3BF9">
      <w:pPr>
        <w:widowControl w:val="0"/>
        <w:numPr>
          <w:ilvl w:val="0"/>
          <w:numId w:val="19"/>
        </w:numPr>
        <w:tabs>
          <w:tab w:val="clear" w:pos="-16"/>
        </w:tabs>
        <w:spacing w:after="0" w:line="276" w:lineRule="auto"/>
        <w:ind w:left="709" w:right="284" w:hanging="709"/>
        <w:jc w:val="both"/>
        <w:rPr>
          <w:rFonts w:ascii="Calibri" w:eastAsia="Times New Roman" w:hAnsi="Calibri" w:cs="Calibri"/>
          <w:lang w:eastAsia="it-IT"/>
        </w:rPr>
      </w:pPr>
      <w:r w:rsidRPr="00E420F6">
        <w:rPr>
          <w:rFonts w:ascii="Calibri" w:eastAsia="Times New Roman" w:hAnsi="Calibri" w:cs="Calibri"/>
          <w:lang w:eastAsia="it-IT"/>
        </w:rPr>
        <w:t>Il Contraente, con la sottoscrizione del contratto, garantisce la disponibilità delle strutture opportunamente attrezzate, dei materiali e delle apparecchiature da utilizzare per la fornitura dei servizi di cui al presente contratto nei termini stabiliti.</w:t>
      </w:r>
    </w:p>
    <w:p w14:paraId="5AD6F3E1" w14:textId="77777777" w:rsidR="00B04E29" w:rsidRPr="00E420F6" w:rsidRDefault="00B04E29" w:rsidP="00560BBA">
      <w:pPr>
        <w:widowControl w:val="0"/>
        <w:spacing w:after="0" w:line="276" w:lineRule="auto"/>
        <w:ind w:left="709" w:right="284"/>
        <w:jc w:val="both"/>
        <w:rPr>
          <w:rFonts w:ascii="Calibri" w:eastAsia="Times New Roman" w:hAnsi="Calibri" w:cs="Calibri"/>
          <w:lang w:eastAsia="it-IT"/>
        </w:rPr>
      </w:pPr>
      <w:r w:rsidRPr="00E420F6">
        <w:rPr>
          <w:rFonts w:ascii="Calibri" w:eastAsia="Times New Roman" w:hAnsi="Calibri" w:cs="Calibri"/>
          <w:lang w:eastAsia="it-IT"/>
        </w:rPr>
        <w:t>Il Contraente si impegna espressamente a manlevare e tenere indenne l’ASI da tutte le conseguenze derivanti dalla eventuale inosservanza delle norme e prescrizioni tecniche, di sicurezza, di igiene e sanitarie vigenti.</w:t>
      </w:r>
    </w:p>
    <w:p w14:paraId="0356F102" w14:textId="77777777" w:rsidR="00B04E29" w:rsidRPr="00E420F6" w:rsidRDefault="00B04E29" w:rsidP="00560BBA">
      <w:pPr>
        <w:widowControl w:val="0"/>
        <w:spacing w:after="0" w:line="276" w:lineRule="auto"/>
        <w:ind w:left="709" w:right="284"/>
        <w:jc w:val="both"/>
        <w:rPr>
          <w:rFonts w:ascii="Calibri" w:eastAsia="Times New Roman" w:hAnsi="Calibri" w:cs="Calibri"/>
          <w:lang w:eastAsia="it-IT"/>
        </w:rPr>
      </w:pPr>
      <w:r w:rsidRPr="00E420F6">
        <w:rPr>
          <w:rFonts w:ascii="Calibri" w:eastAsia="Times New Roman" w:hAnsi="Calibri" w:cs="Calibri"/>
          <w:lang w:eastAsia="it-IT"/>
        </w:rPr>
        <w:t>L’ASI è esonerata da ogni responsabilità per danni, infortuni ed altro che potrebbero accadere al personale del Contraente nell’esecuzione del contratto.</w:t>
      </w:r>
    </w:p>
    <w:p w14:paraId="39688D47" w14:textId="77777777" w:rsidR="00B04E29" w:rsidRPr="00E420F6" w:rsidRDefault="00B04E29" w:rsidP="00560BBA">
      <w:pPr>
        <w:widowControl w:val="0"/>
        <w:spacing w:after="0" w:line="276" w:lineRule="auto"/>
        <w:ind w:left="709" w:right="284"/>
        <w:jc w:val="both"/>
        <w:rPr>
          <w:rFonts w:ascii="Calibri" w:eastAsia="Times New Roman" w:hAnsi="Calibri" w:cs="Calibri"/>
          <w:lang w:eastAsia="it-IT"/>
        </w:rPr>
      </w:pPr>
      <w:r w:rsidRPr="00E420F6">
        <w:rPr>
          <w:rFonts w:ascii="Calibri" w:eastAsia="Times New Roman" w:hAnsi="Calibri" w:cs="Calibri"/>
          <w:lang w:eastAsia="it-IT"/>
        </w:rPr>
        <w:t>Il Contraente risponde pienamente per i danni alle persone e/o cose che potessero derivare dall’espletamento delle prestazioni oggetto del contratto e imputabili ai suoi dipendenti e dei quali fosse chiamata a rispondere l’ASI che, pertanto, si intende sollevata e indenne da ogni pretesa al riguardo.</w:t>
      </w:r>
    </w:p>
    <w:p w14:paraId="7B00B56E" w14:textId="77777777" w:rsidR="00B04E29" w:rsidRPr="00E420F6" w:rsidRDefault="00B04E29" w:rsidP="006B3BF9">
      <w:pPr>
        <w:widowControl w:val="0"/>
        <w:numPr>
          <w:ilvl w:val="0"/>
          <w:numId w:val="19"/>
        </w:numPr>
        <w:tabs>
          <w:tab w:val="clear" w:pos="-16"/>
        </w:tabs>
        <w:spacing w:after="0" w:line="276" w:lineRule="auto"/>
        <w:ind w:left="709" w:right="284" w:hanging="709"/>
        <w:jc w:val="both"/>
        <w:rPr>
          <w:rFonts w:ascii="Calibri" w:eastAsia="Times New Roman" w:hAnsi="Calibri" w:cs="Calibri"/>
          <w:color w:val="000000"/>
          <w:lang w:eastAsia="it-IT"/>
        </w:rPr>
      </w:pPr>
      <w:r w:rsidRPr="00E420F6">
        <w:rPr>
          <w:rFonts w:ascii="Calibri" w:eastAsia="Times New Roman" w:hAnsi="Calibri" w:cs="Calibri"/>
          <w:color w:val="000000"/>
          <w:lang w:eastAsia="it-IT"/>
        </w:rPr>
        <w:t xml:space="preserve">Nell’ambito delle attività del contratto laddove il Contraente debba provvedere a riparazioni, </w:t>
      </w:r>
      <w:r w:rsidRPr="00560BBA">
        <w:rPr>
          <w:rFonts w:ascii="Calibri" w:eastAsia="Times New Roman" w:hAnsi="Calibri" w:cs="Calibri"/>
          <w:lang w:eastAsia="it-IT"/>
        </w:rPr>
        <w:t>sostituzioni</w:t>
      </w:r>
      <w:r w:rsidRPr="00E420F6">
        <w:rPr>
          <w:rFonts w:ascii="Calibri" w:eastAsia="Times New Roman" w:hAnsi="Calibri" w:cs="Calibri"/>
          <w:color w:val="000000"/>
          <w:lang w:eastAsia="it-IT"/>
        </w:rPr>
        <w:t xml:space="preserve"> o simili come previsto dal Capitolato tecnico, approvvigionandosi di materiali, componenti e parti di ricambio, garantisce, anche per conto dei propri Subappaltatori e Fornitori, che la fornitura sia conforme a quanto stabilito  nel Capitolato tecnico al contratto e che l’oggetto della fornitura sia certificato ed omologato secondo necessità e non abbia difetti latenti sia per quanto riguarda i materiali che la fabbricazione e gli allestimenti anche in fase di riutilizzo.</w:t>
      </w:r>
    </w:p>
    <w:p w14:paraId="653D3897" w14:textId="77777777" w:rsidR="00B04E29" w:rsidRPr="00E420F6" w:rsidRDefault="00B04E29" w:rsidP="006B3BF9">
      <w:pPr>
        <w:widowControl w:val="0"/>
        <w:numPr>
          <w:ilvl w:val="0"/>
          <w:numId w:val="19"/>
        </w:numPr>
        <w:tabs>
          <w:tab w:val="clear" w:pos="-16"/>
        </w:tabs>
        <w:spacing w:after="0" w:line="276" w:lineRule="auto"/>
        <w:ind w:left="709" w:right="284" w:hanging="709"/>
        <w:jc w:val="both"/>
        <w:rPr>
          <w:rFonts w:ascii="Calibri" w:eastAsia="Times New Roman" w:hAnsi="Calibri" w:cs="Calibri"/>
          <w:color w:val="000000"/>
          <w:lang w:eastAsia="it-IT"/>
        </w:rPr>
      </w:pPr>
      <w:r w:rsidRPr="00E420F6">
        <w:rPr>
          <w:rFonts w:ascii="Calibri" w:eastAsia="Times New Roman" w:hAnsi="Calibri" w:cs="Calibri"/>
          <w:color w:val="000000"/>
          <w:lang w:eastAsia="it-IT"/>
        </w:rPr>
        <w:t xml:space="preserve">Restano </w:t>
      </w:r>
      <w:r w:rsidRPr="00560BBA">
        <w:rPr>
          <w:rFonts w:ascii="Calibri" w:eastAsia="Times New Roman" w:hAnsi="Calibri" w:cs="Calibri"/>
          <w:lang w:eastAsia="it-IT"/>
        </w:rPr>
        <w:t>salve</w:t>
      </w:r>
      <w:r w:rsidRPr="00E420F6">
        <w:rPr>
          <w:rFonts w:ascii="Calibri" w:eastAsia="Times New Roman" w:hAnsi="Calibri" w:cs="Calibri"/>
          <w:color w:val="000000"/>
          <w:lang w:eastAsia="it-IT"/>
        </w:rPr>
        <w:t xml:space="preserve"> le eventuali sanzioni amministrative o penali a carico del fornitore in caso di malafede o frode o occultamento dei difetti.</w:t>
      </w:r>
    </w:p>
    <w:p w14:paraId="077A32A1" w14:textId="77777777" w:rsidR="00B04E29" w:rsidRPr="00560BBA" w:rsidRDefault="00B04E29" w:rsidP="00560BBA">
      <w:pPr>
        <w:widowControl w:val="0"/>
        <w:spacing w:after="0" w:line="276" w:lineRule="auto"/>
        <w:ind w:right="284"/>
        <w:jc w:val="center"/>
        <w:rPr>
          <w:rFonts w:ascii="Calibri" w:eastAsia="Calibri" w:hAnsi="Calibri" w:cs="Times New Roman"/>
          <w:b/>
          <w:bCs/>
          <w:color w:val="000000"/>
        </w:rPr>
      </w:pPr>
    </w:p>
    <w:p w14:paraId="75F4FE1C" w14:textId="2D5D2E52" w:rsidR="00B04E29" w:rsidRPr="00560BBA" w:rsidRDefault="00B04E29" w:rsidP="00560BBA">
      <w:pPr>
        <w:widowControl w:val="0"/>
        <w:spacing w:after="0" w:line="276" w:lineRule="auto"/>
        <w:ind w:right="284"/>
        <w:jc w:val="center"/>
        <w:rPr>
          <w:rFonts w:ascii="Calibri" w:eastAsia="Calibri" w:hAnsi="Calibri" w:cs="Times New Roman"/>
          <w:color w:val="000000"/>
        </w:rPr>
      </w:pPr>
      <w:r w:rsidRPr="00560BBA">
        <w:rPr>
          <w:rFonts w:ascii="Calibri" w:eastAsia="Calibri" w:hAnsi="Calibri" w:cs="Times New Roman"/>
          <w:b/>
          <w:bCs/>
          <w:color w:val="000000"/>
        </w:rPr>
        <w:t>ARTICOLO 2</w:t>
      </w:r>
      <w:r w:rsidR="008258F7" w:rsidRPr="00560BBA">
        <w:rPr>
          <w:rFonts w:ascii="Calibri" w:eastAsia="Calibri" w:hAnsi="Calibri" w:cs="Times New Roman"/>
          <w:b/>
          <w:bCs/>
          <w:color w:val="000000"/>
        </w:rPr>
        <w:t>1</w:t>
      </w:r>
    </w:p>
    <w:p w14:paraId="52C57E25" w14:textId="4B3BA0E5" w:rsidR="00B04E29" w:rsidRPr="00560BBA" w:rsidRDefault="00B04E29" w:rsidP="00560BBA">
      <w:pPr>
        <w:widowControl w:val="0"/>
        <w:spacing w:after="0" w:line="276" w:lineRule="auto"/>
        <w:ind w:right="284"/>
        <w:jc w:val="center"/>
        <w:rPr>
          <w:rFonts w:ascii="Calibri" w:eastAsia="Calibri" w:hAnsi="Calibri" w:cs="Times New Roman"/>
          <w:color w:val="000000"/>
        </w:rPr>
      </w:pPr>
      <w:r w:rsidRPr="00560BBA">
        <w:rPr>
          <w:rFonts w:ascii="Calibri" w:eastAsia="Calibri" w:hAnsi="Calibri" w:cs="Times New Roman"/>
          <w:b/>
          <w:bCs/>
          <w:color w:val="000000"/>
          <w:u w:val="single"/>
        </w:rPr>
        <w:t>PERSONALE</w:t>
      </w:r>
    </w:p>
    <w:p w14:paraId="7D852296" w14:textId="77777777" w:rsidR="00B04E29" w:rsidRPr="008C37AF" w:rsidRDefault="00B04E29" w:rsidP="0064410B">
      <w:pPr>
        <w:widowControl w:val="0"/>
        <w:spacing w:after="0" w:line="276" w:lineRule="auto"/>
        <w:ind w:right="284"/>
        <w:jc w:val="both"/>
        <w:rPr>
          <w:rFonts w:ascii="Calibri" w:eastAsia="Calibri" w:hAnsi="Calibri" w:cs="Times New Roman"/>
          <w:b/>
          <w:bCs/>
          <w:color w:val="000000"/>
        </w:rPr>
      </w:pPr>
    </w:p>
    <w:p w14:paraId="6F27B53C" w14:textId="1BE1B92E" w:rsidR="00B04E29" w:rsidRPr="00560BBA" w:rsidRDefault="00B04E29" w:rsidP="006B3BF9">
      <w:pPr>
        <w:pStyle w:val="Paragrafoelenco"/>
        <w:widowControl w:val="0"/>
        <w:numPr>
          <w:ilvl w:val="0"/>
          <w:numId w:val="34"/>
        </w:numPr>
        <w:spacing w:after="0" w:line="276" w:lineRule="auto"/>
        <w:ind w:right="284" w:hanging="720"/>
        <w:jc w:val="both"/>
        <w:rPr>
          <w:rFonts w:ascii="Calibri" w:eastAsia="Calibri" w:hAnsi="Calibri" w:cs="Times New Roman"/>
          <w:bCs/>
          <w:color w:val="000000"/>
        </w:rPr>
      </w:pPr>
      <w:r w:rsidRPr="00560BBA">
        <w:rPr>
          <w:rFonts w:ascii="Calibri" w:eastAsia="Calibri" w:hAnsi="Calibri" w:cs="Times New Roman"/>
          <w:bCs/>
          <w:color w:val="000000"/>
        </w:rPr>
        <w:t>Il Contraente si impegna ad utilizzare per i servizi oggetto del presente contratto il personale indicato in sede di offerta che, comunque, non può essere di profilo inferiore a quello definito</w:t>
      </w:r>
      <w:r w:rsidR="008C37AF" w:rsidRPr="00560BBA">
        <w:rPr>
          <w:rFonts w:ascii="Calibri" w:eastAsia="Calibri" w:hAnsi="Calibri" w:cs="Times New Roman"/>
          <w:bCs/>
          <w:color w:val="000000"/>
        </w:rPr>
        <w:t xml:space="preserve"> n</w:t>
      </w:r>
      <w:r w:rsidR="00703B4E" w:rsidRPr="00560BBA">
        <w:rPr>
          <w:rFonts w:ascii="Calibri" w:eastAsia="Calibri" w:hAnsi="Calibri" w:cs="Times New Roman"/>
          <w:bCs/>
          <w:color w:val="000000"/>
        </w:rPr>
        <w:t>ell’ATG.</w:t>
      </w:r>
    </w:p>
    <w:p w14:paraId="01D7449F" w14:textId="635BCE25" w:rsidR="00B04E29" w:rsidRPr="00560BBA" w:rsidRDefault="00B04E29" w:rsidP="006B3BF9">
      <w:pPr>
        <w:pStyle w:val="Paragrafoelenco"/>
        <w:widowControl w:val="0"/>
        <w:numPr>
          <w:ilvl w:val="0"/>
          <w:numId w:val="34"/>
        </w:numPr>
        <w:spacing w:after="0" w:line="276" w:lineRule="auto"/>
        <w:ind w:right="284" w:hanging="720"/>
        <w:jc w:val="both"/>
        <w:rPr>
          <w:rFonts w:ascii="Calibri" w:eastAsia="Calibri" w:hAnsi="Calibri" w:cs="Times New Roman"/>
          <w:bCs/>
          <w:color w:val="000000"/>
        </w:rPr>
      </w:pPr>
      <w:r w:rsidRPr="00560BBA">
        <w:rPr>
          <w:rFonts w:ascii="Calibri" w:eastAsia="Calibri" w:hAnsi="Calibri" w:cs="Times New Roman"/>
          <w:bCs/>
          <w:color w:val="000000"/>
        </w:rPr>
        <w:t xml:space="preserve">Il Contraente garantisce che il personale impegnato nei servizi oggetto del presente contratto, sia </w:t>
      </w:r>
      <w:r w:rsidR="008C37AF" w:rsidRPr="00560BBA">
        <w:rPr>
          <w:rFonts w:ascii="Calibri" w:eastAsia="Calibri" w:hAnsi="Calibri" w:cs="Times New Roman"/>
          <w:bCs/>
          <w:color w:val="000000"/>
        </w:rPr>
        <w:t xml:space="preserve">quello </w:t>
      </w:r>
      <w:r w:rsidR="00C33683" w:rsidRPr="00560BBA">
        <w:rPr>
          <w:rFonts w:ascii="Calibri" w:eastAsia="Calibri" w:hAnsi="Calibri" w:cs="Times New Roman"/>
          <w:bCs/>
          <w:color w:val="000000"/>
        </w:rPr>
        <w:t>indicato nell’ATG.</w:t>
      </w:r>
    </w:p>
    <w:p w14:paraId="3A7036BE" w14:textId="52B175C5" w:rsidR="00B04E29" w:rsidRPr="00560BBA" w:rsidRDefault="00B04E29" w:rsidP="006B3BF9">
      <w:pPr>
        <w:pStyle w:val="Paragrafoelenco"/>
        <w:widowControl w:val="0"/>
        <w:numPr>
          <w:ilvl w:val="0"/>
          <w:numId w:val="34"/>
        </w:numPr>
        <w:spacing w:after="0" w:line="276" w:lineRule="auto"/>
        <w:ind w:right="284" w:hanging="720"/>
        <w:jc w:val="both"/>
        <w:rPr>
          <w:rFonts w:ascii="Calibri" w:eastAsia="Calibri" w:hAnsi="Calibri" w:cs="Times New Roman"/>
          <w:bCs/>
          <w:color w:val="000000"/>
        </w:rPr>
      </w:pPr>
      <w:r w:rsidRPr="00560BBA">
        <w:rPr>
          <w:rFonts w:ascii="Calibri" w:eastAsia="Calibri" w:hAnsi="Calibri" w:cs="Times New Roman"/>
          <w:bCs/>
          <w:color w:val="000000"/>
        </w:rPr>
        <w:t>Il Contraente si impegna a far sì che il personale impiegato per i servizi oggetto del presente contratto, così come riportato nell’offerta, possa mutare soltanto in caso di comprovate esigenze.</w:t>
      </w:r>
    </w:p>
    <w:p w14:paraId="7DF0EC97" w14:textId="77777777" w:rsidR="00B04E29" w:rsidRPr="00560BBA" w:rsidRDefault="00B04E29" w:rsidP="00971EC9">
      <w:pPr>
        <w:pStyle w:val="Paragrafoelenco"/>
        <w:widowControl w:val="0"/>
        <w:spacing w:after="0" w:line="276" w:lineRule="auto"/>
        <w:ind w:right="284"/>
        <w:jc w:val="both"/>
        <w:rPr>
          <w:rFonts w:ascii="Calibri" w:eastAsia="Calibri" w:hAnsi="Calibri" w:cs="Times New Roman"/>
          <w:bCs/>
          <w:color w:val="000000"/>
        </w:rPr>
      </w:pPr>
      <w:r w:rsidRPr="00560BBA">
        <w:rPr>
          <w:rFonts w:ascii="Calibri" w:eastAsia="Calibri" w:hAnsi="Calibri" w:cs="Times New Roman"/>
          <w:bCs/>
          <w:color w:val="000000"/>
        </w:rPr>
        <w:t xml:space="preserve">Per cause di forza maggiore il Contraente può proporre la sostituzione del personale dandone tempestiva comunicazione all’Amministrazione ed </w:t>
      </w:r>
      <w:r w:rsidRPr="00560BBA">
        <w:rPr>
          <w:rFonts w:ascii="Calibri" w:eastAsia="Calibri" w:hAnsi="Calibri" w:cs="Times New Roman"/>
          <w:bCs/>
          <w:color w:val="000000"/>
        </w:rPr>
        <w:lastRenderedPageBreak/>
        <w:t>esplicitandone le motivazioni.</w:t>
      </w:r>
    </w:p>
    <w:p w14:paraId="1EB15E55" w14:textId="4773C8E3" w:rsidR="00B04E29" w:rsidRPr="00703B4E" w:rsidRDefault="00B04E29" w:rsidP="00971EC9">
      <w:pPr>
        <w:widowControl w:val="0"/>
        <w:spacing w:after="0" w:line="276" w:lineRule="auto"/>
        <w:ind w:left="709" w:right="284"/>
        <w:jc w:val="both"/>
        <w:rPr>
          <w:rFonts w:ascii="Calibri" w:eastAsia="Calibri" w:hAnsi="Calibri" w:cs="Times New Roman"/>
          <w:bCs/>
          <w:color w:val="000000"/>
        </w:rPr>
      </w:pPr>
      <w:r w:rsidRPr="00703B4E">
        <w:rPr>
          <w:rFonts w:ascii="Calibri" w:eastAsia="Calibri" w:hAnsi="Calibri" w:cs="Times New Roman"/>
          <w:bCs/>
          <w:color w:val="000000"/>
        </w:rPr>
        <w:t>In ogni caso, qualsiasi eventuale sostituzione dovrà essere effettuata con personale di pari o di maggiore livello professionale, competenza ed esperienza lavorativa dell’unità in sostituzione</w:t>
      </w:r>
      <w:r w:rsidR="00703B4E">
        <w:rPr>
          <w:rFonts w:ascii="Calibri" w:eastAsia="Calibri" w:hAnsi="Calibri" w:cs="Times New Roman"/>
          <w:bCs/>
          <w:color w:val="000000"/>
        </w:rPr>
        <w:t>, come previsto nell’ATG.</w:t>
      </w:r>
    </w:p>
    <w:p w14:paraId="157CB7ED" w14:textId="794DA807" w:rsidR="00B04E29" w:rsidRPr="00E658BB" w:rsidRDefault="00B04E29" w:rsidP="006B3BF9">
      <w:pPr>
        <w:pStyle w:val="Paragrafoelenco"/>
        <w:widowControl w:val="0"/>
        <w:numPr>
          <w:ilvl w:val="0"/>
          <w:numId w:val="34"/>
        </w:numPr>
        <w:spacing w:after="0" w:line="276" w:lineRule="auto"/>
        <w:ind w:right="284" w:hanging="720"/>
        <w:jc w:val="both"/>
        <w:rPr>
          <w:rFonts w:ascii="Calibri" w:eastAsia="Calibri" w:hAnsi="Calibri" w:cs="Times New Roman"/>
          <w:bCs/>
          <w:color w:val="000000"/>
        </w:rPr>
      </w:pPr>
      <w:r w:rsidRPr="00E658BB">
        <w:rPr>
          <w:rFonts w:ascii="Calibri" w:eastAsia="Calibri" w:hAnsi="Calibri" w:cs="Times New Roman"/>
          <w:bCs/>
          <w:color w:val="000000"/>
        </w:rPr>
        <w:t xml:space="preserve">Il Contraente nell’esecuzione dei servizi relativi al presente contratto è comunque obbligato ad utilizzare personale di gradimento dell’Amministrazione. </w:t>
      </w:r>
    </w:p>
    <w:p w14:paraId="6CA8B8CA" w14:textId="5C9D0156" w:rsidR="00B04E29" w:rsidRPr="00E658BB" w:rsidRDefault="00B04E29" w:rsidP="00971EC9">
      <w:pPr>
        <w:widowControl w:val="0"/>
        <w:spacing w:after="0" w:line="276" w:lineRule="auto"/>
        <w:ind w:left="709" w:right="284"/>
        <w:jc w:val="both"/>
        <w:rPr>
          <w:rFonts w:ascii="Calibri" w:eastAsia="Calibri" w:hAnsi="Calibri" w:cs="Times New Roman"/>
          <w:bCs/>
          <w:color w:val="000000"/>
        </w:rPr>
      </w:pPr>
      <w:r w:rsidRPr="00E658BB">
        <w:rPr>
          <w:rFonts w:ascii="Calibri" w:eastAsia="Calibri" w:hAnsi="Calibri" w:cs="Times New Roman"/>
          <w:bCs/>
          <w:color w:val="000000"/>
        </w:rPr>
        <w:t xml:space="preserve">L’Amministrazione si riserva di ricusare con specifica e motivata richiesta, anche in corso di esecuzione del contratto, eventuali persone del Contraente ritenute non idonee. </w:t>
      </w:r>
    </w:p>
    <w:p w14:paraId="45DD83FD" w14:textId="531AB697" w:rsidR="00B04E29" w:rsidRPr="00971EC9" w:rsidRDefault="00B04E29" w:rsidP="006B3BF9">
      <w:pPr>
        <w:pStyle w:val="Paragrafoelenco"/>
        <w:widowControl w:val="0"/>
        <w:numPr>
          <w:ilvl w:val="0"/>
          <w:numId w:val="34"/>
        </w:numPr>
        <w:spacing w:after="0" w:line="276" w:lineRule="auto"/>
        <w:ind w:right="284" w:hanging="720"/>
        <w:jc w:val="both"/>
        <w:rPr>
          <w:rFonts w:ascii="Calibri" w:eastAsia="Calibri" w:hAnsi="Calibri" w:cs="Times New Roman"/>
          <w:color w:val="000000"/>
        </w:rPr>
      </w:pPr>
      <w:r w:rsidRPr="002A3813">
        <w:rPr>
          <w:rFonts w:ascii="Calibri" w:eastAsia="Calibri" w:hAnsi="Calibri" w:cs="Times New Roman"/>
          <w:bCs/>
          <w:color w:val="000000"/>
        </w:rPr>
        <w:t xml:space="preserve">Per ogni eventuale </w:t>
      </w:r>
      <w:r w:rsidR="002A3813" w:rsidRPr="002A3813">
        <w:rPr>
          <w:rFonts w:ascii="Calibri" w:eastAsia="Calibri" w:hAnsi="Calibri" w:cs="Times New Roman"/>
          <w:bCs/>
          <w:color w:val="000000"/>
        </w:rPr>
        <w:t>sostituzione</w:t>
      </w:r>
      <w:r w:rsidRPr="002A3813">
        <w:rPr>
          <w:rFonts w:ascii="Calibri" w:eastAsia="Calibri" w:hAnsi="Calibri" w:cs="Times New Roman"/>
          <w:bCs/>
          <w:color w:val="000000"/>
        </w:rPr>
        <w:t xml:space="preserve"> di personale </w:t>
      </w:r>
      <w:r w:rsidR="002A3813" w:rsidRPr="002A3813">
        <w:rPr>
          <w:rFonts w:ascii="Calibri" w:eastAsia="Calibri" w:hAnsi="Calibri" w:cs="Times New Roman"/>
          <w:bCs/>
          <w:color w:val="000000"/>
        </w:rPr>
        <w:t>si applica</w:t>
      </w:r>
      <w:r w:rsidR="00D45B34">
        <w:rPr>
          <w:rFonts w:ascii="Calibri" w:eastAsia="Calibri" w:hAnsi="Calibri" w:cs="Times New Roman"/>
          <w:bCs/>
          <w:color w:val="000000"/>
        </w:rPr>
        <w:t xml:space="preserve"> quanto previsto dall’ATG.</w:t>
      </w:r>
    </w:p>
    <w:p w14:paraId="42DB9732" w14:textId="77777777" w:rsidR="00971EC9" w:rsidRPr="00971EC9" w:rsidRDefault="00971EC9" w:rsidP="00971EC9">
      <w:pPr>
        <w:widowControl w:val="0"/>
        <w:spacing w:after="0" w:line="276" w:lineRule="auto"/>
        <w:ind w:right="284"/>
        <w:jc w:val="both"/>
        <w:rPr>
          <w:rFonts w:ascii="Calibri" w:eastAsia="Calibri" w:hAnsi="Calibri" w:cs="Times New Roman"/>
          <w:color w:val="000000"/>
        </w:rPr>
      </w:pPr>
    </w:p>
    <w:p w14:paraId="5E1D5C3F" w14:textId="65DEFE20" w:rsidR="00B04E29" w:rsidRPr="00B04E29" w:rsidRDefault="00B04E29" w:rsidP="00971EC9">
      <w:pPr>
        <w:widowControl w:val="0"/>
        <w:spacing w:after="0" w:line="276" w:lineRule="auto"/>
        <w:ind w:right="284"/>
        <w:jc w:val="center"/>
        <w:rPr>
          <w:rFonts w:ascii="Calibri" w:eastAsia="Calibri" w:hAnsi="Calibri" w:cs="Times New Roman"/>
          <w:color w:val="000000"/>
        </w:rPr>
      </w:pPr>
      <w:r w:rsidRPr="00B04E29">
        <w:rPr>
          <w:rFonts w:ascii="Calibri" w:eastAsia="Calibri" w:hAnsi="Calibri" w:cs="Times New Roman"/>
          <w:b/>
          <w:bCs/>
          <w:color w:val="000000"/>
        </w:rPr>
        <w:t>ARTICOLO 2</w:t>
      </w:r>
      <w:r w:rsidR="00A315CD">
        <w:rPr>
          <w:rFonts w:ascii="Calibri" w:eastAsia="Calibri" w:hAnsi="Calibri" w:cs="Times New Roman"/>
          <w:b/>
          <w:bCs/>
          <w:color w:val="000000"/>
        </w:rPr>
        <w:t>2</w:t>
      </w:r>
    </w:p>
    <w:p w14:paraId="2768C6D6" w14:textId="16F66EC1" w:rsidR="00B04E29" w:rsidRPr="00B04E29" w:rsidRDefault="00B04E29" w:rsidP="00971EC9">
      <w:pPr>
        <w:widowControl w:val="0"/>
        <w:spacing w:after="0" w:line="276" w:lineRule="auto"/>
        <w:ind w:right="284"/>
        <w:jc w:val="center"/>
        <w:rPr>
          <w:rFonts w:ascii="Calibri" w:eastAsia="Calibri" w:hAnsi="Calibri" w:cs="Times New Roman"/>
          <w:color w:val="000000"/>
        </w:rPr>
      </w:pPr>
      <w:r w:rsidRPr="00B04E29">
        <w:rPr>
          <w:rFonts w:ascii="Calibri" w:eastAsia="Calibri" w:hAnsi="Calibri" w:cs="Times New Roman"/>
          <w:b/>
          <w:bCs/>
          <w:color w:val="000000"/>
          <w:u w:val="single"/>
        </w:rPr>
        <w:t>BENI POSTI DALL'ASI A DISPOSIZIONE DEL CONTRAENTE</w:t>
      </w:r>
    </w:p>
    <w:p w14:paraId="79A0D36F" w14:textId="77777777" w:rsidR="00B04E29" w:rsidRPr="00B04E29" w:rsidRDefault="00B04E29" w:rsidP="00971EC9">
      <w:pPr>
        <w:widowControl w:val="0"/>
        <w:spacing w:after="0" w:line="276" w:lineRule="auto"/>
        <w:ind w:right="284"/>
        <w:jc w:val="center"/>
        <w:rPr>
          <w:rFonts w:ascii="Calibri" w:eastAsia="Calibri" w:hAnsi="Calibri" w:cs="Times New Roman"/>
          <w:b/>
          <w:bCs/>
          <w:color w:val="000000"/>
        </w:rPr>
      </w:pPr>
    </w:p>
    <w:p w14:paraId="29DC4568" w14:textId="19DEC1E6" w:rsidR="00B04E29" w:rsidRPr="00971EC9" w:rsidRDefault="00B04E29" w:rsidP="006B3BF9">
      <w:pPr>
        <w:pStyle w:val="Paragrafoelenco"/>
        <w:widowControl w:val="0"/>
        <w:numPr>
          <w:ilvl w:val="0"/>
          <w:numId w:val="35"/>
        </w:numPr>
        <w:spacing w:after="0" w:line="276" w:lineRule="auto"/>
        <w:ind w:right="284" w:hanging="720"/>
        <w:jc w:val="both"/>
        <w:rPr>
          <w:rFonts w:ascii="Calibri" w:eastAsia="Calibri" w:hAnsi="Calibri" w:cs="Times New Roman"/>
          <w:bCs/>
          <w:color w:val="000000"/>
        </w:rPr>
      </w:pPr>
      <w:r w:rsidRPr="00971EC9">
        <w:rPr>
          <w:rFonts w:ascii="Calibri" w:eastAsia="Calibri" w:hAnsi="Calibri" w:cs="Times New Roman"/>
          <w:bCs/>
          <w:color w:val="000000"/>
        </w:rPr>
        <w:t xml:space="preserve">L’ASI provvederà, come </w:t>
      </w:r>
      <w:r w:rsidR="000C212F" w:rsidRPr="00971EC9">
        <w:rPr>
          <w:rFonts w:ascii="Calibri" w:eastAsia="Calibri" w:hAnsi="Calibri" w:cs="Times New Roman"/>
          <w:bCs/>
          <w:color w:val="000000"/>
        </w:rPr>
        <w:t>specificato</w:t>
      </w:r>
      <w:r w:rsidRPr="00971EC9">
        <w:rPr>
          <w:rFonts w:ascii="Calibri" w:eastAsia="Calibri" w:hAnsi="Calibri" w:cs="Times New Roman"/>
          <w:bCs/>
          <w:color w:val="000000"/>
        </w:rPr>
        <w:t xml:space="preserve"> nell’ATG:</w:t>
      </w:r>
    </w:p>
    <w:p w14:paraId="368A70EC" w14:textId="2B824EB4" w:rsidR="00D45B34" w:rsidRPr="00971EC9" w:rsidRDefault="00D45B34" w:rsidP="006B3BF9">
      <w:pPr>
        <w:widowControl w:val="0"/>
        <w:numPr>
          <w:ilvl w:val="0"/>
          <w:numId w:val="16"/>
        </w:numPr>
        <w:tabs>
          <w:tab w:val="clear" w:pos="720"/>
          <w:tab w:val="num" w:pos="630"/>
        </w:tabs>
        <w:spacing w:after="0" w:line="276" w:lineRule="auto"/>
        <w:ind w:left="0" w:right="284" w:firstLine="0"/>
        <w:jc w:val="both"/>
        <w:rPr>
          <w:rFonts w:ascii="Calibri" w:eastAsia="Calibri" w:hAnsi="Calibri" w:cs="Times New Roman"/>
          <w:bCs/>
          <w:color w:val="000000"/>
          <w:highlight w:val="yellow"/>
        </w:rPr>
      </w:pPr>
      <w:r w:rsidRPr="00971EC9">
        <w:rPr>
          <w:rFonts w:ascii="Calibri" w:eastAsia="Calibri" w:hAnsi="Calibri" w:cs="Times New Roman"/>
          <w:bCs/>
          <w:color w:val="000000"/>
          <w:highlight w:val="yellow"/>
        </w:rPr>
        <w:t>all’approvvigionament</w:t>
      </w:r>
      <w:r w:rsidR="00D2750E" w:rsidRPr="00971EC9">
        <w:rPr>
          <w:rFonts w:ascii="Calibri" w:eastAsia="Calibri" w:hAnsi="Calibri" w:cs="Times New Roman"/>
          <w:bCs/>
          <w:color w:val="000000"/>
          <w:highlight w:val="yellow"/>
        </w:rPr>
        <w:t>…………………………..</w:t>
      </w:r>
    </w:p>
    <w:p w14:paraId="42C721EE" w14:textId="4E5424EF" w:rsidR="00B04E29" w:rsidRPr="00D2750E" w:rsidRDefault="00B04E29" w:rsidP="00971EC9">
      <w:pPr>
        <w:widowControl w:val="0"/>
        <w:spacing w:after="0" w:line="276" w:lineRule="auto"/>
        <w:ind w:left="709" w:right="284"/>
        <w:jc w:val="both"/>
        <w:rPr>
          <w:rFonts w:ascii="Calibri" w:eastAsia="Calibri" w:hAnsi="Calibri" w:cs="Times New Roman"/>
          <w:bCs/>
          <w:color w:val="000000"/>
        </w:rPr>
      </w:pPr>
      <w:r w:rsidRPr="00D45B34">
        <w:rPr>
          <w:rFonts w:ascii="Calibri" w:eastAsia="Calibri" w:hAnsi="Calibri" w:cs="Times New Roman"/>
          <w:bCs/>
          <w:color w:val="000000"/>
        </w:rPr>
        <w:t>Il Contraente comunicherà al responsabile ASI del Contratto ogni ulteriore richiesta di approvvigionamento non appena ne determina l’esigenza, dettagliando il materiale da acquistare, le esigenze che ne determinano la necessità e le conseguenze del mancato approvvigioname</w:t>
      </w:r>
      <w:r w:rsidR="00971EC9">
        <w:rPr>
          <w:rFonts w:ascii="Calibri" w:eastAsia="Calibri" w:hAnsi="Calibri" w:cs="Times New Roman"/>
          <w:bCs/>
          <w:color w:val="000000"/>
        </w:rPr>
        <w:t>nto, come specificato nell’ATG.</w:t>
      </w:r>
    </w:p>
    <w:p w14:paraId="6C6D8917" w14:textId="25F29FBE" w:rsidR="00B04E29" w:rsidRPr="00B04E29" w:rsidRDefault="00B04E29" w:rsidP="006B3BF9">
      <w:pPr>
        <w:pStyle w:val="Paragrafoelenco"/>
        <w:widowControl w:val="0"/>
        <w:numPr>
          <w:ilvl w:val="0"/>
          <w:numId w:val="35"/>
        </w:numPr>
        <w:spacing w:after="0" w:line="276" w:lineRule="auto"/>
        <w:ind w:right="284" w:hanging="720"/>
        <w:jc w:val="both"/>
        <w:rPr>
          <w:rFonts w:ascii="Calibri" w:eastAsia="Calibri" w:hAnsi="Calibri" w:cs="Times New Roman"/>
          <w:color w:val="000000"/>
        </w:rPr>
      </w:pPr>
      <w:r w:rsidRPr="00971EC9">
        <w:rPr>
          <w:rFonts w:ascii="Calibri" w:eastAsia="Calibri" w:hAnsi="Calibri" w:cs="Times New Roman"/>
          <w:bCs/>
          <w:color w:val="000000"/>
        </w:rPr>
        <w:t>Tutti</w:t>
      </w:r>
      <w:r w:rsidRPr="00B04E29">
        <w:rPr>
          <w:rFonts w:ascii="Calibri" w:eastAsia="Calibri" w:hAnsi="Calibri" w:cs="Times New Roman"/>
          <w:color w:val="000000"/>
        </w:rPr>
        <w:t xml:space="preserve">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41312B32" w14:textId="77777777" w:rsidR="00B04E29" w:rsidRPr="00B04E29" w:rsidRDefault="00B04E29" w:rsidP="00971EC9">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t>Il Contraente non potrà alienare né utilizzare per fini diversi da quelli per i quali sono stati posti a disposizione i beni messi a disposizione dall'ASI.</w:t>
      </w:r>
    </w:p>
    <w:p w14:paraId="1652F01D" w14:textId="45B6F18A" w:rsidR="00B04E29" w:rsidRPr="00B04E29" w:rsidRDefault="00B04E29" w:rsidP="00971EC9">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t>Il Contraente sarà responsabile della custodia, conservazione e buon uso di tutti gli equipaggiamenti, forniture e documenti messi a disposizione dall' ASI per l'esecuzione del contratto, fino al termine delle attività, o altro</w:t>
      </w:r>
      <w:r w:rsidR="00971EC9">
        <w:rPr>
          <w:rFonts w:ascii="Calibri" w:eastAsia="Calibri" w:hAnsi="Calibri" w:cs="Times New Roman"/>
          <w:color w:val="000000"/>
        </w:rPr>
        <w:t xml:space="preserve"> momento, come sopra precisato.</w:t>
      </w:r>
    </w:p>
    <w:p w14:paraId="06D23EF0" w14:textId="6C72D705" w:rsidR="00B04E29" w:rsidRPr="00B04E29" w:rsidRDefault="00B04E29" w:rsidP="006B3BF9">
      <w:pPr>
        <w:pStyle w:val="Paragrafoelenco"/>
        <w:widowControl w:val="0"/>
        <w:numPr>
          <w:ilvl w:val="0"/>
          <w:numId w:val="35"/>
        </w:numPr>
        <w:spacing w:after="0" w:line="276" w:lineRule="auto"/>
        <w:ind w:right="284" w:hanging="720"/>
        <w:jc w:val="both"/>
        <w:rPr>
          <w:rFonts w:ascii="Calibri" w:eastAsia="Calibri" w:hAnsi="Calibri" w:cs="Times New Roman"/>
          <w:color w:val="000000"/>
        </w:rPr>
      </w:pPr>
      <w:r w:rsidRPr="00B04E29">
        <w:rPr>
          <w:rFonts w:ascii="Calibri" w:eastAsia="Calibri" w:hAnsi="Calibri" w:cs="Times New Roman"/>
          <w:color w:val="000000"/>
        </w:rPr>
        <w:t xml:space="preserve">In </w:t>
      </w:r>
      <w:r w:rsidRPr="00971EC9">
        <w:rPr>
          <w:rFonts w:ascii="Calibri" w:eastAsia="Calibri" w:hAnsi="Calibri" w:cs="Times New Roman"/>
          <w:bCs/>
          <w:color w:val="000000"/>
        </w:rPr>
        <w:t>caso</w:t>
      </w:r>
      <w:r w:rsidRPr="00B04E29">
        <w:rPr>
          <w:rFonts w:ascii="Calibri" w:eastAsia="Calibri" w:hAnsi="Calibri" w:cs="Times New Roman"/>
          <w:color w:val="000000"/>
        </w:rPr>
        <w:t xml:space="preserve">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4AC52BB8" w14:textId="7DA9CF83" w:rsidR="00B04E29" w:rsidRPr="00B04E29" w:rsidRDefault="00B04E29" w:rsidP="00971EC9">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t>Il Contraente non è tenuto al pagamento di alcun indennizzo per la normale usura conseguente ad una corretta utilizza</w:t>
      </w:r>
      <w:r w:rsidR="00971EC9">
        <w:rPr>
          <w:rFonts w:ascii="Calibri" w:eastAsia="Calibri" w:hAnsi="Calibri" w:cs="Times New Roman"/>
          <w:color w:val="000000"/>
        </w:rPr>
        <w:t>zione dei beni di cui trattasi.</w:t>
      </w:r>
    </w:p>
    <w:p w14:paraId="092B03F8" w14:textId="77777777" w:rsidR="00B04E29" w:rsidRPr="00B04E29" w:rsidRDefault="00B04E29" w:rsidP="0064410B">
      <w:pPr>
        <w:widowControl w:val="0"/>
        <w:spacing w:after="0" w:line="276" w:lineRule="auto"/>
        <w:ind w:right="284"/>
        <w:jc w:val="both"/>
        <w:rPr>
          <w:rFonts w:ascii="Calibri" w:eastAsia="Calibri" w:hAnsi="Calibri" w:cs="Times New Roman"/>
          <w:b/>
          <w:bCs/>
          <w:color w:val="000000"/>
        </w:rPr>
      </w:pPr>
      <w:r w:rsidRPr="00B04E29">
        <w:rPr>
          <w:rFonts w:ascii="Calibri" w:eastAsia="Calibri" w:hAnsi="Calibri" w:cs="Times New Roman"/>
          <w:color w:val="000000"/>
        </w:rPr>
        <w:t xml:space="preserve"> </w:t>
      </w:r>
    </w:p>
    <w:p w14:paraId="5243F791" w14:textId="77777777" w:rsidR="00B04E29" w:rsidRPr="00B04E29" w:rsidRDefault="00B04E29" w:rsidP="0064410B">
      <w:pPr>
        <w:widowControl w:val="0"/>
        <w:spacing w:after="0" w:line="240" w:lineRule="auto"/>
        <w:ind w:right="284"/>
        <w:jc w:val="both"/>
        <w:rPr>
          <w:rFonts w:ascii="Calibri" w:eastAsia="Calibri" w:hAnsi="Calibri" w:cs="Times New Roman"/>
          <w:b/>
          <w:bCs/>
          <w:color w:val="000000"/>
        </w:rPr>
      </w:pPr>
    </w:p>
    <w:p w14:paraId="147D518A" w14:textId="77777777" w:rsidR="00B04E29" w:rsidRPr="00B04E29" w:rsidRDefault="00B04E29" w:rsidP="0064410B">
      <w:pPr>
        <w:widowControl w:val="0"/>
        <w:spacing w:after="0" w:line="240" w:lineRule="auto"/>
        <w:ind w:right="284"/>
        <w:jc w:val="center"/>
        <w:rPr>
          <w:rFonts w:ascii="Calibri" w:eastAsia="Calibri" w:hAnsi="Calibri" w:cs="Times New Roman"/>
          <w:color w:val="000000"/>
        </w:rPr>
      </w:pPr>
      <w:r w:rsidRPr="00B04E29">
        <w:rPr>
          <w:rFonts w:ascii="Calibri" w:eastAsia="Calibri" w:hAnsi="Calibri" w:cs="Times New Roman"/>
          <w:b/>
          <w:bCs/>
          <w:color w:val="000000"/>
        </w:rPr>
        <w:lastRenderedPageBreak/>
        <w:t>ARTICOLO 23</w:t>
      </w:r>
    </w:p>
    <w:p w14:paraId="26ADE923" w14:textId="392C7BBF" w:rsidR="00B04E29" w:rsidRDefault="00971EC9" w:rsidP="0064410B">
      <w:pPr>
        <w:widowControl w:val="0"/>
        <w:spacing w:after="0" w:line="240" w:lineRule="auto"/>
        <w:ind w:right="284"/>
        <w:jc w:val="center"/>
        <w:rPr>
          <w:rFonts w:ascii="Calibri" w:eastAsia="Calibri" w:hAnsi="Calibri" w:cs="Times New Roman"/>
          <w:b/>
          <w:bCs/>
          <w:color w:val="000000"/>
          <w:u w:val="single"/>
        </w:rPr>
      </w:pPr>
      <w:r>
        <w:rPr>
          <w:rFonts w:ascii="Calibri" w:eastAsia="Calibri" w:hAnsi="Calibri" w:cs="Times New Roman"/>
          <w:b/>
          <w:bCs/>
          <w:color w:val="000000"/>
          <w:u w:val="single"/>
        </w:rPr>
        <w:t>PERMESSI E AUTORIZZAZIONI</w:t>
      </w:r>
    </w:p>
    <w:p w14:paraId="7A9420BB" w14:textId="77777777" w:rsidR="00971EC9" w:rsidRPr="00B04E29" w:rsidRDefault="00971EC9" w:rsidP="0064410B">
      <w:pPr>
        <w:widowControl w:val="0"/>
        <w:spacing w:after="0" w:line="240" w:lineRule="auto"/>
        <w:ind w:right="284"/>
        <w:jc w:val="center"/>
        <w:rPr>
          <w:rFonts w:ascii="Calibri" w:eastAsia="Calibri" w:hAnsi="Calibri" w:cs="Times New Roman"/>
          <w:color w:val="000000"/>
        </w:rPr>
      </w:pPr>
    </w:p>
    <w:p w14:paraId="78D59A8F" w14:textId="5D0DAAD0" w:rsidR="00B04E29" w:rsidRPr="00971EC9" w:rsidRDefault="00B04E29" w:rsidP="006B3BF9">
      <w:pPr>
        <w:pStyle w:val="Paragrafoelenco"/>
        <w:widowControl w:val="0"/>
        <w:numPr>
          <w:ilvl w:val="0"/>
          <w:numId w:val="36"/>
        </w:numPr>
        <w:spacing w:after="0" w:line="276" w:lineRule="auto"/>
        <w:ind w:right="284" w:hanging="720"/>
        <w:jc w:val="both"/>
        <w:rPr>
          <w:rFonts w:ascii="Calibri" w:eastAsia="Calibri" w:hAnsi="Calibri" w:cs="Times New Roman"/>
          <w:color w:val="000000"/>
        </w:rPr>
      </w:pPr>
      <w:r w:rsidRPr="00971EC9">
        <w:rPr>
          <w:rFonts w:ascii="Calibri" w:eastAsia="Calibri" w:hAnsi="Calibri" w:cs="Times New Roman"/>
          <w:color w:val="000000"/>
        </w:rPr>
        <w:t xml:space="preserve">È fatto obbligo al Contraente di procurarsi i permessi e le autorizzazioni occorrenti per l'esecuzione del contratto, in conformità alle disposizioni in vigore nel luogo in cui deve essere eseguito il contratto stesso. </w:t>
      </w:r>
    </w:p>
    <w:p w14:paraId="35975EA7" w14:textId="208794DE" w:rsidR="00B04E29" w:rsidRDefault="00B04E29" w:rsidP="00971EC9">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t>Il Contraente tiene indenne l'ASI da qualsiasi responsabilità che possa derivare dall</w:t>
      </w:r>
      <w:r w:rsidR="00971EC9">
        <w:rPr>
          <w:rFonts w:ascii="Calibri" w:eastAsia="Calibri" w:hAnsi="Calibri" w:cs="Times New Roman"/>
          <w:color w:val="000000"/>
        </w:rPr>
        <w:t>'inosservanza di quanto sopra.</w:t>
      </w:r>
    </w:p>
    <w:p w14:paraId="0C66CE2F" w14:textId="77777777" w:rsidR="00971EC9" w:rsidRPr="00B04E29" w:rsidRDefault="00971EC9" w:rsidP="00971EC9">
      <w:pPr>
        <w:widowControl w:val="0"/>
        <w:spacing w:after="0" w:line="276" w:lineRule="auto"/>
        <w:ind w:left="709" w:right="284"/>
        <w:jc w:val="both"/>
        <w:rPr>
          <w:rFonts w:ascii="Calibri" w:eastAsia="Calibri" w:hAnsi="Calibri" w:cs="Times New Roman"/>
          <w:b/>
          <w:bCs/>
          <w:color w:val="000000"/>
          <w:highlight w:val="lightGray"/>
        </w:rPr>
      </w:pPr>
    </w:p>
    <w:p w14:paraId="0B170C81" w14:textId="28CE42B8" w:rsidR="00B04E29" w:rsidRPr="00B04E29" w:rsidRDefault="00B04E29" w:rsidP="0064410B">
      <w:pPr>
        <w:widowControl w:val="0"/>
        <w:tabs>
          <w:tab w:val="left" w:pos="1152"/>
          <w:tab w:val="left" w:pos="1440"/>
          <w:tab w:val="right" w:pos="9360"/>
        </w:tabs>
        <w:spacing w:after="0" w:line="276" w:lineRule="auto"/>
        <w:ind w:right="284"/>
        <w:jc w:val="center"/>
        <w:rPr>
          <w:rFonts w:ascii="Calibri" w:eastAsia="Times New Roman" w:hAnsi="Calibri" w:cs="Times New Roman"/>
          <w:b/>
          <w:lang w:val="en-US" w:eastAsia="it-IT"/>
        </w:rPr>
      </w:pPr>
      <w:r w:rsidRPr="00B04E29">
        <w:rPr>
          <w:rFonts w:ascii="Calibri" w:eastAsia="Times New Roman" w:hAnsi="Calibri" w:cs="Times New Roman"/>
          <w:b/>
          <w:lang w:val="en-US" w:eastAsia="it-IT"/>
        </w:rPr>
        <w:t>ARTICOLO 2</w:t>
      </w:r>
      <w:r w:rsidR="00651C6D">
        <w:rPr>
          <w:rFonts w:ascii="Calibri" w:eastAsia="Times New Roman" w:hAnsi="Calibri" w:cs="Times New Roman"/>
          <w:b/>
          <w:lang w:val="en-US" w:eastAsia="it-IT"/>
        </w:rPr>
        <w:t>4</w:t>
      </w:r>
    </w:p>
    <w:p w14:paraId="0E47708E" w14:textId="6D1EA449" w:rsidR="00B04E29" w:rsidRDefault="00B04E29" w:rsidP="0064410B">
      <w:pPr>
        <w:widowControl w:val="0"/>
        <w:tabs>
          <w:tab w:val="left" w:pos="1152"/>
          <w:tab w:val="left" w:pos="1440"/>
          <w:tab w:val="right" w:pos="9360"/>
        </w:tabs>
        <w:spacing w:after="0" w:line="276" w:lineRule="auto"/>
        <w:ind w:right="284"/>
        <w:jc w:val="center"/>
        <w:rPr>
          <w:rFonts w:ascii="Calibri" w:eastAsia="Times New Roman" w:hAnsi="Calibri" w:cs="Times New Roman"/>
          <w:b/>
          <w:u w:val="single"/>
          <w:lang w:val="en-US" w:eastAsia="it-IT"/>
        </w:rPr>
      </w:pPr>
      <w:r w:rsidRPr="00B04E29">
        <w:rPr>
          <w:rFonts w:ascii="Calibri" w:eastAsia="Times New Roman" w:hAnsi="Calibri" w:cs="Times New Roman"/>
          <w:b/>
          <w:u w:val="single"/>
          <w:lang w:val="en-US" w:eastAsia="it-IT"/>
        </w:rPr>
        <w:t>COMUNICAZIONI E CORRISPONDENZA</w:t>
      </w:r>
    </w:p>
    <w:p w14:paraId="4B9162EE" w14:textId="77777777" w:rsidR="00971EC9" w:rsidRPr="00B04E29" w:rsidRDefault="00971EC9" w:rsidP="0064410B">
      <w:pPr>
        <w:widowControl w:val="0"/>
        <w:tabs>
          <w:tab w:val="left" w:pos="1152"/>
          <w:tab w:val="left" w:pos="1440"/>
          <w:tab w:val="right" w:pos="9360"/>
        </w:tabs>
        <w:spacing w:after="0" w:line="276" w:lineRule="auto"/>
        <w:ind w:right="284"/>
        <w:jc w:val="center"/>
        <w:rPr>
          <w:rFonts w:ascii="Calibri" w:eastAsia="Times New Roman" w:hAnsi="Calibri" w:cs="Times New Roman"/>
          <w:b/>
          <w:u w:val="single"/>
          <w:lang w:val="en-US" w:eastAsia="it-IT"/>
        </w:rPr>
      </w:pPr>
    </w:p>
    <w:p w14:paraId="2499172D" w14:textId="77777777" w:rsidR="007C3971" w:rsidRPr="007C3971" w:rsidRDefault="00B04E29" w:rsidP="006B3BF9">
      <w:pPr>
        <w:pStyle w:val="Paragrafoelenco"/>
        <w:widowControl w:val="0"/>
        <w:numPr>
          <w:ilvl w:val="1"/>
          <w:numId w:val="21"/>
        </w:numPr>
        <w:spacing w:after="0" w:line="276" w:lineRule="auto"/>
        <w:ind w:left="709" w:right="284" w:hanging="709"/>
        <w:rPr>
          <w:rFonts w:ascii="Calibri" w:eastAsia="Calibri" w:hAnsi="Calibri" w:cs="Times New Roman"/>
          <w:lang w:eastAsia="it-IT"/>
        </w:rPr>
      </w:pPr>
      <w:r w:rsidRPr="007C3971">
        <w:rPr>
          <w:rFonts w:ascii="Calibri" w:eastAsia="Times New Roman" w:hAnsi="Calibri" w:cs="Times New Roman"/>
          <w:lang w:eastAsia="it-IT"/>
        </w:rPr>
        <w:t>Ogni comunicazione concernente i termini e le condizioni del contratto e la sua esecuzione sarà fatta e confermata per iscritto dalle parti.</w:t>
      </w:r>
    </w:p>
    <w:p w14:paraId="07B4FC5D" w14:textId="1559798F" w:rsidR="00B04E29" w:rsidRPr="007C3971" w:rsidRDefault="00B04E29" w:rsidP="006B3BF9">
      <w:pPr>
        <w:pStyle w:val="Paragrafoelenco"/>
        <w:widowControl w:val="0"/>
        <w:numPr>
          <w:ilvl w:val="1"/>
          <w:numId w:val="21"/>
        </w:numPr>
        <w:spacing w:after="0" w:line="276" w:lineRule="auto"/>
        <w:ind w:left="709" w:right="284" w:hanging="709"/>
        <w:rPr>
          <w:rFonts w:ascii="Calibri" w:eastAsia="Calibri" w:hAnsi="Calibri" w:cs="Times New Roman"/>
          <w:lang w:eastAsia="it-IT"/>
        </w:rPr>
      </w:pPr>
      <w:r w:rsidRPr="007C3971">
        <w:rPr>
          <w:rFonts w:ascii="Calibri" w:eastAsia="Times New Roman" w:hAnsi="Calibri" w:cs="Times New Roman"/>
          <w:lang w:eastAsia="it-IT"/>
        </w:rPr>
        <w:t>Tutte le comunicazioni, la corrispondenza e la documentazione saranno inviate:</w:t>
      </w:r>
    </w:p>
    <w:p w14:paraId="45423A5A" w14:textId="77777777" w:rsidR="00B04E29" w:rsidRPr="00B04E29" w:rsidRDefault="00B04E29" w:rsidP="00971EC9">
      <w:pPr>
        <w:widowControl w:val="0"/>
        <w:spacing w:after="0" w:line="276" w:lineRule="auto"/>
        <w:ind w:left="709" w:right="284"/>
        <w:jc w:val="both"/>
        <w:rPr>
          <w:rFonts w:ascii="Calibri" w:eastAsia="Times New Roman" w:hAnsi="Calibri" w:cs="Times New Roman"/>
          <w:lang w:eastAsia="it-IT"/>
        </w:rPr>
      </w:pPr>
      <w:r w:rsidRPr="00B04E29">
        <w:rPr>
          <w:rFonts w:ascii="Calibri" w:eastAsia="Times New Roman" w:hAnsi="Calibri" w:cs="Times New Roman"/>
          <w:b/>
          <w:lang w:eastAsia="it-IT"/>
        </w:rPr>
        <w:t>per l'ASI:</w:t>
      </w:r>
    </w:p>
    <w:p w14:paraId="18C55BE0" w14:textId="77777777" w:rsidR="00B04E29" w:rsidRPr="00B04E29" w:rsidRDefault="00B04E29" w:rsidP="00971EC9">
      <w:pPr>
        <w:widowControl w:val="0"/>
        <w:tabs>
          <w:tab w:val="left" w:pos="2410"/>
        </w:tabs>
        <w:spacing w:after="0" w:line="276" w:lineRule="auto"/>
        <w:ind w:left="709" w:right="284"/>
        <w:jc w:val="both"/>
        <w:rPr>
          <w:rFonts w:ascii="Calibri" w:eastAsia="Times New Roman" w:hAnsi="Calibri" w:cs="Times New Roman"/>
          <w:lang w:eastAsia="it-IT"/>
        </w:rPr>
      </w:pPr>
      <w:r w:rsidRPr="00B04E29">
        <w:rPr>
          <w:rFonts w:ascii="Calibri" w:eastAsia="Times New Roman" w:hAnsi="Calibri" w:cs="Times New Roman"/>
          <w:lang w:eastAsia="it-IT"/>
        </w:rPr>
        <w:t>Agenzia Spaziale Italiana – Via del Politecnico snc, 00133 Roma</w:t>
      </w:r>
    </w:p>
    <w:p w14:paraId="6662574C" w14:textId="77777777" w:rsidR="00B04E29" w:rsidRPr="00B04E29" w:rsidRDefault="00B04E29" w:rsidP="00971EC9">
      <w:pPr>
        <w:widowControl w:val="0"/>
        <w:tabs>
          <w:tab w:val="left" w:pos="2410"/>
        </w:tabs>
        <w:spacing w:after="0" w:line="276" w:lineRule="auto"/>
        <w:ind w:left="709" w:right="284"/>
        <w:jc w:val="both"/>
        <w:rPr>
          <w:rFonts w:ascii="Calibri" w:eastAsia="Times New Roman" w:hAnsi="Calibri" w:cs="Times New Roman"/>
          <w:lang w:eastAsia="it-IT"/>
        </w:rPr>
      </w:pPr>
      <w:r w:rsidRPr="00B04E29">
        <w:rPr>
          <w:rFonts w:ascii="Calibri" w:eastAsia="Times New Roman" w:hAnsi="Calibri" w:cs="Times New Roman"/>
          <w:lang w:eastAsia="it-IT"/>
        </w:rPr>
        <w:t>all'attenzione del Responsabile Unico del Procedimento e del Responsabile di Programma/DEC</w:t>
      </w:r>
    </w:p>
    <w:p w14:paraId="65BBDDEB" w14:textId="77777777" w:rsidR="00B04E29" w:rsidRPr="00B04E29" w:rsidRDefault="00B04E29" w:rsidP="00971EC9">
      <w:pPr>
        <w:widowControl w:val="0"/>
        <w:tabs>
          <w:tab w:val="left" w:pos="2410"/>
        </w:tabs>
        <w:spacing w:after="0" w:line="276" w:lineRule="auto"/>
        <w:ind w:left="709" w:right="284"/>
        <w:jc w:val="both"/>
        <w:rPr>
          <w:rFonts w:ascii="Calibri" w:eastAsia="Times New Roman" w:hAnsi="Calibri" w:cs="Times New Roman"/>
          <w:lang w:eastAsia="it-IT"/>
        </w:rPr>
      </w:pPr>
      <w:r w:rsidRPr="00B04E29">
        <w:rPr>
          <w:rFonts w:ascii="Calibri" w:eastAsia="Times New Roman" w:hAnsi="Calibri" w:cs="Times New Roman"/>
          <w:lang w:eastAsia="it-IT"/>
        </w:rPr>
        <w:t xml:space="preserve">Pec: </w:t>
      </w:r>
      <w:hyperlink r:id="rId8" w:history="1">
        <w:r w:rsidRPr="00B04E29">
          <w:rPr>
            <w:rFonts w:ascii="Calibri" w:eastAsia="Times New Roman" w:hAnsi="Calibri" w:cs="Times New Roman"/>
            <w:color w:val="0000FF"/>
            <w:u w:val="single"/>
            <w:lang w:eastAsia="it-IT"/>
          </w:rPr>
          <w:t>asi@asi.postacert.it</w:t>
        </w:r>
      </w:hyperlink>
      <w:r w:rsidRPr="00B04E29">
        <w:rPr>
          <w:rFonts w:ascii="Calibri" w:eastAsia="Times New Roman" w:hAnsi="Calibri" w:cs="Times New Roman"/>
          <w:color w:val="0000FF"/>
          <w:u w:val="single"/>
          <w:lang w:eastAsia="it-IT"/>
        </w:rPr>
        <w:t xml:space="preserve"> /</w:t>
      </w:r>
      <w:r w:rsidRPr="00B04E29">
        <w:rPr>
          <w:rFonts w:ascii="Calibri" w:eastAsia="Times New Roman" w:hAnsi="Calibri" w:cs="Times New Roman"/>
          <w:lang w:eastAsia="it-IT"/>
        </w:rPr>
        <w:t xml:space="preserve"> </w:t>
      </w:r>
      <w:r w:rsidRPr="00B04E29">
        <w:rPr>
          <w:rFonts w:ascii="Calibri" w:eastAsia="Times New Roman" w:hAnsi="Calibri" w:cs="Times New Roman"/>
          <w:i/>
          <w:lang w:eastAsia="it-IT"/>
        </w:rPr>
        <w:t>indirizzo PEC del RUP</w:t>
      </w:r>
    </w:p>
    <w:p w14:paraId="733D5C01" w14:textId="77777777" w:rsidR="00B04E29" w:rsidRPr="00B04E29" w:rsidRDefault="00B04E29" w:rsidP="00971EC9">
      <w:pPr>
        <w:widowControl w:val="0"/>
        <w:tabs>
          <w:tab w:val="left" w:pos="426"/>
          <w:tab w:val="left" w:pos="2410"/>
        </w:tabs>
        <w:spacing w:after="0" w:line="276" w:lineRule="auto"/>
        <w:ind w:left="709" w:right="284"/>
        <w:jc w:val="both"/>
        <w:rPr>
          <w:rFonts w:ascii="Calibri" w:eastAsia="Times New Roman" w:hAnsi="Calibri" w:cs="Times New Roman"/>
          <w:lang w:eastAsia="it-IT"/>
        </w:rPr>
      </w:pPr>
    </w:p>
    <w:p w14:paraId="13FF9830" w14:textId="77777777" w:rsidR="00B04E29" w:rsidRPr="00B04E29" w:rsidRDefault="00B04E29" w:rsidP="00971EC9">
      <w:pPr>
        <w:widowControl w:val="0"/>
        <w:spacing w:after="0" w:line="276" w:lineRule="auto"/>
        <w:ind w:left="709" w:right="284"/>
        <w:jc w:val="both"/>
        <w:rPr>
          <w:rFonts w:ascii="Calibri" w:eastAsia="Times New Roman" w:hAnsi="Calibri" w:cs="Times New Roman"/>
          <w:b/>
          <w:lang w:eastAsia="it-IT"/>
        </w:rPr>
      </w:pPr>
      <w:r w:rsidRPr="00B04E29">
        <w:rPr>
          <w:rFonts w:ascii="Calibri" w:eastAsia="Times New Roman" w:hAnsi="Calibri" w:cs="Times New Roman"/>
          <w:b/>
          <w:lang w:eastAsia="it-IT"/>
        </w:rPr>
        <w:t>per il Contraente:</w:t>
      </w:r>
    </w:p>
    <w:p w14:paraId="4F7E2CCC" w14:textId="77777777" w:rsidR="00B04E29" w:rsidRPr="00B04E29" w:rsidRDefault="00B04E29" w:rsidP="00971EC9">
      <w:pPr>
        <w:widowControl w:val="0"/>
        <w:spacing w:after="0" w:line="276" w:lineRule="auto"/>
        <w:ind w:left="709" w:right="284"/>
        <w:jc w:val="both"/>
        <w:rPr>
          <w:rFonts w:ascii="Calibri" w:eastAsia="Times New Roman" w:hAnsi="Calibri" w:cs="Times New Roman"/>
          <w:lang w:eastAsia="it-IT"/>
        </w:rPr>
      </w:pPr>
      <w:r w:rsidRPr="00B04E29">
        <w:rPr>
          <w:rFonts w:ascii="Calibri" w:eastAsia="Times New Roman" w:hAnsi="Calibri" w:cs="Times New Roman"/>
          <w:highlight w:val="lightGray"/>
          <w:lang w:eastAsia="it-IT"/>
        </w:rPr>
        <w:t>………………………………………...</w:t>
      </w:r>
    </w:p>
    <w:p w14:paraId="36897343" w14:textId="77777777" w:rsidR="00B04E29" w:rsidRPr="00B04E29" w:rsidRDefault="00B04E29" w:rsidP="00971EC9">
      <w:pPr>
        <w:widowControl w:val="0"/>
        <w:spacing w:after="0" w:line="276" w:lineRule="auto"/>
        <w:ind w:left="709" w:right="284"/>
        <w:jc w:val="both"/>
        <w:rPr>
          <w:rFonts w:ascii="Calibri" w:eastAsia="Times New Roman" w:hAnsi="Calibri" w:cs="Times New Roman"/>
          <w:lang w:eastAsia="it-IT"/>
        </w:rPr>
      </w:pPr>
      <w:r w:rsidRPr="00B04E29">
        <w:rPr>
          <w:rFonts w:ascii="Calibri" w:eastAsia="Times New Roman" w:hAnsi="Calibri" w:cs="Times New Roman"/>
          <w:lang w:eastAsia="it-IT"/>
        </w:rPr>
        <w:t xml:space="preserve">all'attenzione del Responsabile di Programma. </w:t>
      </w:r>
    </w:p>
    <w:p w14:paraId="5217B36C" w14:textId="77777777" w:rsidR="00B04E29" w:rsidRPr="00B04E29" w:rsidRDefault="00B04E29" w:rsidP="00971EC9">
      <w:pPr>
        <w:widowControl w:val="0"/>
        <w:spacing w:after="0" w:line="276" w:lineRule="auto"/>
        <w:ind w:left="709" w:right="284"/>
        <w:jc w:val="both"/>
        <w:rPr>
          <w:rFonts w:ascii="Calibri" w:eastAsia="Times New Roman" w:hAnsi="Calibri" w:cs="Times New Roman"/>
          <w:lang w:eastAsia="it-IT"/>
        </w:rPr>
      </w:pPr>
      <w:r w:rsidRPr="00B04E29">
        <w:rPr>
          <w:rFonts w:ascii="Calibri" w:eastAsia="Times New Roman" w:hAnsi="Calibri" w:cs="Times New Roman"/>
          <w:lang w:eastAsia="it-IT"/>
        </w:rPr>
        <w:t xml:space="preserve">Pec: …… </w:t>
      </w:r>
    </w:p>
    <w:p w14:paraId="724B0727" w14:textId="0CD976A0" w:rsidR="00B04E29" w:rsidRPr="00B04E29" w:rsidRDefault="00B04E29" w:rsidP="00971EC9">
      <w:pPr>
        <w:widowControl w:val="0"/>
        <w:spacing w:after="0" w:line="276" w:lineRule="auto"/>
        <w:ind w:left="709" w:right="284"/>
        <w:jc w:val="both"/>
        <w:rPr>
          <w:rFonts w:ascii="Calibri" w:eastAsia="Calibri" w:hAnsi="Calibri" w:cs="Times New Roman"/>
          <w:b/>
          <w:bCs/>
          <w:color w:val="000000"/>
        </w:rPr>
      </w:pPr>
      <w:r w:rsidRPr="00B04E29">
        <w:rPr>
          <w:rFonts w:ascii="Calibri" w:eastAsia="Times New Roman" w:hAnsi="Calibri" w:cs="Times New Roman"/>
          <w:lang w:eastAsia="it-IT"/>
        </w:rPr>
        <w:t>Le Parti si comunicheranno eventuali cambi</w:t>
      </w:r>
      <w:r w:rsidR="00971EC9">
        <w:rPr>
          <w:rFonts w:ascii="Calibri" w:eastAsia="Times New Roman" w:hAnsi="Calibri" w:cs="Times New Roman"/>
          <w:lang w:eastAsia="it-IT"/>
        </w:rPr>
        <w:t>amenti dei rispettivi recapiti.</w:t>
      </w:r>
    </w:p>
    <w:p w14:paraId="305B7899" w14:textId="77777777" w:rsidR="00971EC9" w:rsidRDefault="00971EC9" w:rsidP="00971EC9">
      <w:pPr>
        <w:widowControl w:val="0"/>
        <w:tabs>
          <w:tab w:val="left" w:pos="-624"/>
          <w:tab w:val="left" w:pos="426"/>
        </w:tabs>
        <w:spacing w:after="0" w:line="276" w:lineRule="auto"/>
        <w:ind w:right="284"/>
        <w:jc w:val="center"/>
        <w:rPr>
          <w:rFonts w:ascii="Calibri" w:eastAsia="Calibri" w:hAnsi="Calibri" w:cs="Times New Roman"/>
          <w:b/>
          <w:bCs/>
          <w:color w:val="000000"/>
        </w:rPr>
      </w:pPr>
    </w:p>
    <w:p w14:paraId="1813F9E1" w14:textId="6E46E210" w:rsidR="00B04E29" w:rsidRPr="00B04E29" w:rsidRDefault="00B04E29" w:rsidP="00971EC9">
      <w:pPr>
        <w:widowControl w:val="0"/>
        <w:tabs>
          <w:tab w:val="left" w:pos="-624"/>
          <w:tab w:val="left" w:pos="426"/>
        </w:tabs>
        <w:spacing w:after="0" w:line="276" w:lineRule="auto"/>
        <w:ind w:right="284"/>
        <w:jc w:val="center"/>
        <w:rPr>
          <w:rFonts w:ascii="Calibri" w:eastAsia="Calibri" w:hAnsi="Calibri" w:cs="Times New Roman"/>
          <w:color w:val="000000"/>
        </w:rPr>
      </w:pPr>
      <w:r w:rsidRPr="00B04E29">
        <w:rPr>
          <w:rFonts w:ascii="Calibri" w:eastAsia="Calibri" w:hAnsi="Calibri" w:cs="Times New Roman"/>
          <w:b/>
          <w:bCs/>
          <w:color w:val="000000"/>
        </w:rPr>
        <w:t>ARTICOLO 2</w:t>
      </w:r>
      <w:r w:rsidR="007C3971">
        <w:rPr>
          <w:rFonts w:ascii="Calibri" w:eastAsia="Calibri" w:hAnsi="Calibri" w:cs="Times New Roman"/>
          <w:b/>
          <w:bCs/>
          <w:color w:val="000000"/>
        </w:rPr>
        <w:t>5</w:t>
      </w:r>
    </w:p>
    <w:p w14:paraId="5165FBB6" w14:textId="5EE0E45C" w:rsidR="00B04E29" w:rsidRDefault="00B04E29" w:rsidP="00971EC9">
      <w:pPr>
        <w:widowControl w:val="0"/>
        <w:spacing w:after="0" w:line="276" w:lineRule="auto"/>
        <w:ind w:right="284"/>
        <w:jc w:val="center"/>
        <w:rPr>
          <w:rFonts w:ascii="Calibri" w:eastAsia="Calibri" w:hAnsi="Calibri" w:cs="Times New Roman"/>
          <w:b/>
          <w:bCs/>
          <w:color w:val="000000"/>
          <w:u w:val="single"/>
        </w:rPr>
      </w:pPr>
      <w:r w:rsidRPr="00B04E29">
        <w:rPr>
          <w:rFonts w:ascii="Calibri" w:eastAsia="Calibri" w:hAnsi="Calibri" w:cs="Times New Roman"/>
          <w:b/>
          <w:bCs/>
          <w:color w:val="000000"/>
          <w:u w:val="single"/>
        </w:rPr>
        <w:t>SOSPENSIONE DELLE ATT</w:t>
      </w:r>
      <w:r w:rsidR="00971EC9">
        <w:rPr>
          <w:rFonts w:ascii="Calibri" w:eastAsia="Calibri" w:hAnsi="Calibri" w:cs="Times New Roman"/>
          <w:b/>
          <w:bCs/>
          <w:color w:val="000000"/>
          <w:u w:val="single"/>
        </w:rPr>
        <w:t>IVITÀ</w:t>
      </w:r>
    </w:p>
    <w:p w14:paraId="74A575C2" w14:textId="77777777" w:rsidR="00971EC9" w:rsidRPr="00B04E29" w:rsidRDefault="00971EC9" w:rsidP="00971EC9">
      <w:pPr>
        <w:widowControl w:val="0"/>
        <w:spacing w:after="0" w:line="276" w:lineRule="auto"/>
        <w:ind w:right="284"/>
        <w:jc w:val="center"/>
        <w:rPr>
          <w:rFonts w:ascii="Calibri" w:eastAsia="Calibri" w:hAnsi="Calibri" w:cs="Times New Roman"/>
          <w:color w:val="000000"/>
        </w:rPr>
      </w:pPr>
    </w:p>
    <w:p w14:paraId="50766030" w14:textId="08B6FA25" w:rsidR="00B04E29" w:rsidRPr="00971EC9" w:rsidRDefault="00B04E29" w:rsidP="006B3BF9">
      <w:pPr>
        <w:pStyle w:val="Paragrafoelenco"/>
        <w:widowControl w:val="0"/>
        <w:numPr>
          <w:ilvl w:val="0"/>
          <w:numId w:val="37"/>
        </w:numPr>
        <w:spacing w:after="0" w:line="276" w:lineRule="auto"/>
        <w:ind w:right="284" w:hanging="720"/>
        <w:jc w:val="both"/>
        <w:rPr>
          <w:rFonts w:ascii="Calibri" w:eastAsia="Calibri" w:hAnsi="Calibri" w:cs="Times New Roman"/>
          <w:color w:val="000000"/>
        </w:rPr>
      </w:pPr>
      <w:r w:rsidRPr="00971EC9">
        <w:rPr>
          <w:rFonts w:ascii="Calibri" w:eastAsia="Calibri" w:hAnsi="Calibri" w:cs="Times New Roman"/>
          <w:color w:val="000000"/>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w:t>
      </w:r>
      <w:r w:rsidRPr="00971EC9">
        <w:rPr>
          <w:rFonts w:ascii="Calibri" w:eastAsia="Calibri" w:hAnsi="Calibri" w:cs="Times New Roman"/>
          <w:color w:val="000000"/>
        </w:rPr>
        <w:lastRenderedPageBreak/>
        <w:t xml:space="preserve">della documentazione presentata dal Contraente. Il suddetto organo incaricato, qualora ravvisi incongruità nella documentazione, prima di emettere il giudizio definitivo, consulterà il Contraente. </w:t>
      </w:r>
    </w:p>
    <w:p w14:paraId="685500EE" w14:textId="77777777" w:rsidR="00B04E29" w:rsidRPr="00B04E29" w:rsidRDefault="00B04E29" w:rsidP="00971EC9">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1" w:name="315up"/>
      <w:r w:rsidRPr="00B04E29">
        <w:rPr>
          <w:rFonts w:ascii="Calibri" w:eastAsia="Calibri" w:hAnsi="Calibri" w:cs="Times New Roman"/>
          <w:color w:val="000000"/>
          <w:lang w:val="en-US"/>
        </w:rPr>
        <w:fldChar w:fldCharType="begin"/>
      </w:r>
      <w:r w:rsidRPr="00B04E29">
        <w:rPr>
          <w:rFonts w:ascii="Calibri" w:eastAsia="Calibri" w:hAnsi="Calibri" w:cs="Times New Roman"/>
          <w:color w:val="000000"/>
        </w:rPr>
        <w:instrText xml:space="preserve"> HYPERLINK "javascript:wrap.link_replacer.scroll('315')" </w:instrText>
      </w:r>
      <w:r w:rsidRPr="00B04E29">
        <w:rPr>
          <w:rFonts w:ascii="Calibri" w:eastAsia="Calibri" w:hAnsi="Calibri" w:cs="Times New Roman"/>
          <w:color w:val="000000"/>
          <w:lang w:val="en-US"/>
        </w:rPr>
        <w:fldChar w:fldCharType="end"/>
      </w:r>
      <w:bookmarkEnd w:id="1"/>
    </w:p>
    <w:p w14:paraId="20118F18" w14:textId="77777777" w:rsidR="00B04E29" w:rsidRPr="00B04E29" w:rsidRDefault="00B04E29" w:rsidP="00971EC9">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t>La sospensione è disposta per il tempo strettamente necessario. Cessate le cause della sospensione, l’ASI dispone la ripresa dell'esecuzione e indica il nuovo termine contrattuale.</w:t>
      </w:r>
    </w:p>
    <w:p w14:paraId="5CAB3D05" w14:textId="77777777" w:rsidR="00B04E29" w:rsidRPr="00B04E29" w:rsidRDefault="00B04E29" w:rsidP="00971EC9">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3050D696" w14:textId="255FD119" w:rsidR="00B04E29" w:rsidRPr="00B04E29" w:rsidRDefault="00B04E29" w:rsidP="006B3BF9">
      <w:pPr>
        <w:pStyle w:val="Paragrafoelenco"/>
        <w:widowControl w:val="0"/>
        <w:numPr>
          <w:ilvl w:val="0"/>
          <w:numId w:val="37"/>
        </w:numPr>
        <w:spacing w:after="0" w:line="276" w:lineRule="auto"/>
        <w:ind w:right="284" w:hanging="720"/>
        <w:jc w:val="both"/>
        <w:rPr>
          <w:rFonts w:ascii="Calibri" w:eastAsia="Calibri" w:hAnsi="Calibri" w:cs="Times New Roman"/>
          <w:color w:val="000000"/>
        </w:rPr>
      </w:pPr>
      <w:r w:rsidRPr="00B04E29">
        <w:rPr>
          <w:rFonts w:ascii="Calibri" w:eastAsia="Calibri" w:hAnsi="Calibri" w:cs="Times New Roman"/>
          <w:color w:val="000000"/>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2845164E" w14:textId="4B1421E8" w:rsidR="00B04E29" w:rsidRPr="00B04E29" w:rsidRDefault="00B04E29" w:rsidP="006B3BF9">
      <w:pPr>
        <w:pStyle w:val="Paragrafoelenco"/>
        <w:widowControl w:val="0"/>
        <w:numPr>
          <w:ilvl w:val="0"/>
          <w:numId w:val="37"/>
        </w:numPr>
        <w:spacing w:after="0" w:line="276" w:lineRule="auto"/>
        <w:ind w:right="284" w:hanging="720"/>
        <w:jc w:val="both"/>
        <w:rPr>
          <w:rFonts w:ascii="Calibri" w:eastAsia="Calibri" w:hAnsi="Calibri" w:cs="Times New Roman"/>
          <w:color w:val="000000"/>
        </w:rPr>
      </w:pPr>
      <w:r w:rsidRPr="00B04E29">
        <w:rPr>
          <w:rFonts w:ascii="Calibri" w:eastAsia="Calibri" w:hAnsi="Calibri" w:cs="Times New Roman"/>
          <w:color w:val="000000"/>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7D7571B1" w14:textId="77777777" w:rsidR="00B04E29" w:rsidRPr="00B04E29" w:rsidRDefault="00B04E29" w:rsidP="0064410B">
      <w:pPr>
        <w:widowControl w:val="0"/>
        <w:spacing w:after="0" w:line="276" w:lineRule="auto"/>
        <w:ind w:right="284"/>
        <w:jc w:val="both"/>
        <w:rPr>
          <w:rFonts w:ascii="Calibri" w:eastAsia="Calibri" w:hAnsi="Calibri" w:cs="Times New Roman"/>
          <w:b/>
          <w:bCs/>
          <w:color w:val="000000"/>
        </w:rPr>
      </w:pPr>
    </w:p>
    <w:p w14:paraId="1D979ED2" w14:textId="4BC64179" w:rsidR="00B04E29" w:rsidRPr="00B04E29" w:rsidRDefault="00B04E29" w:rsidP="0064410B">
      <w:pPr>
        <w:widowControl w:val="0"/>
        <w:spacing w:after="0" w:line="276" w:lineRule="auto"/>
        <w:ind w:right="284"/>
        <w:jc w:val="center"/>
        <w:rPr>
          <w:rFonts w:ascii="Calibri" w:eastAsia="Calibri" w:hAnsi="Calibri" w:cs="Times New Roman"/>
          <w:color w:val="000000"/>
        </w:rPr>
      </w:pPr>
      <w:r w:rsidRPr="00B04E29">
        <w:rPr>
          <w:rFonts w:ascii="Calibri" w:eastAsia="Calibri" w:hAnsi="Calibri" w:cs="Times New Roman"/>
          <w:b/>
          <w:bCs/>
          <w:color w:val="000000"/>
        </w:rPr>
        <w:t>ARTICOLO 2</w:t>
      </w:r>
      <w:r w:rsidR="007C3971">
        <w:rPr>
          <w:rFonts w:ascii="Calibri" w:eastAsia="Calibri" w:hAnsi="Calibri" w:cs="Times New Roman"/>
          <w:b/>
          <w:bCs/>
          <w:color w:val="000000"/>
        </w:rPr>
        <w:t>6</w:t>
      </w:r>
    </w:p>
    <w:p w14:paraId="5CB49A28" w14:textId="366AE597" w:rsidR="00B04E29" w:rsidRDefault="00971EC9" w:rsidP="0064410B">
      <w:pPr>
        <w:widowControl w:val="0"/>
        <w:spacing w:after="0" w:line="276" w:lineRule="auto"/>
        <w:ind w:right="284"/>
        <w:jc w:val="center"/>
        <w:rPr>
          <w:rFonts w:ascii="Calibri" w:eastAsia="Calibri" w:hAnsi="Calibri" w:cs="Times New Roman"/>
          <w:b/>
          <w:bCs/>
          <w:color w:val="000000"/>
          <w:u w:val="single"/>
        </w:rPr>
      </w:pPr>
      <w:r>
        <w:rPr>
          <w:rFonts w:ascii="Calibri" w:eastAsia="Calibri" w:hAnsi="Calibri" w:cs="Times New Roman"/>
          <w:b/>
          <w:bCs/>
          <w:color w:val="000000"/>
          <w:u w:val="single"/>
        </w:rPr>
        <w:t>RECESSO UNILATERALE DELL'ASI</w:t>
      </w:r>
    </w:p>
    <w:p w14:paraId="3DF6AB9F" w14:textId="77777777" w:rsidR="00971EC9" w:rsidRPr="00B04E29" w:rsidRDefault="00971EC9" w:rsidP="0064410B">
      <w:pPr>
        <w:widowControl w:val="0"/>
        <w:spacing w:after="0" w:line="276" w:lineRule="auto"/>
        <w:ind w:right="284"/>
        <w:jc w:val="center"/>
        <w:rPr>
          <w:rFonts w:ascii="Calibri" w:eastAsia="Calibri" w:hAnsi="Calibri" w:cs="Times New Roman"/>
          <w:color w:val="000000"/>
        </w:rPr>
      </w:pPr>
    </w:p>
    <w:p w14:paraId="178ACF65" w14:textId="7A3D46A2" w:rsidR="00B04E29" w:rsidRPr="00971EC9" w:rsidRDefault="00B04E29" w:rsidP="006B3BF9">
      <w:pPr>
        <w:pStyle w:val="Paragrafoelenco"/>
        <w:widowControl w:val="0"/>
        <w:numPr>
          <w:ilvl w:val="0"/>
          <w:numId w:val="38"/>
        </w:numPr>
        <w:spacing w:after="0" w:line="276" w:lineRule="auto"/>
        <w:ind w:right="284" w:hanging="720"/>
        <w:jc w:val="both"/>
        <w:rPr>
          <w:rFonts w:ascii="Calibri" w:eastAsia="Calibri" w:hAnsi="Calibri" w:cs="Times New Roman"/>
          <w:color w:val="000000"/>
        </w:rPr>
      </w:pPr>
      <w:r w:rsidRPr="00971EC9">
        <w:rPr>
          <w:rFonts w:ascii="Calibri" w:eastAsia="Calibri" w:hAnsi="Calibri" w:cs="Times New Roman"/>
          <w:color w:val="000000"/>
        </w:rPr>
        <w:t>L'ASI ha diritto, in qualsiasi momento, di recedere anticipatamente dal contratto, comunicando tale d</w:t>
      </w:r>
      <w:r w:rsidR="00971EC9" w:rsidRPr="00971EC9">
        <w:rPr>
          <w:rFonts w:ascii="Calibri" w:eastAsia="Calibri" w:hAnsi="Calibri" w:cs="Times New Roman"/>
          <w:color w:val="000000"/>
        </w:rPr>
        <w:t>ecisione al Contraente via PEC.</w:t>
      </w:r>
    </w:p>
    <w:p w14:paraId="43430785" w14:textId="77777777" w:rsidR="00B04E29" w:rsidRPr="00B04E29" w:rsidRDefault="00B04E29" w:rsidP="00971EC9">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7D844B22" w14:textId="77777777" w:rsidR="00B04E29" w:rsidRPr="00B04E29" w:rsidRDefault="00B04E29" w:rsidP="00971EC9">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lastRenderedPageBreak/>
        <w:t xml:space="preserve">Il periodo necessario per dar corso ai provvedimenti suddetti sarà concordato fra l'ASI ed il Contraente. </w:t>
      </w:r>
    </w:p>
    <w:p w14:paraId="5743650A" w14:textId="4F56C126" w:rsidR="00B04E29" w:rsidRPr="00B04E29" w:rsidRDefault="00B04E29" w:rsidP="006B3BF9">
      <w:pPr>
        <w:pStyle w:val="Paragrafoelenco"/>
        <w:widowControl w:val="0"/>
        <w:numPr>
          <w:ilvl w:val="0"/>
          <w:numId w:val="38"/>
        </w:numPr>
        <w:spacing w:after="0" w:line="276" w:lineRule="auto"/>
        <w:ind w:right="284" w:hanging="720"/>
        <w:jc w:val="both"/>
        <w:rPr>
          <w:rFonts w:ascii="Calibri" w:eastAsia="Calibri" w:hAnsi="Calibri" w:cs="Times New Roman"/>
          <w:color w:val="000000"/>
        </w:rPr>
      </w:pPr>
      <w:r w:rsidRPr="00B04E29">
        <w:rPr>
          <w:rFonts w:ascii="Calibri" w:eastAsia="Calibri" w:hAnsi="Calibri" w:cs="Times New Roman"/>
          <w:color w:val="000000"/>
        </w:rPr>
        <w:t xml:space="preserve">A condizione che il Contraente si sia uniformato alle istruzioni di cui al comma precedente, l'ASI acquisirà tutta la documentazione tecnica prodotta, i materiali disponibili e le parti di fornitura realizzate. </w:t>
      </w:r>
    </w:p>
    <w:p w14:paraId="4F881D0E" w14:textId="77777777" w:rsidR="00B04E29" w:rsidRPr="00B04E29" w:rsidRDefault="00B04E29" w:rsidP="00031486">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33CF758F" w14:textId="020982EF" w:rsidR="00B04E29" w:rsidRPr="00B04E29" w:rsidRDefault="00B04E29" w:rsidP="00031486">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t xml:space="preserve">I suddetti importi </w:t>
      </w:r>
      <w:r w:rsidR="00CB5E9B">
        <w:rPr>
          <w:rFonts w:ascii="Calibri" w:eastAsia="Calibri" w:hAnsi="Calibri" w:cs="Times New Roman"/>
          <w:color w:val="000000"/>
        </w:rPr>
        <w:t>saranno determinati nel rispetto dell’art. 109 del D.lgs. 50/2016.</w:t>
      </w:r>
    </w:p>
    <w:p w14:paraId="2BACAA40" w14:textId="21031C59" w:rsidR="00B04E29" w:rsidRPr="00B04E29" w:rsidRDefault="00B04E29" w:rsidP="006B3BF9">
      <w:pPr>
        <w:pStyle w:val="Paragrafoelenco"/>
        <w:widowControl w:val="0"/>
        <w:numPr>
          <w:ilvl w:val="0"/>
          <w:numId w:val="38"/>
        </w:numPr>
        <w:spacing w:after="0" w:line="276" w:lineRule="auto"/>
        <w:ind w:right="284" w:hanging="720"/>
        <w:jc w:val="both"/>
        <w:rPr>
          <w:rFonts w:ascii="Calibri" w:eastAsia="Calibri" w:hAnsi="Calibri" w:cs="Times New Roman"/>
          <w:b/>
          <w:bCs/>
          <w:color w:val="000000"/>
        </w:rPr>
      </w:pPr>
      <w:r w:rsidRPr="00B04E29">
        <w:rPr>
          <w:rFonts w:ascii="Calibri" w:eastAsia="Calibri" w:hAnsi="Calibri" w:cs="Times New Roman"/>
          <w:color w:val="000000"/>
        </w:rPr>
        <w:t xml:space="preserve">L'ammontare totale dell'indennizzo di cui sopra, oltre a quanto già pagato a fronte del contratto, non potrà mai superare il prezzo contrattuale in vigore alla data del recesso e delle </w:t>
      </w:r>
      <w:r w:rsidR="007416A0">
        <w:rPr>
          <w:rFonts w:ascii="Calibri" w:eastAsia="Calibri" w:hAnsi="Calibri" w:cs="Times New Roman"/>
          <w:color w:val="000000"/>
        </w:rPr>
        <w:t>opzioni</w:t>
      </w:r>
      <w:r w:rsidRPr="00B04E29">
        <w:rPr>
          <w:rFonts w:ascii="Calibri" w:eastAsia="Calibri" w:hAnsi="Calibri" w:cs="Times New Roman"/>
          <w:color w:val="000000"/>
        </w:rPr>
        <w:t xml:space="preserve"> già approvate a norma dell'art. 17 del presente Contratto.</w:t>
      </w:r>
    </w:p>
    <w:p w14:paraId="0F0010A9" w14:textId="77777777" w:rsidR="007416A0" w:rsidRDefault="007416A0" w:rsidP="0064410B">
      <w:pPr>
        <w:widowControl w:val="0"/>
        <w:spacing w:after="0" w:line="276" w:lineRule="auto"/>
        <w:ind w:right="284"/>
        <w:jc w:val="center"/>
        <w:rPr>
          <w:rFonts w:ascii="Calibri" w:eastAsia="Calibri" w:hAnsi="Calibri" w:cs="Times New Roman"/>
          <w:b/>
          <w:bCs/>
          <w:color w:val="000000"/>
        </w:rPr>
      </w:pPr>
    </w:p>
    <w:p w14:paraId="1A0C2DFF" w14:textId="233FF691" w:rsidR="00B04E29" w:rsidRPr="00B04E29" w:rsidRDefault="00B04E29" w:rsidP="0064410B">
      <w:pPr>
        <w:widowControl w:val="0"/>
        <w:spacing w:after="0" w:line="276" w:lineRule="auto"/>
        <w:ind w:right="284"/>
        <w:jc w:val="center"/>
        <w:rPr>
          <w:rFonts w:ascii="Calibri" w:eastAsia="Calibri" w:hAnsi="Calibri" w:cs="Times New Roman"/>
          <w:color w:val="000000"/>
        </w:rPr>
      </w:pPr>
      <w:r w:rsidRPr="00B04E29">
        <w:rPr>
          <w:rFonts w:ascii="Calibri" w:eastAsia="Calibri" w:hAnsi="Calibri" w:cs="Times New Roman"/>
          <w:b/>
          <w:bCs/>
          <w:color w:val="000000"/>
        </w:rPr>
        <w:t>ARTICOLO 2</w:t>
      </w:r>
      <w:r w:rsidR="00D900D9">
        <w:rPr>
          <w:rFonts w:ascii="Calibri" w:eastAsia="Calibri" w:hAnsi="Calibri" w:cs="Times New Roman"/>
          <w:b/>
          <w:bCs/>
          <w:color w:val="000000"/>
        </w:rPr>
        <w:t>7</w:t>
      </w:r>
    </w:p>
    <w:p w14:paraId="604D53D2" w14:textId="623D7BC1" w:rsidR="00B04E29" w:rsidRDefault="00031486" w:rsidP="0064410B">
      <w:pPr>
        <w:widowControl w:val="0"/>
        <w:spacing w:after="0" w:line="276" w:lineRule="auto"/>
        <w:ind w:right="284"/>
        <w:jc w:val="center"/>
        <w:rPr>
          <w:rFonts w:ascii="Calibri" w:eastAsia="Calibri" w:hAnsi="Calibri" w:cs="Times New Roman"/>
          <w:b/>
          <w:bCs/>
          <w:color w:val="000000"/>
          <w:u w:val="single"/>
        </w:rPr>
      </w:pPr>
      <w:r>
        <w:rPr>
          <w:rFonts w:ascii="Calibri" w:eastAsia="Calibri" w:hAnsi="Calibri" w:cs="Times New Roman"/>
          <w:b/>
          <w:bCs/>
          <w:color w:val="000000"/>
          <w:u w:val="single"/>
        </w:rPr>
        <w:t>RISOLUZIONE DEL CONTRATTO</w:t>
      </w:r>
    </w:p>
    <w:p w14:paraId="6BC1910C" w14:textId="77777777" w:rsidR="00031486" w:rsidRPr="00B04E29" w:rsidRDefault="00031486" w:rsidP="0064410B">
      <w:pPr>
        <w:widowControl w:val="0"/>
        <w:spacing w:after="0" w:line="276" w:lineRule="auto"/>
        <w:ind w:right="284"/>
        <w:jc w:val="center"/>
        <w:rPr>
          <w:rFonts w:ascii="Calibri" w:eastAsia="Calibri" w:hAnsi="Calibri" w:cs="Times New Roman"/>
          <w:color w:val="000000"/>
        </w:rPr>
      </w:pPr>
    </w:p>
    <w:p w14:paraId="1195845F" w14:textId="6019671F" w:rsidR="00B04E29" w:rsidRPr="00031486" w:rsidRDefault="00B04E29" w:rsidP="006B3BF9">
      <w:pPr>
        <w:pStyle w:val="Paragrafoelenco"/>
        <w:widowControl w:val="0"/>
        <w:numPr>
          <w:ilvl w:val="0"/>
          <w:numId w:val="39"/>
        </w:numPr>
        <w:spacing w:after="0" w:line="276" w:lineRule="auto"/>
        <w:ind w:right="284" w:hanging="720"/>
        <w:jc w:val="both"/>
        <w:rPr>
          <w:rFonts w:ascii="Calibri" w:eastAsia="Times New Roman" w:hAnsi="Calibri" w:cs="Times New Roman"/>
          <w:lang w:eastAsia="it-IT"/>
        </w:rPr>
      </w:pPr>
      <w:r w:rsidRPr="00031486">
        <w:rPr>
          <w:rFonts w:ascii="Calibri" w:eastAsia="Times New Roman" w:hAnsi="Calibri" w:cs="Times New Roman"/>
          <w:lang w:eastAsia="it-IT"/>
        </w:rPr>
        <w:t xml:space="preserve">L'ASI si riserva il diritto, </w:t>
      </w:r>
      <w:r w:rsidR="00061FAC" w:rsidRPr="00031486">
        <w:rPr>
          <w:rFonts w:ascii="Calibri" w:eastAsia="Times New Roman" w:hAnsi="Calibri" w:cs="Times New Roman"/>
          <w:lang w:eastAsia="it-IT"/>
        </w:rPr>
        <w:t xml:space="preserve">fermo restando quanto previsto dall’art. 108 del D.lgs. 50/2016, </w:t>
      </w:r>
      <w:r w:rsidRPr="00031486">
        <w:rPr>
          <w:rFonts w:ascii="Calibri" w:eastAsia="Times New Roman" w:hAnsi="Calibri" w:cs="Times New Roman"/>
          <w:lang w:eastAsia="it-IT"/>
        </w:rPr>
        <w:t xml:space="preserve">sentite le osservazioni del Contraente, di risolvere il contratto nei seguenti casi: </w:t>
      </w:r>
    </w:p>
    <w:p w14:paraId="3003E543" w14:textId="77777777" w:rsidR="00B04E29" w:rsidRPr="00B04E29" w:rsidRDefault="00B04E29" w:rsidP="006B3BF9">
      <w:pPr>
        <w:widowControl w:val="0"/>
        <w:numPr>
          <w:ilvl w:val="0"/>
          <w:numId w:val="40"/>
        </w:numPr>
        <w:tabs>
          <w:tab w:val="clear" w:pos="4140"/>
        </w:tabs>
        <w:spacing w:after="0" w:line="276" w:lineRule="auto"/>
        <w:ind w:left="1134" w:right="284" w:hanging="425"/>
        <w:rPr>
          <w:rFonts w:ascii="Calibri" w:eastAsia="Times New Roman" w:hAnsi="Calibri" w:cs="Times New Roman"/>
          <w:lang w:eastAsia="it-IT"/>
        </w:rPr>
      </w:pPr>
      <w:r w:rsidRPr="00B04E29">
        <w:rPr>
          <w:rFonts w:ascii="Calibri" w:eastAsia="Times New Roman" w:hAnsi="Calibri" w:cs="Times New Roman"/>
          <w:lang w:eastAsia="it-IT"/>
        </w:rPr>
        <w:t>inadempienza contrattuale ritenuta di non scarsa importanza dall'ASI;</w:t>
      </w:r>
    </w:p>
    <w:p w14:paraId="207F1063" w14:textId="77777777" w:rsidR="00B04E29" w:rsidRPr="00B04E29" w:rsidRDefault="00B04E29" w:rsidP="006B3BF9">
      <w:pPr>
        <w:widowControl w:val="0"/>
        <w:numPr>
          <w:ilvl w:val="0"/>
          <w:numId w:val="40"/>
        </w:numPr>
        <w:tabs>
          <w:tab w:val="clear" w:pos="4140"/>
        </w:tabs>
        <w:spacing w:after="0" w:line="276" w:lineRule="auto"/>
        <w:ind w:left="1134" w:right="284" w:hanging="425"/>
        <w:jc w:val="both"/>
        <w:rPr>
          <w:rFonts w:ascii="Calibri" w:eastAsia="Times New Roman" w:hAnsi="Calibri" w:cs="Times New Roman"/>
          <w:lang w:val="en-US" w:eastAsia="it-IT"/>
        </w:rPr>
      </w:pPr>
      <w:r w:rsidRPr="00B04E29">
        <w:rPr>
          <w:rFonts w:ascii="Calibri" w:eastAsia="Times New Roman" w:hAnsi="Calibri" w:cs="Times New Roman"/>
          <w:lang w:val="en-US" w:eastAsia="it-IT"/>
        </w:rPr>
        <w:t>cessione del contratto;</w:t>
      </w:r>
    </w:p>
    <w:p w14:paraId="45A45FA9" w14:textId="77777777" w:rsidR="00B04E29" w:rsidRPr="00B04E29" w:rsidRDefault="00B04E29" w:rsidP="006B3BF9">
      <w:pPr>
        <w:widowControl w:val="0"/>
        <w:numPr>
          <w:ilvl w:val="0"/>
          <w:numId w:val="40"/>
        </w:numPr>
        <w:tabs>
          <w:tab w:val="clear" w:pos="4140"/>
        </w:tabs>
        <w:spacing w:after="0" w:line="276" w:lineRule="auto"/>
        <w:ind w:left="1134" w:right="284" w:hanging="425"/>
        <w:jc w:val="both"/>
        <w:rPr>
          <w:rFonts w:ascii="Calibri" w:eastAsia="Times New Roman" w:hAnsi="Calibri" w:cs="Times New Roman"/>
          <w:lang w:eastAsia="it-IT"/>
        </w:rPr>
      </w:pPr>
      <w:r w:rsidRPr="00B04E29">
        <w:rPr>
          <w:rFonts w:ascii="Calibri" w:eastAsia="Times New Roman" w:hAnsi="Calibri" w:cs="Times New Roman"/>
          <w:lang w:eastAsia="it-IT"/>
        </w:rPr>
        <w:t xml:space="preserve">sopravvenuta inadeguatezza del Contraente ad eseguire il contratto per accertata perdita di uno qualsiasi dei requisiti di qualificazione o comunque necessari all’esecuzione del contratto; </w:t>
      </w:r>
    </w:p>
    <w:p w14:paraId="4DF6AAFD" w14:textId="77777777" w:rsidR="00B04E29" w:rsidRPr="00B04E29" w:rsidRDefault="00B04E29" w:rsidP="006B3BF9">
      <w:pPr>
        <w:widowControl w:val="0"/>
        <w:numPr>
          <w:ilvl w:val="0"/>
          <w:numId w:val="40"/>
        </w:numPr>
        <w:tabs>
          <w:tab w:val="clear" w:pos="4140"/>
        </w:tabs>
        <w:spacing w:after="0" w:line="276" w:lineRule="auto"/>
        <w:ind w:left="1134" w:right="284" w:hanging="425"/>
        <w:jc w:val="both"/>
        <w:rPr>
          <w:rFonts w:ascii="Calibri" w:eastAsia="Times New Roman" w:hAnsi="Calibri" w:cs="Times New Roman"/>
          <w:lang w:eastAsia="it-IT"/>
        </w:rPr>
      </w:pPr>
      <w:r w:rsidRPr="00B04E29">
        <w:rPr>
          <w:rFonts w:ascii="Calibri" w:eastAsia="Times New Roman" w:hAnsi="Calibri" w:cs="Times New Roman"/>
          <w:lang w:eastAsia="it-IT"/>
        </w:rPr>
        <w:t>sottoposizione del Contraente a procedura di fallimento, amministrazione controllata, concordato preventivo, liquidazione coatta, azione esecutiva ad opera di terzi creditori;</w:t>
      </w:r>
    </w:p>
    <w:p w14:paraId="0B0A8886" w14:textId="77777777" w:rsidR="00B04E29" w:rsidRPr="00B04E29" w:rsidRDefault="00B04E29" w:rsidP="006B3BF9">
      <w:pPr>
        <w:widowControl w:val="0"/>
        <w:numPr>
          <w:ilvl w:val="0"/>
          <w:numId w:val="40"/>
        </w:numPr>
        <w:tabs>
          <w:tab w:val="clear" w:pos="4140"/>
        </w:tabs>
        <w:spacing w:after="0" w:line="276" w:lineRule="auto"/>
        <w:ind w:left="1134" w:right="284" w:hanging="425"/>
        <w:jc w:val="both"/>
        <w:rPr>
          <w:rFonts w:ascii="Calibri" w:eastAsia="Times New Roman" w:hAnsi="Calibri" w:cs="Times New Roman"/>
          <w:lang w:val="en-US" w:eastAsia="it-IT"/>
        </w:rPr>
      </w:pPr>
      <w:r w:rsidRPr="00B04E29">
        <w:rPr>
          <w:rFonts w:ascii="Calibri" w:eastAsia="Times New Roman" w:hAnsi="Calibri" w:cs="Times New Roman"/>
          <w:lang w:val="en-US" w:eastAsia="it-IT"/>
        </w:rPr>
        <w:t xml:space="preserve">violazione della Legge Antimafia; </w:t>
      </w:r>
    </w:p>
    <w:p w14:paraId="2E2443A3" w14:textId="77777777" w:rsidR="00B04E29" w:rsidRPr="00B04E29" w:rsidRDefault="00B04E29" w:rsidP="006B3BF9">
      <w:pPr>
        <w:widowControl w:val="0"/>
        <w:numPr>
          <w:ilvl w:val="0"/>
          <w:numId w:val="40"/>
        </w:numPr>
        <w:tabs>
          <w:tab w:val="clear" w:pos="4140"/>
        </w:tabs>
        <w:spacing w:after="0" w:line="276" w:lineRule="auto"/>
        <w:ind w:left="1134" w:right="284" w:hanging="425"/>
        <w:jc w:val="both"/>
        <w:rPr>
          <w:rFonts w:ascii="Calibri" w:eastAsia="Times New Roman" w:hAnsi="Calibri" w:cs="Times New Roman"/>
          <w:lang w:eastAsia="it-IT"/>
        </w:rPr>
      </w:pPr>
      <w:r w:rsidRPr="00B04E29">
        <w:rPr>
          <w:rFonts w:ascii="Calibri" w:eastAsia="Times New Roman" w:hAnsi="Calibri" w:cs="Times New Roman"/>
          <w:lang w:eastAsia="it-IT"/>
        </w:rPr>
        <w:t>violazione delle norme sulla tracciabilità dei flussi finanziari: mancato utilizzo del bonifico bancario o postale ovvero degli altri strumenti idonei a consentire la piena tracciabilità delle operazioni di pagamento.</w:t>
      </w:r>
    </w:p>
    <w:p w14:paraId="40439E94" w14:textId="7DA52E4F" w:rsidR="00B04E29" w:rsidRPr="00B04E29" w:rsidRDefault="00B04E29" w:rsidP="006B3BF9">
      <w:pPr>
        <w:pStyle w:val="Paragrafoelenco"/>
        <w:widowControl w:val="0"/>
        <w:numPr>
          <w:ilvl w:val="0"/>
          <w:numId w:val="39"/>
        </w:numPr>
        <w:spacing w:after="0" w:line="276" w:lineRule="auto"/>
        <w:ind w:right="284" w:hanging="720"/>
        <w:jc w:val="both"/>
        <w:rPr>
          <w:rFonts w:ascii="Calibri" w:eastAsia="Times New Roman" w:hAnsi="Calibri" w:cs="Times New Roman"/>
          <w:lang w:eastAsia="it-IT"/>
        </w:rPr>
      </w:pPr>
      <w:r w:rsidRPr="00B04E29">
        <w:rPr>
          <w:rFonts w:ascii="Calibri" w:eastAsia="Times New Roman" w:hAnsi="Calibri" w:cs="Times New Roman"/>
          <w:lang w:eastAsia="it-IT"/>
        </w:rPr>
        <w:t>Nei casi di cui sopra, l'ASI si riserva il diritto di prendere tutte le misure necessarie per l'esecuzione ed il completamento delle attività afferenti all'oggetto del contratto, in forma diretta o da parte di terzi.</w:t>
      </w:r>
    </w:p>
    <w:p w14:paraId="7D276FD9" w14:textId="6721061E" w:rsidR="00B04E29" w:rsidRPr="00B04E29" w:rsidRDefault="00B04E29" w:rsidP="00031486">
      <w:pPr>
        <w:pStyle w:val="Paragrafoelenco"/>
        <w:widowControl w:val="0"/>
        <w:spacing w:after="0" w:line="276" w:lineRule="auto"/>
        <w:ind w:right="284"/>
        <w:jc w:val="both"/>
        <w:rPr>
          <w:rFonts w:ascii="Calibri" w:eastAsia="Times New Roman" w:hAnsi="Calibri" w:cs="Times New Roman"/>
          <w:lang w:eastAsia="it-IT"/>
        </w:rPr>
      </w:pPr>
      <w:r w:rsidRPr="00B04E29">
        <w:rPr>
          <w:rFonts w:ascii="Calibri" w:eastAsia="Times New Roman" w:hAnsi="Calibri" w:cs="Times New Roman"/>
          <w:lang w:eastAsia="it-IT"/>
        </w:rPr>
        <w:t>L'ASI, a tale scopo, potrà valersi delle somme liquidate e da liquidarsi a credito del Contraente</w:t>
      </w:r>
      <w:r w:rsidR="00C4292C">
        <w:rPr>
          <w:rFonts w:ascii="Calibri" w:eastAsia="Times New Roman" w:hAnsi="Calibri" w:cs="Times New Roman"/>
          <w:lang w:eastAsia="it-IT"/>
        </w:rPr>
        <w:t xml:space="preserve"> </w:t>
      </w:r>
      <w:r w:rsidRPr="00B04E29">
        <w:rPr>
          <w:rFonts w:ascii="Calibri" w:eastAsia="Times New Roman" w:hAnsi="Calibri" w:cs="Times New Roman"/>
          <w:lang w:eastAsia="it-IT"/>
        </w:rPr>
        <w:t>e delle somme relative a garanzie fideiussorie rilasciate a favore dell'ASI stessa.</w:t>
      </w:r>
    </w:p>
    <w:p w14:paraId="6CFAE119" w14:textId="461D1831" w:rsidR="00B04E29" w:rsidRPr="00B04E29" w:rsidRDefault="00B04E29" w:rsidP="00031486">
      <w:pPr>
        <w:widowControl w:val="0"/>
        <w:spacing w:after="0" w:line="276" w:lineRule="auto"/>
        <w:ind w:left="709" w:right="284"/>
        <w:jc w:val="both"/>
        <w:rPr>
          <w:rFonts w:ascii="Calibri" w:eastAsia="Calibri" w:hAnsi="Calibri" w:cs="Times New Roman"/>
          <w:lang w:eastAsia="it-IT"/>
        </w:rPr>
      </w:pPr>
      <w:r w:rsidRPr="00B04E29">
        <w:rPr>
          <w:rFonts w:ascii="Calibri" w:eastAsia="Calibri" w:hAnsi="Calibri" w:cs="Times New Roman"/>
          <w:lang w:eastAsia="it-IT"/>
        </w:rPr>
        <w:t xml:space="preserve">Gli eventuali costi addizionali sostenuti dall'ASI rispetto al prezzo del contratto, per l'esecuzione delle attività necessarie in forma diretta o da parte di terzi, sono a carico del Contraente medesimo tenuto conto di quanto stabilito </w:t>
      </w:r>
      <w:r w:rsidR="004A6AC5">
        <w:rPr>
          <w:rFonts w:ascii="Calibri" w:eastAsia="Calibri" w:hAnsi="Calibri" w:cs="Times New Roman"/>
          <w:lang w:eastAsia="it-IT"/>
        </w:rPr>
        <w:t xml:space="preserve">dalle eventuali </w:t>
      </w:r>
      <w:r w:rsidR="004A6AC5">
        <w:rPr>
          <w:rFonts w:ascii="Calibri" w:eastAsia="Calibri" w:hAnsi="Calibri" w:cs="Times New Roman"/>
          <w:lang w:eastAsia="it-IT"/>
        </w:rPr>
        <w:lastRenderedPageBreak/>
        <w:t>opzioni</w:t>
      </w:r>
      <w:r w:rsidRPr="00B04E29">
        <w:rPr>
          <w:rFonts w:ascii="Calibri" w:eastAsia="Calibri" w:hAnsi="Calibri" w:cs="Times New Roman"/>
          <w:lang w:eastAsia="it-IT"/>
        </w:rPr>
        <w:t xml:space="preserve"> </w:t>
      </w:r>
      <w:r w:rsidR="004A6AC5" w:rsidRPr="00B04E29">
        <w:rPr>
          <w:rFonts w:ascii="Calibri" w:eastAsia="Calibri" w:hAnsi="Calibri" w:cs="Times New Roman"/>
          <w:lang w:eastAsia="it-IT"/>
        </w:rPr>
        <w:t>già approvate a norma dell'art. 17</w:t>
      </w:r>
      <w:r w:rsidR="004A6AC5">
        <w:rPr>
          <w:rFonts w:ascii="Calibri" w:eastAsia="Calibri" w:hAnsi="Calibri" w:cs="Times New Roman"/>
          <w:lang w:eastAsia="it-IT"/>
        </w:rPr>
        <w:t xml:space="preserve"> </w:t>
      </w:r>
      <w:r w:rsidRPr="00B04E29">
        <w:rPr>
          <w:rFonts w:ascii="Calibri" w:eastAsia="Calibri" w:hAnsi="Calibri" w:cs="Times New Roman"/>
          <w:lang w:eastAsia="it-IT"/>
        </w:rPr>
        <w:t>alla data di risoluzione del contratto stesso</w:t>
      </w:r>
      <w:r w:rsidR="004A6AC5">
        <w:rPr>
          <w:rFonts w:ascii="Calibri" w:eastAsia="Calibri" w:hAnsi="Calibri" w:cs="Times New Roman"/>
          <w:lang w:eastAsia="it-IT"/>
        </w:rPr>
        <w:t>.</w:t>
      </w:r>
      <w:r w:rsidRPr="00B04E29">
        <w:rPr>
          <w:rFonts w:ascii="Calibri" w:eastAsia="Calibri" w:hAnsi="Calibri" w:cs="Times New Roman"/>
          <w:lang w:eastAsia="it-IT"/>
        </w:rPr>
        <w:t xml:space="preserve"> </w:t>
      </w:r>
    </w:p>
    <w:p w14:paraId="6F9A734A" w14:textId="0A8E3D5B" w:rsidR="00B04E29" w:rsidRPr="00B04E29" w:rsidRDefault="00B04E29" w:rsidP="006B3BF9">
      <w:pPr>
        <w:pStyle w:val="Paragrafoelenco"/>
        <w:widowControl w:val="0"/>
        <w:numPr>
          <w:ilvl w:val="0"/>
          <w:numId w:val="39"/>
        </w:numPr>
        <w:spacing w:after="0" w:line="276" w:lineRule="auto"/>
        <w:ind w:right="284" w:hanging="720"/>
        <w:jc w:val="both"/>
        <w:rPr>
          <w:rFonts w:ascii="Calibri" w:eastAsia="Calibri" w:hAnsi="Calibri" w:cs="Times New Roman"/>
          <w:lang w:eastAsia="it-IT"/>
        </w:rPr>
      </w:pPr>
      <w:r w:rsidRPr="00B04E29">
        <w:rPr>
          <w:rFonts w:ascii="Calibri" w:eastAsia="Calibri" w:hAnsi="Calibri" w:cs="Times New Roman"/>
          <w:lang w:eastAsia="it-IT"/>
        </w:rPr>
        <w:t xml:space="preserve">In </w:t>
      </w:r>
      <w:r w:rsidRPr="00031486">
        <w:rPr>
          <w:rFonts w:ascii="Calibri" w:eastAsia="Times New Roman" w:hAnsi="Calibri" w:cs="Times New Roman"/>
          <w:lang w:eastAsia="it-IT"/>
        </w:rPr>
        <w:t>ogni</w:t>
      </w:r>
      <w:r w:rsidRPr="00B04E29">
        <w:rPr>
          <w:rFonts w:ascii="Calibri" w:eastAsia="Calibri" w:hAnsi="Calibri" w:cs="Times New Roman"/>
          <w:lang w:eastAsia="it-IT"/>
        </w:rPr>
        <w:t xml:space="preserve"> caso e con riferimento a tutti i servizi/prestazioni/attività/forniture oggetto del presente Contratto, l’ASI si riserva il diritto al risarcimento di eventuali ulteriori danni che dagli inadempimenti stessi possano derivare, anche nei confronti di terzi.</w:t>
      </w:r>
    </w:p>
    <w:p w14:paraId="2E07B1B6" w14:textId="77777777" w:rsidR="00D2750E" w:rsidRDefault="00D2750E" w:rsidP="0064410B">
      <w:pPr>
        <w:widowControl w:val="0"/>
        <w:spacing w:after="0" w:line="276" w:lineRule="auto"/>
        <w:ind w:right="284"/>
        <w:jc w:val="center"/>
        <w:rPr>
          <w:rFonts w:ascii="Calibri" w:eastAsia="Calibri" w:hAnsi="Calibri" w:cs="Times New Roman"/>
          <w:b/>
          <w:bCs/>
          <w:color w:val="000000"/>
        </w:rPr>
      </w:pPr>
    </w:p>
    <w:p w14:paraId="1345DDCA" w14:textId="6B9E2BEA" w:rsidR="00B04E29" w:rsidRPr="00B04E29" w:rsidRDefault="00B04E29" w:rsidP="0064410B">
      <w:pPr>
        <w:widowControl w:val="0"/>
        <w:spacing w:after="0" w:line="276" w:lineRule="auto"/>
        <w:ind w:right="284"/>
        <w:jc w:val="center"/>
        <w:rPr>
          <w:rFonts w:ascii="Calibri" w:eastAsia="Calibri" w:hAnsi="Calibri" w:cs="Times New Roman"/>
          <w:b/>
          <w:bCs/>
          <w:color w:val="000000"/>
        </w:rPr>
      </w:pPr>
      <w:r w:rsidRPr="00B04E29">
        <w:rPr>
          <w:rFonts w:ascii="Calibri" w:eastAsia="Calibri" w:hAnsi="Calibri" w:cs="Times New Roman"/>
          <w:b/>
          <w:bCs/>
          <w:color w:val="000000"/>
        </w:rPr>
        <w:t>ARTICOLO 2</w:t>
      </w:r>
      <w:r w:rsidR="00D900D9">
        <w:rPr>
          <w:rFonts w:ascii="Calibri" w:eastAsia="Calibri" w:hAnsi="Calibri" w:cs="Times New Roman"/>
          <w:b/>
          <w:bCs/>
          <w:color w:val="000000"/>
        </w:rPr>
        <w:t>8</w:t>
      </w:r>
    </w:p>
    <w:p w14:paraId="7A5A4441" w14:textId="4365546C" w:rsidR="00B04E29" w:rsidRDefault="00031486" w:rsidP="0064410B">
      <w:pPr>
        <w:widowControl w:val="0"/>
        <w:spacing w:after="0" w:line="276" w:lineRule="auto"/>
        <w:ind w:right="284"/>
        <w:jc w:val="center"/>
        <w:rPr>
          <w:rFonts w:ascii="Calibri" w:eastAsia="Calibri" w:hAnsi="Calibri" w:cs="Times New Roman"/>
          <w:b/>
          <w:bCs/>
          <w:color w:val="000000"/>
          <w:u w:val="single"/>
        </w:rPr>
      </w:pPr>
      <w:r>
        <w:rPr>
          <w:rFonts w:ascii="Calibri" w:eastAsia="Calibri" w:hAnsi="Calibri" w:cs="Times New Roman"/>
          <w:b/>
          <w:bCs/>
          <w:color w:val="000000"/>
          <w:u w:val="single"/>
        </w:rPr>
        <w:t>CAUSA DI FORZA MAGGIORE</w:t>
      </w:r>
    </w:p>
    <w:p w14:paraId="21647E17" w14:textId="77777777" w:rsidR="00031486" w:rsidRPr="00B04E29" w:rsidRDefault="00031486" w:rsidP="0064410B">
      <w:pPr>
        <w:widowControl w:val="0"/>
        <w:spacing w:after="0" w:line="276" w:lineRule="auto"/>
        <w:ind w:right="284"/>
        <w:jc w:val="center"/>
        <w:rPr>
          <w:rFonts w:ascii="Calibri" w:eastAsia="Calibri" w:hAnsi="Calibri" w:cs="Times New Roman"/>
          <w:color w:val="000000"/>
        </w:rPr>
      </w:pPr>
    </w:p>
    <w:p w14:paraId="73F96274" w14:textId="66D8D142" w:rsidR="00B04E29" w:rsidRPr="00031486" w:rsidRDefault="00B04E29" w:rsidP="006B3BF9">
      <w:pPr>
        <w:pStyle w:val="Paragrafoelenco"/>
        <w:widowControl w:val="0"/>
        <w:numPr>
          <w:ilvl w:val="0"/>
          <w:numId w:val="41"/>
        </w:numPr>
        <w:spacing w:after="0" w:line="276" w:lineRule="auto"/>
        <w:ind w:right="284" w:hanging="720"/>
        <w:jc w:val="both"/>
        <w:rPr>
          <w:rFonts w:ascii="Calibri" w:eastAsia="Calibri" w:hAnsi="Calibri" w:cs="Times New Roman"/>
          <w:color w:val="000000"/>
        </w:rPr>
      </w:pPr>
      <w:r w:rsidRPr="00031486">
        <w:rPr>
          <w:rFonts w:ascii="Calibri" w:eastAsia="Calibri" w:hAnsi="Calibri" w:cs="Times New Roman"/>
          <w:color w:val="000000"/>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può in alcun caso sostituire la comunicazione di cui sopra. </w:t>
      </w:r>
    </w:p>
    <w:p w14:paraId="4142EB42" w14:textId="77777777" w:rsidR="00B04E29" w:rsidRPr="00B04E29" w:rsidRDefault="00B04E29" w:rsidP="00031486">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t xml:space="preserve">La mancanza di comunicazione nei termini sopra indicati equivale ad espressa rinuncia del Contraente ai conseguenti benefici. </w:t>
      </w:r>
    </w:p>
    <w:p w14:paraId="3F482B34" w14:textId="77777777" w:rsidR="00B04E29" w:rsidRPr="00B04E29" w:rsidRDefault="00B04E29" w:rsidP="00031486">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4EAE36C4" w14:textId="77777777" w:rsidR="00B04E29" w:rsidRPr="00B04E29" w:rsidRDefault="00B04E29" w:rsidP="00031486">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t xml:space="preserve">Se viene accertato che il ritardo nello svolgimento delle attività è dovuto all'evento di forza maggiore, la data di conclusione delle attività sarà prorogata per un periodo da convenirsi tra le Parti. </w:t>
      </w:r>
    </w:p>
    <w:p w14:paraId="0C77E4FB" w14:textId="77777777" w:rsidR="00B04E29" w:rsidRPr="00B04E29" w:rsidRDefault="00B04E29" w:rsidP="00031486">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t xml:space="preserve">In tal caso l'ASI non sarà tenuta a rimborsare al Contraente gli eventuali costi aggiuntivi sostenuti per effetto di tale ritardo. </w:t>
      </w:r>
    </w:p>
    <w:p w14:paraId="6E983A9C" w14:textId="77777777" w:rsidR="00B04E29" w:rsidRPr="00B04E29" w:rsidRDefault="00B04E29" w:rsidP="00031486">
      <w:pPr>
        <w:widowControl w:val="0"/>
        <w:spacing w:after="0" w:line="276" w:lineRule="auto"/>
        <w:ind w:left="709" w:right="284"/>
        <w:jc w:val="both"/>
        <w:rPr>
          <w:rFonts w:ascii="Calibri" w:eastAsia="Calibri" w:hAnsi="Calibri" w:cs="Times New Roman"/>
          <w:color w:val="000000"/>
        </w:rPr>
      </w:pPr>
      <w:r w:rsidRPr="00B04E29">
        <w:rPr>
          <w:rFonts w:ascii="Calibri" w:eastAsia="Calibri" w:hAnsi="Calibri" w:cs="Times New Roman"/>
          <w:color w:val="000000"/>
        </w:rPr>
        <w:t xml:space="preserve">In caso di impossibilità ad adempiere il contratto per intervento di una delle cause summenzionate, l'ASI ed il Contraente concorderanno le misure necessarie. </w:t>
      </w:r>
    </w:p>
    <w:p w14:paraId="610D732C" w14:textId="77777777" w:rsidR="00B04E29" w:rsidRPr="00B04E29" w:rsidRDefault="00B04E29" w:rsidP="00031486">
      <w:pPr>
        <w:widowControl w:val="0"/>
        <w:spacing w:after="0" w:line="276" w:lineRule="auto"/>
        <w:ind w:left="709" w:right="284"/>
        <w:jc w:val="both"/>
        <w:rPr>
          <w:rFonts w:ascii="Calibri" w:eastAsia="Calibri" w:hAnsi="Calibri" w:cs="Times New Roman"/>
          <w:b/>
          <w:bCs/>
          <w:color w:val="000000"/>
          <w:highlight w:val="lightGray"/>
        </w:rPr>
      </w:pPr>
      <w:r w:rsidRPr="00B04E29">
        <w:rPr>
          <w:rFonts w:ascii="Calibri" w:eastAsia="Calibri" w:hAnsi="Calibri" w:cs="Times New Roman"/>
          <w:color w:val="000000"/>
        </w:rPr>
        <w:t xml:space="preserve">Il Contraente, comunque, farà del suo meglio per ridurre al minimo gli effetti di tali eventi. </w:t>
      </w:r>
    </w:p>
    <w:p w14:paraId="5C084C9A" w14:textId="77777777" w:rsidR="00B04E29" w:rsidRPr="00B04E29" w:rsidRDefault="00B04E29" w:rsidP="00031486">
      <w:pPr>
        <w:widowControl w:val="0"/>
        <w:autoSpaceDE w:val="0"/>
        <w:autoSpaceDN w:val="0"/>
        <w:adjustRightInd w:val="0"/>
        <w:spacing w:after="0" w:line="276" w:lineRule="auto"/>
        <w:ind w:right="284"/>
        <w:jc w:val="center"/>
        <w:rPr>
          <w:rFonts w:ascii="Calibri" w:eastAsia="Calibri" w:hAnsi="Calibri" w:cs="IGOJCN+TimesNewRoman,Bold"/>
          <w:b/>
          <w:bCs/>
          <w:color w:val="000000"/>
          <w:sz w:val="23"/>
          <w:szCs w:val="23"/>
        </w:rPr>
      </w:pPr>
    </w:p>
    <w:p w14:paraId="456FA62F" w14:textId="07DCDCA3" w:rsidR="00B04E29" w:rsidRPr="00B04E29" w:rsidRDefault="00B04E29" w:rsidP="00031486">
      <w:pPr>
        <w:widowControl w:val="0"/>
        <w:autoSpaceDE w:val="0"/>
        <w:autoSpaceDN w:val="0"/>
        <w:adjustRightInd w:val="0"/>
        <w:spacing w:after="0" w:line="276" w:lineRule="auto"/>
        <w:ind w:right="284"/>
        <w:jc w:val="center"/>
        <w:rPr>
          <w:rFonts w:ascii="Calibri" w:eastAsia="Calibri" w:hAnsi="Calibri" w:cs="IGOJCN+TimesNewRoman,Bold"/>
          <w:color w:val="000000"/>
          <w:sz w:val="23"/>
          <w:szCs w:val="23"/>
        </w:rPr>
      </w:pPr>
      <w:r w:rsidRPr="00B04E29">
        <w:rPr>
          <w:rFonts w:ascii="Calibri" w:eastAsia="Calibri" w:hAnsi="Calibri" w:cs="IGOJCN+TimesNewRoman,Bold"/>
          <w:b/>
          <w:bCs/>
          <w:color w:val="000000"/>
          <w:sz w:val="23"/>
          <w:szCs w:val="23"/>
        </w:rPr>
        <w:t xml:space="preserve">ARTICOLO </w:t>
      </w:r>
      <w:r w:rsidR="00D900D9">
        <w:rPr>
          <w:rFonts w:ascii="Calibri" w:eastAsia="Calibri" w:hAnsi="Calibri" w:cs="IGOJCN+TimesNewRoman,Bold"/>
          <w:b/>
          <w:bCs/>
          <w:color w:val="000000"/>
          <w:sz w:val="23"/>
          <w:szCs w:val="23"/>
        </w:rPr>
        <w:t>29</w:t>
      </w:r>
    </w:p>
    <w:p w14:paraId="674724AD" w14:textId="2732672B" w:rsidR="00B04E29" w:rsidRDefault="00031486" w:rsidP="00031486">
      <w:pPr>
        <w:widowControl w:val="0"/>
        <w:autoSpaceDE w:val="0"/>
        <w:autoSpaceDN w:val="0"/>
        <w:adjustRightInd w:val="0"/>
        <w:spacing w:after="0" w:line="276" w:lineRule="auto"/>
        <w:ind w:right="284"/>
        <w:jc w:val="center"/>
        <w:rPr>
          <w:rFonts w:ascii="Calibri" w:eastAsia="Calibri" w:hAnsi="Calibri" w:cs="IGOJCN+TimesNewRoman,Bold"/>
          <w:b/>
          <w:bCs/>
          <w:color w:val="000000"/>
          <w:sz w:val="23"/>
          <w:szCs w:val="23"/>
          <w:u w:val="single"/>
        </w:rPr>
      </w:pPr>
      <w:r w:rsidRPr="00B04E29">
        <w:rPr>
          <w:rFonts w:ascii="Calibri" w:eastAsia="Calibri" w:hAnsi="Calibri" w:cs="IGOJCN+TimesNewRoman,Bold"/>
          <w:b/>
          <w:bCs/>
          <w:color w:val="000000"/>
          <w:sz w:val="23"/>
          <w:szCs w:val="23"/>
          <w:u w:val="single"/>
        </w:rPr>
        <w:t>DIRITTI D’AUTORE E PROPRIET</w:t>
      </w:r>
      <w:r>
        <w:rPr>
          <w:rFonts w:ascii="Calibri" w:eastAsia="Calibri" w:hAnsi="Calibri" w:cs="IGOJCN+TimesNewRoman,Bold"/>
          <w:b/>
          <w:bCs/>
          <w:color w:val="000000"/>
          <w:sz w:val="23"/>
          <w:szCs w:val="23"/>
          <w:u w:val="single"/>
        </w:rPr>
        <w:t>À</w:t>
      </w:r>
      <w:r w:rsidRPr="00B04E29">
        <w:rPr>
          <w:rFonts w:ascii="Calibri" w:eastAsia="Calibri" w:hAnsi="Calibri" w:cs="IGOJCN+TimesNewRoman,Bold"/>
          <w:b/>
          <w:bCs/>
          <w:color w:val="000000"/>
          <w:sz w:val="23"/>
          <w:szCs w:val="23"/>
          <w:u w:val="single"/>
        </w:rPr>
        <w:t xml:space="preserve"> DELLE RISULTANZE</w:t>
      </w:r>
    </w:p>
    <w:p w14:paraId="53ACA54D" w14:textId="77777777" w:rsidR="00031486" w:rsidRPr="00B04E29" w:rsidRDefault="00031486" w:rsidP="00031486">
      <w:pPr>
        <w:widowControl w:val="0"/>
        <w:autoSpaceDE w:val="0"/>
        <w:autoSpaceDN w:val="0"/>
        <w:adjustRightInd w:val="0"/>
        <w:spacing w:after="0" w:line="276" w:lineRule="auto"/>
        <w:ind w:right="284"/>
        <w:jc w:val="center"/>
        <w:rPr>
          <w:rFonts w:ascii="Calibri" w:eastAsia="Calibri" w:hAnsi="Calibri" w:cs="IGOJCN+TimesNewRoman,Bold"/>
          <w:b/>
          <w:bCs/>
          <w:color w:val="000000"/>
          <w:sz w:val="23"/>
          <w:szCs w:val="23"/>
          <w:u w:val="single"/>
        </w:rPr>
      </w:pPr>
    </w:p>
    <w:p w14:paraId="2F56E541" w14:textId="4C342987" w:rsidR="00B04E29" w:rsidRPr="00031486" w:rsidRDefault="00B04E29" w:rsidP="006B3BF9">
      <w:pPr>
        <w:pStyle w:val="Paragrafoelenco"/>
        <w:widowControl w:val="0"/>
        <w:numPr>
          <w:ilvl w:val="0"/>
          <w:numId w:val="42"/>
        </w:numPr>
        <w:spacing w:after="0" w:line="276" w:lineRule="auto"/>
        <w:ind w:right="284" w:hanging="720"/>
        <w:jc w:val="both"/>
        <w:rPr>
          <w:rFonts w:ascii="Calibri" w:eastAsia="Calibri" w:hAnsi="Calibri" w:cs="IGOJCN+TimesNewRoman,Bold"/>
          <w:b/>
          <w:bCs/>
          <w:color w:val="000000"/>
          <w:sz w:val="23"/>
          <w:szCs w:val="23"/>
        </w:rPr>
      </w:pPr>
      <w:r w:rsidRPr="00031486">
        <w:rPr>
          <w:rFonts w:ascii="Calibri" w:eastAsia="Calibri" w:hAnsi="Calibri" w:cs="IGOJCN+TimesNewRoman,Bold"/>
          <w:bCs/>
          <w:color w:val="000000"/>
          <w:sz w:val="23"/>
          <w:szCs w:val="23"/>
        </w:rPr>
        <w:t xml:space="preserve">L’Agenzia non assumerà alcuna responsabilità per l’ipotesi in cui il Contraente dovesse utilizzare, in tutto o in parte, nell’esecuzione del servizio, attrezzature, programmi, dispositivi, immagini, soluzioni tecniche di cui altri </w:t>
      </w:r>
      <w:r w:rsidRPr="00031486">
        <w:rPr>
          <w:rFonts w:ascii="Calibri" w:eastAsia="Calibri" w:hAnsi="Calibri" w:cs="IGOJCN+TimesNewRoman,Bold"/>
          <w:bCs/>
          <w:color w:val="000000"/>
          <w:sz w:val="23"/>
          <w:szCs w:val="23"/>
        </w:rPr>
        <w:lastRenderedPageBreak/>
        <w:t>abbiano ottenuto la privativa.</w:t>
      </w:r>
      <w:r w:rsidRPr="00031486">
        <w:rPr>
          <w:rFonts w:ascii="Calibri" w:eastAsia="Calibri" w:hAnsi="Calibri" w:cs="IGOJCN+TimesNewRoman,Bold"/>
          <w:b/>
          <w:bCs/>
          <w:color w:val="000000"/>
          <w:sz w:val="23"/>
          <w:szCs w:val="23"/>
        </w:rPr>
        <w:t xml:space="preserve"> </w:t>
      </w:r>
    </w:p>
    <w:p w14:paraId="33A5B160" w14:textId="2F209FDE" w:rsidR="00B04E29" w:rsidRPr="00031486" w:rsidRDefault="00B04E29" w:rsidP="006B3BF9">
      <w:pPr>
        <w:pStyle w:val="Paragrafoelenco"/>
        <w:widowControl w:val="0"/>
        <w:numPr>
          <w:ilvl w:val="0"/>
          <w:numId w:val="42"/>
        </w:numPr>
        <w:spacing w:after="0" w:line="276" w:lineRule="auto"/>
        <w:ind w:right="284" w:hanging="720"/>
        <w:jc w:val="both"/>
        <w:rPr>
          <w:rFonts w:ascii="Calibri" w:eastAsia="Calibri" w:hAnsi="Calibri" w:cs="IGOJCN+TimesNewRoman,Bold"/>
          <w:bCs/>
          <w:color w:val="000000"/>
          <w:sz w:val="23"/>
          <w:szCs w:val="23"/>
        </w:rPr>
      </w:pPr>
      <w:r w:rsidRPr="00031486">
        <w:rPr>
          <w:rFonts w:ascii="Calibri" w:eastAsia="Calibri" w:hAnsi="Calibri" w:cs="IGOJCN+TimesNewRoman,Bold"/>
          <w:bCs/>
          <w:color w:val="000000"/>
          <w:sz w:val="23"/>
          <w:szCs w:val="23"/>
        </w:rPr>
        <w:t xml:space="preserve">Il Contraente, pertanto, si assumerà tutte le responsabilità eventualmente derivanti dalla fornitura di programmi o dall’adozione di dispositivi o soluzioni tecniche che violino brevetti e diritti di autore, sollevandone espressamente l’Agenzia. </w:t>
      </w:r>
    </w:p>
    <w:p w14:paraId="769283A4" w14:textId="36B6AEBE" w:rsidR="00B04E29" w:rsidRPr="00031486" w:rsidRDefault="00B04E29" w:rsidP="006B3BF9">
      <w:pPr>
        <w:pStyle w:val="Paragrafoelenco"/>
        <w:widowControl w:val="0"/>
        <w:numPr>
          <w:ilvl w:val="0"/>
          <w:numId w:val="42"/>
        </w:numPr>
        <w:spacing w:after="0" w:line="276" w:lineRule="auto"/>
        <w:ind w:right="284" w:hanging="720"/>
        <w:jc w:val="both"/>
        <w:rPr>
          <w:rFonts w:ascii="Calibri" w:eastAsia="Calibri" w:hAnsi="Calibri" w:cs="IGOJCN+TimesNewRoman,Bold"/>
          <w:bCs/>
          <w:color w:val="000000"/>
          <w:sz w:val="23"/>
          <w:szCs w:val="23"/>
        </w:rPr>
      </w:pPr>
      <w:r w:rsidRPr="00031486">
        <w:rPr>
          <w:rFonts w:ascii="Calibri" w:eastAsia="Calibri" w:hAnsi="Calibri" w:cs="IGOJCN+TimesNewRoman,Bold"/>
          <w:bCs/>
          <w:color w:val="000000"/>
          <w:sz w:val="23"/>
          <w:szCs w:val="23"/>
        </w:rPr>
        <w:t>Tutti i prodotti previsti e non previsti, progettati e realizzati dal Contraente in esecuzione dell’appalto, rimarranno di esclusiva proprietà della Agenzia Spaziale Italiana.</w:t>
      </w:r>
    </w:p>
    <w:p w14:paraId="6DD12DA0" w14:textId="77777777" w:rsidR="00B04E29" w:rsidRPr="00B04E29" w:rsidRDefault="00B04E29" w:rsidP="0064410B">
      <w:pPr>
        <w:widowControl w:val="0"/>
        <w:autoSpaceDE w:val="0"/>
        <w:autoSpaceDN w:val="0"/>
        <w:adjustRightInd w:val="0"/>
        <w:spacing w:after="0" w:line="276" w:lineRule="auto"/>
        <w:ind w:right="284"/>
        <w:jc w:val="both"/>
        <w:rPr>
          <w:rFonts w:ascii="Calibri" w:eastAsia="Calibri" w:hAnsi="Calibri" w:cs="IGOJAD+TimesNewRoman"/>
          <w:color w:val="000000"/>
          <w:sz w:val="23"/>
          <w:szCs w:val="23"/>
        </w:rPr>
      </w:pPr>
    </w:p>
    <w:p w14:paraId="2D5363B3" w14:textId="402AA7C1" w:rsidR="00B04E29" w:rsidRPr="00B04E29" w:rsidRDefault="00B04E29" w:rsidP="0064410B">
      <w:pPr>
        <w:widowControl w:val="0"/>
        <w:spacing w:after="0" w:line="276" w:lineRule="auto"/>
        <w:ind w:right="284"/>
        <w:jc w:val="center"/>
        <w:rPr>
          <w:rFonts w:ascii="Calibri" w:eastAsia="Calibri" w:hAnsi="Calibri" w:cs="Times New Roman"/>
          <w:color w:val="000000"/>
        </w:rPr>
      </w:pPr>
      <w:r w:rsidRPr="00B04E29">
        <w:rPr>
          <w:rFonts w:ascii="Calibri" w:eastAsia="Calibri" w:hAnsi="Calibri" w:cs="Times New Roman"/>
          <w:b/>
          <w:bCs/>
          <w:color w:val="000000"/>
        </w:rPr>
        <w:t>ARTICOLO 3</w:t>
      </w:r>
      <w:r w:rsidR="00D900D9">
        <w:rPr>
          <w:rFonts w:ascii="Calibri" w:eastAsia="Calibri" w:hAnsi="Calibri" w:cs="Times New Roman"/>
          <w:b/>
          <w:bCs/>
          <w:color w:val="000000"/>
        </w:rPr>
        <w:t>0</w:t>
      </w:r>
    </w:p>
    <w:p w14:paraId="732482F8" w14:textId="684481D0" w:rsidR="00B04E29" w:rsidRDefault="00031486" w:rsidP="0064410B">
      <w:pPr>
        <w:widowControl w:val="0"/>
        <w:spacing w:after="0" w:line="276" w:lineRule="auto"/>
        <w:ind w:right="284"/>
        <w:jc w:val="center"/>
        <w:rPr>
          <w:rFonts w:ascii="Calibri" w:eastAsia="Calibri" w:hAnsi="Calibri" w:cs="Times New Roman"/>
          <w:b/>
          <w:bCs/>
          <w:color w:val="000000"/>
          <w:u w:val="single"/>
        </w:rPr>
      </w:pPr>
      <w:r>
        <w:rPr>
          <w:rFonts w:ascii="Calibri" w:eastAsia="Calibri" w:hAnsi="Calibri" w:cs="Times New Roman"/>
          <w:b/>
          <w:bCs/>
          <w:color w:val="000000"/>
          <w:u w:val="single"/>
        </w:rPr>
        <w:t>REGIME DI SEGRETEZZA</w:t>
      </w:r>
    </w:p>
    <w:p w14:paraId="2734F7E8" w14:textId="77777777" w:rsidR="00031486" w:rsidRPr="00B04E29" w:rsidRDefault="00031486" w:rsidP="0064410B">
      <w:pPr>
        <w:widowControl w:val="0"/>
        <w:spacing w:after="0" w:line="276" w:lineRule="auto"/>
        <w:ind w:right="284"/>
        <w:jc w:val="center"/>
        <w:rPr>
          <w:rFonts w:ascii="Calibri" w:eastAsia="Calibri" w:hAnsi="Calibri" w:cs="Times New Roman"/>
          <w:color w:val="000000"/>
        </w:rPr>
      </w:pPr>
    </w:p>
    <w:p w14:paraId="5AC16618" w14:textId="7989AFE6" w:rsidR="00B04E29" w:rsidRPr="00031486" w:rsidRDefault="00B04E29" w:rsidP="006B3BF9">
      <w:pPr>
        <w:pStyle w:val="Paragrafoelenco"/>
        <w:widowControl w:val="0"/>
        <w:numPr>
          <w:ilvl w:val="0"/>
          <w:numId w:val="43"/>
        </w:numPr>
        <w:spacing w:after="0" w:line="276" w:lineRule="auto"/>
        <w:ind w:right="284" w:hanging="720"/>
        <w:jc w:val="both"/>
        <w:rPr>
          <w:rFonts w:ascii="Calibri" w:eastAsia="Calibri" w:hAnsi="Calibri" w:cs="Times New Roman"/>
          <w:color w:val="000000"/>
        </w:rPr>
      </w:pPr>
      <w:r w:rsidRPr="00031486">
        <w:rPr>
          <w:rFonts w:ascii="Calibri" w:eastAsia="Calibri" w:hAnsi="Calibri" w:cs="Times New Roman"/>
          <w:color w:val="000000"/>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48768641" w14:textId="77777777" w:rsidR="00B04E29" w:rsidRPr="00B04E29" w:rsidRDefault="00B04E29" w:rsidP="00031486">
      <w:pPr>
        <w:widowControl w:val="0"/>
        <w:spacing w:after="0" w:line="276" w:lineRule="auto"/>
        <w:ind w:left="709" w:right="284"/>
        <w:jc w:val="both"/>
        <w:rPr>
          <w:rFonts w:ascii="Calibri" w:eastAsia="Calibri" w:hAnsi="Calibri" w:cs="Times New Roman"/>
          <w:b/>
          <w:bCs/>
          <w:color w:val="000000"/>
        </w:rPr>
      </w:pPr>
      <w:r w:rsidRPr="00B04E29">
        <w:rPr>
          <w:rFonts w:ascii="Calibri" w:eastAsia="Calibri" w:hAnsi="Calibri" w:cs="Times New Roman"/>
          <w:bCs/>
          <w:color w:val="000000"/>
        </w:rPr>
        <w:t>Il Contraente, le imprese mandanti nei raggruppamenti temporanei di impresa, il subappaltatore e gli altri soggetti in ogni modo esecutori sono altresì tenuti al rispetto degli obblighi di riservatezza e dei vincoli di 'non disclosure Agreement' assunte dall’ASI verso parti terze delle informazioni raccolte/ricevute</w:t>
      </w:r>
      <w:r w:rsidRPr="00B04E29">
        <w:rPr>
          <w:rFonts w:ascii="Calibri" w:eastAsia="Calibri" w:hAnsi="Calibri" w:cs="Times New Roman"/>
          <w:b/>
          <w:bCs/>
          <w:color w:val="000000"/>
        </w:rPr>
        <w:t>.</w:t>
      </w:r>
    </w:p>
    <w:p w14:paraId="2A617FD8" w14:textId="77777777" w:rsidR="00B04E29" w:rsidRPr="00B04E29" w:rsidRDefault="00B04E29" w:rsidP="0064410B">
      <w:pPr>
        <w:widowControl w:val="0"/>
        <w:spacing w:after="0" w:line="276" w:lineRule="auto"/>
        <w:ind w:right="284"/>
        <w:jc w:val="both"/>
        <w:rPr>
          <w:rFonts w:ascii="Calibri" w:eastAsia="Calibri" w:hAnsi="Calibri" w:cs="Times New Roman"/>
          <w:b/>
          <w:bCs/>
          <w:color w:val="000000"/>
        </w:rPr>
      </w:pPr>
    </w:p>
    <w:p w14:paraId="797245CD" w14:textId="20A7AB0A" w:rsidR="00B04E29" w:rsidRPr="00B04E29" w:rsidRDefault="00B04E29" w:rsidP="00031486">
      <w:pPr>
        <w:widowControl w:val="0"/>
        <w:spacing w:after="0" w:line="276" w:lineRule="auto"/>
        <w:ind w:right="284"/>
        <w:jc w:val="center"/>
        <w:rPr>
          <w:rFonts w:ascii="Calibri" w:eastAsia="Calibri" w:hAnsi="Calibri" w:cs="Times New Roman"/>
          <w:color w:val="000000"/>
        </w:rPr>
      </w:pPr>
      <w:r w:rsidRPr="00B04E29">
        <w:rPr>
          <w:rFonts w:ascii="Calibri" w:eastAsia="Calibri" w:hAnsi="Calibri" w:cs="Times New Roman"/>
          <w:b/>
          <w:bCs/>
          <w:color w:val="000000"/>
        </w:rPr>
        <w:t>ARTICOLO 3</w:t>
      </w:r>
      <w:r w:rsidR="00D900D9">
        <w:rPr>
          <w:rFonts w:ascii="Calibri" w:eastAsia="Calibri" w:hAnsi="Calibri" w:cs="Times New Roman"/>
          <w:b/>
          <w:bCs/>
          <w:color w:val="000000"/>
        </w:rPr>
        <w:t>1</w:t>
      </w:r>
    </w:p>
    <w:p w14:paraId="2FECBC7D" w14:textId="76FD4B90" w:rsidR="00B04E29" w:rsidRDefault="00031486" w:rsidP="00031486">
      <w:pPr>
        <w:widowControl w:val="0"/>
        <w:spacing w:after="0" w:line="276" w:lineRule="auto"/>
        <w:ind w:right="284"/>
        <w:jc w:val="center"/>
        <w:rPr>
          <w:rFonts w:ascii="Calibri" w:eastAsia="Calibri" w:hAnsi="Calibri" w:cs="Times New Roman"/>
          <w:b/>
          <w:bCs/>
          <w:color w:val="000000"/>
          <w:u w:val="single"/>
        </w:rPr>
      </w:pPr>
      <w:r>
        <w:rPr>
          <w:rFonts w:ascii="Calibri" w:eastAsia="Calibri" w:hAnsi="Calibri" w:cs="Times New Roman"/>
          <w:b/>
          <w:bCs/>
          <w:color w:val="000000"/>
          <w:u w:val="single"/>
        </w:rPr>
        <w:t>ASSICURAZIONI SOCIALI</w:t>
      </w:r>
    </w:p>
    <w:p w14:paraId="6E48CC65" w14:textId="77777777" w:rsidR="00031486" w:rsidRPr="00B04E29" w:rsidRDefault="00031486" w:rsidP="00031486">
      <w:pPr>
        <w:widowControl w:val="0"/>
        <w:spacing w:after="0" w:line="276" w:lineRule="auto"/>
        <w:ind w:right="284"/>
        <w:jc w:val="center"/>
        <w:rPr>
          <w:rFonts w:ascii="Calibri" w:eastAsia="Calibri" w:hAnsi="Calibri" w:cs="Times New Roman"/>
          <w:color w:val="000000"/>
        </w:rPr>
      </w:pPr>
    </w:p>
    <w:p w14:paraId="2807DA5C" w14:textId="3850A4CF" w:rsidR="00B04E29" w:rsidRPr="00031486" w:rsidRDefault="00B04E29" w:rsidP="006B3BF9">
      <w:pPr>
        <w:pStyle w:val="Paragrafoelenco"/>
        <w:widowControl w:val="0"/>
        <w:numPr>
          <w:ilvl w:val="0"/>
          <w:numId w:val="44"/>
        </w:numPr>
        <w:spacing w:after="0" w:line="276" w:lineRule="auto"/>
        <w:ind w:right="284" w:hanging="720"/>
        <w:jc w:val="both"/>
        <w:rPr>
          <w:rFonts w:ascii="Calibri" w:eastAsia="Calibri" w:hAnsi="Calibri" w:cs="Times New Roman"/>
          <w:color w:val="000000"/>
        </w:rPr>
      </w:pPr>
      <w:r w:rsidRPr="00031486">
        <w:rPr>
          <w:rFonts w:ascii="Calibri" w:eastAsia="Calibri" w:hAnsi="Calibri" w:cs="Times New Roman"/>
          <w:color w:val="000000"/>
        </w:rPr>
        <w:t>Il Contraente si obbliga a dimostrare in ogni tempo che adempie a tutti gli obblighi di legge e di contratto relativi al lavoro</w:t>
      </w:r>
      <w:r w:rsidR="00031486" w:rsidRPr="00031486">
        <w:rPr>
          <w:rFonts w:ascii="Calibri" w:eastAsia="Calibri" w:hAnsi="Calibri" w:cs="Times New Roman"/>
          <w:color w:val="000000"/>
        </w:rPr>
        <w:t xml:space="preserve"> ed alla tutela dei lavoratori.</w:t>
      </w:r>
    </w:p>
    <w:p w14:paraId="5050B1D2" w14:textId="77777777" w:rsidR="00B04E29" w:rsidRPr="00B04E29" w:rsidRDefault="00B04E29" w:rsidP="0064410B">
      <w:pPr>
        <w:widowControl w:val="0"/>
        <w:spacing w:after="0" w:line="276" w:lineRule="auto"/>
        <w:ind w:right="284"/>
        <w:jc w:val="both"/>
        <w:rPr>
          <w:rFonts w:ascii="Calibri" w:eastAsia="Calibri" w:hAnsi="Calibri" w:cs="Times New Roman"/>
          <w:color w:val="000000"/>
        </w:rPr>
      </w:pPr>
    </w:p>
    <w:p w14:paraId="42C29A2F" w14:textId="45AB73C0" w:rsidR="00B04E29" w:rsidRPr="00B04E29" w:rsidRDefault="00B04E29" w:rsidP="00031486">
      <w:pPr>
        <w:widowControl w:val="0"/>
        <w:tabs>
          <w:tab w:val="right" w:pos="9360"/>
        </w:tabs>
        <w:spacing w:after="0" w:line="276" w:lineRule="auto"/>
        <w:ind w:right="284"/>
        <w:jc w:val="center"/>
        <w:rPr>
          <w:rFonts w:ascii="Calibri" w:eastAsia="Times New Roman" w:hAnsi="Calibri" w:cs="Times New Roman"/>
          <w:b/>
          <w:lang w:eastAsia="it-IT"/>
        </w:rPr>
      </w:pPr>
      <w:r w:rsidRPr="00B04E29">
        <w:rPr>
          <w:rFonts w:ascii="Calibri" w:eastAsia="Times New Roman" w:hAnsi="Calibri" w:cs="Times New Roman"/>
          <w:b/>
          <w:lang w:eastAsia="it-IT"/>
        </w:rPr>
        <w:t>ARTICOLO 3</w:t>
      </w:r>
      <w:r w:rsidR="00D900D9">
        <w:rPr>
          <w:rFonts w:ascii="Calibri" w:eastAsia="Times New Roman" w:hAnsi="Calibri" w:cs="Times New Roman"/>
          <w:b/>
          <w:lang w:eastAsia="it-IT"/>
        </w:rPr>
        <w:t>2</w:t>
      </w:r>
    </w:p>
    <w:p w14:paraId="3EA1CF32" w14:textId="77777777" w:rsidR="00B04E29" w:rsidRPr="00B04E29" w:rsidRDefault="00B04E29" w:rsidP="00031486">
      <w:pPr>
        <w:widowControl w:val="0"/>
        <w:spacing w:after="0" w:line="276" w:lineRule="auto"/>
        <w:ind w:right="284"/>
        <w:jc w:val="center"/>
        <w:rPr>
          <w:rFonts w:ascii="Calibri" w:eastAsia="Times New Roman" w:hAnsi="Calibri" w:cs="Times New Roman"/>
          <w:b/>
          <w:u w:val="single"/>
          <w:lang w:eastAsia="it-IT"/>
        </w:rPr>
      </w:pPr>
      <w:r w:rsidRPr="00B04E29">
        <w:rPr>
          <w:rFonts w:ascii="Calibri" w:eastAsia="Times New Roman" w:hAnsi="Calibri" w:cs="Times New Roman"/>
          <w:b/>
          <w:u w:val="single"/>
          <w:lang w:eastAsia="it-IT"/>
        </w:rPr>
        <w:t>FORO COMPETENTE</w:t>
      </w:r>
    </w:p>
    <w:p w14:paraId="60968E00" w14:textId="77777777" w:rsidR="00B04E29" w:rsidRPr="00B04E29" w:rsidRDefault="00B04E29" w:rsidP="0064410B">
      <w:pPr>
        <w:widowControl w:val="0"/>
        <w:tabs>
          <w:tab w:val="left" w:pos="1008"/>
          <w:tab w:val="left" w:pos="1440"/>
          <w:tab w:val="left" w:pos="5328"/>
          <w:tab w:val="left" w:pos="6480"/>
          <w:tab w:val="right" w:pos="9360"/>
        </w:tabs>
        <w:spacing w:after="0" w:line="276" w:lineRule="auto"/>
        <w:ind w:right="284"/>
        <w:jc w:val="center"/>
        <w:rPr>
          <w:rFonts w:ascii="Calibri" w:eastAsia="Times New Roman" w:hAnsi="Calibri" w:cs="Times New Roman"/>
          <w:b/>
          <w:lang w:eastAsia="it-IT"/>
        </w:rPr>
      </w:pPr>
    </w:p>
    <w:p w14:paraId="0AD271DE" w14:textId="0A0D23EC" w:rsidR="00B04E29" w:rsidRPr="00031486" w:rsidRDefault="00B04E29" w:rsidP="006B3BF9">
      <w:pPr>
        <w:pStyle w:val="Paragrafoelenco"/>
        <w:widowControl w:val="0"/>
        <w:numPr>
          <w:ilvl w:val="0"/>
          <w:numId w:val="45"/>
        </w:numPr>
        <w:spacing w:after="0" w:line="276" w:lineRule="auto"/>
        <w:ind w:right="284" w:hanging="720"/>
        <w:jc w:val="both"/>
        <w:rPr>
          <w:rFonts w:ascii="Calibri" w:eastAsia="Times New Roman" w:hAnsi="Calibri" w:cs="Times New Roman"/>
          <w:b/>
          <w:u w:val="single"/>
          <w:lang w:eastAsia="it-IT"/>
        </w:rPr>
      </w:pPr>
      <w:r w:rsidRPr="00031486">
        <w:rPr>
          <w:rFonts w:ascii="Calibri" w:eastAsia="Times New Roman" w:hAnsi="Calibri" w:cs="Times New Roman"/>
          <w:lang w:eastAsia="it-IT"/>
        </w:rPr>
        <w:t>In caso di controversia nell’interpretazione o nell’esecuzione del presente contratto, le parti concordano di devolvere la controversia al Foro di Roma competente in via esclusiva.</w:t>
      </w:r>
    </w:p>
    <w:p w14:paraId="4666F949" w14:textId="77777777" w:rsidR="00B04E29" w:rsidRPr="00B04E29" w:rsidRDefault="00B04E29" w:rsidP="0064410B">
      <w:pPr>
        <w:widowControl w:val="0"/>
        <w:tabs>
          <w:tab w:val="left" w:pos="1134"/>
        </w:tabs>
        <w:spacing w:after="0" w:line="276" w:lineRule="auto"/>
        <w:ind w:right="284"/>
        <w:jc w:val="both"/>
        <w:rPr>
          <w:rFonts w:ascii="Calibri" w:eastAsia="Times New Roman" w:hAnsi="Calibri" w:cs="Times New Roman"/>
          <w:b/>
          <w:u w:val="single"/>
          <w:lang w:eastAsia="it-IT"/>
        </w:rPr>
      </w:pPr>
    </w:p>
    <w:p w14:paraId="777642BA" w14:textId="1D0AA9C3" w:rsidR="00B04E29" w:rsidRPr="008C37AF" w:rsidRDefault="00B04E29" w:rsidP="0064410B">
      <w:pPr>
        <w:keepNext/>
        <w:widowControl w:val="0"/>
        <w:spacing w:after="0" w:line="276" w:lineRule="auto"/>
        <w:ind w:right="284"/>
        <w:jc w:val="center"/>
        <w:outlineLvl w:val="4"/>
        <w:rPr>
          <w:rFonts w:ascii="Calibri" w:eastAsia="Times New Roman" w:hAnsi="Calibri" w:cs="Times New Roman"/>
          <w:b/>
          <w:color w:val="000000"/>
          <w:lang w:eastAsia="it-IT"/>
        </w:rPr>
      </w:pPr>
      <w:r w:rsidRPr="008C37AF">
        <w:rPr>
          <w:rFonts w:ascii="Calibri" w:eastAsia="Times New Roman" w:hAnsi="Calibri" w:cs="Times New Roman"/>
          <w:b/>
          <w:color w:val="000000"/>
          <w:lang w:eastAsia="it-IT"/>
        </w:rPr>
        <w:t>ARTICOLO 3</w:t>
      </w:r>
      <w:r w:rsidR="00D900D9" w:rsidRPr="008C37AF">
        <w:rPr>
          <w:rFonts w:ascii="Calibri" w:eastAsia="Times New Roman" w:hAnsi="Calibri" w:cs="Times New Roman"/>
          <w:b/>
          <w:color w:val="000000"/>
          <w:lang w:eastAsia="it-IT"/>
        </w:rPr>
        <w:t>3</w:t>
      </w:r>
    </w:p>
    <w:p w14:paraId="0EEAD847" w14:textId="77777777" w:rsidR="00B04E29" w:rsidRPr="008C37AF" w:rsidRDefault="00B04E29" w:rsidP="0064410B">
      <w:pPr>
        <w:keepNext/>
        <w:widowControl w:val="0"/>
        <w:spacing w:after="0" w:line="276" w:lineRule="auto"/>
        <w:ind w:right="284"/>
        <w:jc w:val="center"/>
        <w:outlineLvl w:val="4"/>
        <w:rPr>
          <w:rFonts w:ascii="Calibri" w:eastAsia="Times New Roman" w:hAnsi="Calibri" w:cs="Times New Roman"/>
          <w:b/>
          <w:color w:val="000000"/>
          <w:u w:val="single"/>
          <w:lang w:eastAsia="it-IT"/>
        </w:rPr>
      </w:pPr>
      <w:r w:rsidRPr="008C37AF">
        <w:rPr>
          <w:rFonts w:ascii="Calibri" w:eastAsia="Times New Roman" w:hAnsi="Calibri" w:cs="Times New Roman"/>
          <w:b/>
          <w:color w:val="000000"/>
          <w:u w:val="single"/>
          <w:lang w:eastAsia="it-IT"/>
        </w:rPr>
        <w:t>QUADRO NORMATIVO DI RIFERIMENTO</w:t>
      </w:r>
    </w:p>
    <w:p w14:paraId="6277D543" w14:textId="77777777" w:rsidR="00B04E29" w:rsidRPr="008C37AF" w:rsidRDefault="00B04E29" w:rsidP="0064410B">
      <w:pPr>
        <w:widowControl w:val="0"/>
        <w:spacing w:after="0" w:line="276" w:lineRule="auto"/>
        <w:ind w:right="284"/>
        <w:jc w:val="both"/>
        <w:rPr>
          <w:rFonts w:ascii="Calibri" w:eastAsia="Calibri" w:hAnsi="Calibri" w:cs="Times New Roman"/>
          <w:color w:val="000000"/>
          <w:sz w:val="23"/>
          <w:szCs w:val="23"/>
        </w:rPr>
      </w:pPr>
    </w:p>
    <w:p w14:paraId="2A3D5165" w14:textId="77777777" w:rsidR="00B04E29" w:rsidRPr="008C37AF" w:rsidRDefault="00B04E29" w:rsidP="0064410B">
      <w:pPr>
        <w:widowControl w:val="0"/>
        <w:spacing w:after="0" w:line="276" w:lineRule="auto"/>
        <w:ind w:right="284"/>
        <w:jc w:val="both"/>
        <w:rPr>
          <w:rFonts w:ascii="Calibri" w:eastAsia="Calibri" w:hAnsi="Calibri" w:cs="Times New Roman"/>
          <w:color w:val="000000"/>
          <w:sz w:val="23"/>
          <w:szCs w:val="23"/>
        </w:rPr>
      </w:pPr>
      <w:r w:rsidRPr="008C37AF">
        <w:rPr>
          <w:rFonts w:ascii="Calibri" w:eastAsia="Calibri" w:hAnsi="Calibri" w:cs="Times New Roman"/>
          <w:color w:val="000000"/>
          <w:sz w:val="23"/>
          <w:szCs w:val="23"/>
        </w:rPr>
        <w:lastRenderedPageBreak/>
        <w:t xml:space="preserve">L’attività del presente contratto è disciplinata, oltre che dalle clausole sopra riportate, nell’ordine, da: </w:t>
      </w:r>
    </w:p>
    <w:p w14:paraId="0D68524E" w14:textId="77777777" w:rsidR="00B04E29" w:rsidRPr="008C37AF" w:rsidRDefault="00B04E29" w:rsidP="006B3BF9">
      <w:pPr>
        <w:widowControl w:val="0"/>
        <w:numPr>
          <w:ilvl w:val="0"/>
          <w:numId w:val="46"/>
        </w:numPr>
        <w:spacing w:after="0" w:line="276" w:lineRule="auto"/>
        <w:ind w:left="426" w:right="284" w:hanging="426"/>
        <w:jc w:val="both"/>
        <w:rPr>
          <w:rFonts w:ascii="Calibri" w:eastAsia="Times New Roman" w:hAnsi="Calibri" w:cs="Times New Roman"/>
          <w:color w:val="000000"/>
          <w:lang w:eastAsia="it-IT"/>
        </w:rPr>
      </w:pPr>
      <w:r w:rsidRPr="008C37AF">
        <w:rPr>
          <w:rFonts w:ascii="Calibri" w:eastAsia="Times New Roman" w:hAnsi="Calibri" w:cs="Times New Roman"/>
          <w:color w:val="000000"/>
          <w:lang w:eastAsia="it-IT"/>
        </w:rPr>
        <w:t>D.lgs. n. 50/2016 e s.m.i. (di seguito Codice dei Contratti pubblici);</w:t>
      </w:r>
    </w:p>
    <w:p w14:paraId="762A402B" w14:textId="35381774" w:rsidR="00B04E29" w:rsidRPr="008C37AF" w:rsidRDefault="00B04E29" w:rsidP="006B3BF9">
      <w:pPr>
        <w:widowControl w:val="0"/>
        <w:numPr>
          <w:ilvl w:val="0"/>
          <w:numId w:val="46"/>
        </w:numPr>
        <w:spacing w:after="0" w:line="276" w:lineRule="auto"/>
        <w:ind w:left="426" w:right="284" w:hanging="426"/>
        <w:contextualSpacing/>
        <w:rPr>
          <w:rFonts w:ascii="Calibri" w:eastAsia="Times New Roman" w:hAnsi="Calibri" w:cs="Times New Roman"/>
          <w:strike/>
          <w:lang w:eastAsia="it-IT"/>
        </w:rPr>
      </w:pPr>
      <w:r w:rsidRPr="008C37AF">
        <w:rPr>
          <w:rFonts w:ascii="Calibri" w:eastAsia="Times New Roman" w:hAnsi="Calibri" w:cs="Times New Roman"/>
          <w:color w:val="000000"/>
          <w:lang w:eastAsia="it-IT"/>
        </w:rPr>
        <w:t>Codice civile e delle altre disposizioni normative in vigore in materia di contratti di diritto privato, per qua</w:t>
      </w:r>
      <w:r w:rsidR="006B3BF9">
        <w:rPr>
          <w:rFonts w:ascii="Calibri" w:eastAsia="Times New Roman" w:hAnsi="Calibri" w:cs="Times New Roman"/>
          <w:color w:val="000000"/>
          <w:lang w:eastAsia="it-IT"/>
        </w:rPr>
        <w:t>nto non espressamente regolato;</w:t>
      </w:r>
    </w:p>
    <w:p w14:paraId="4DEC968D" w14:textId="77777777" w:rsidR="00B04E29" w:rsidRPr="008C37AF" w:rsidRDefault="00B04E29" w:rsidP="006B3BF9">
      <w:pPr>
        <w:widowControl w:val="0"/>
        <w:numPr>
          <w:ilvl w:val="0"/>
          <w:numId w:val="46"/>
        </w:numPr>
        <w:spacing w:after="0" w:line="276" w:lineRule="auto"/>
        <w:ind w:left="426" w:right="284" w:hanging="426"/>
        <w:contextualSpacing/>
        <w:jc w:val="both"/>
        <w:rPr>
          <w:rFonts w:ascii="Calibri" w:eastAsia="Times New Roman" w:hAnsi="Calibri" w:cs="Times New Roman"/>
          <w:color w:val="000000"/>
          <w:lang w:eastAsia="it-IT"/>
        </w:rPr>
      </w:pPr>
      <w:r w:rsidRPr="008C37AF">
        <w:rPr>
          <w:rFonts w:ascii="Calibri" w:eastAsia="Times New Roman" w:hAnsi="Calibri" w:cs="Times New Roman"/>
          <w:color w:val="000000"/>
          <w:lang w:eastAsia="it-IT"/>
        </w:rPr>
        <w:t>D.Lgs. 9 aprile 2008 n. 81 e s.m.i.;</w:t>
      </w:r>
    </w:p>
    <w:p w14:paraId="08586C7A" w14:textId="77777777" w:rsidR="00B04E29" w:rsidRPr="008C37AF" w:rsidRDefault="00B04E29" w:rsidP="006B3BF9">
      <w:pPr>
        <w:widowControl w:val="0"/>
        <w:numPr>
          <w:ilvl w:val="0"/>
          <w:numId w:val="46"/>
        </w:numPr>
        <w:spacing w:after="0" w:line="276" w:lineRule="auto"/>
        <w:ind w:left="426" w:right="284" w:hanging="426"/>
        <w:contextualSpacing/>
        <w:jc w:val="both"/>
        <w:rPr>
          <w:rFonts w:ascii="Calibri" w:eastAsia="Times New Roman" w:hAnsi="Calibri" w:cs="Times New Roman"/>
          <w:color w:val="000000"/>
          <w:lang w:val="en-US" w:eastAsia="it-IT"/>
        </w:rPr>
      </w:pPr>
      <w:r w:rsidRPr="008C37AF">
        <w:rPr>
          <w:rFonts w:ascii="Calibri" w:eastAsia="Times New Roman" w:hAnsi="Calibri" w:cs="Times New Roman"/>
          <w:color w:val="000000"/>
          <w:lang w:val="en-US" w:eastAsia="it-IT"/>
        </w:rPr>
        <w:t>D.Lgs. n. 159/2011 e s.m.i.;</w:t>
      </w:r>
    </w:p>
    <w:p w14:paraId="43464236" w14:textId="77777777" w:rsidR="00B04E29" w:rsidRPr="008C37AF" w:rsidRDefault="00B04E29" w:rsidP="006B3BF9">
      <w:pPr>
        <w:widowControl w:val="0"/>
        <w:numPr>
          <w:ilvl w:val="0"/>
          <w:numId w:val="46"/>
        </w:numPr>
        <w:spacing w:after="0" w:line="276" w:lineRule="auto"/>
        <w:ind w:left="426" w:right="284" w:hanging="426"/>
        <w:contextualSpacing/>
        <w:jc w:val="both"/>
        <w:rPr>
          <w:rFonts w:ascii="Calibri" w:eastAsia="Times New Roman" w:hAnsi="Calibri" w:cs="Times New Roman"/>
          <w:color w:val="000000"/>
          <w:lang w:eastAsia="it-IT"/>
        </w:rPr>
      </w:pPr>
      <w:r w:rsidRPr="008C37AF">
        <w:rPr>
          <w:rFonts w:ascii="Calibri" w:eastAsia="Times New Roman" w:hAnsi="Calibri" w:cs="Times New Roman"/>
          <w:color w:val="000000"/>
          <w:lang w:eastAsia="it-IT"/>
        </w:rPr>
        <w:t>L. n. 190/2012 e decreti legislativi attuativi;</w:t>
      </w:r>
    </w:p>
    <w:p w14:paraId="7966ECCD" w14:textId="77777777" w:rsidR="00B04E29" w:rsidRPr="008C37AF" w:rsidRDefault="00B04E29" w:rsidP="006B3BF9">
      <w:pPr>
        <w:widowControl w:val="0"/>
        <w:numPr>
          <w:ilvl w:val="0"/>
          <w:numId w:val="46"/>
        </w:numPr>
        <w:spacing w:after="0" w:line="276" w:lineRule="auto"/>
        <w:ind w:left="426" w:right="284" w:hanging="426"/>
        <w:jc w:val="both"/>
        <w:rPr>
          <w:rFonts w:ascii="Calibri" w:eastAsia="Times New Roman" w:hAnsi="Calibri" w:cs="Times New Roman"/>
          <w:color w:val="000000"/>
          <w:lang w:eastAsia="it-IT"/>
        </w:rPr>
      </w:pPr>
      <w:r w:rsidRPr="008C37AF">
        <w:rPr>
          <w:rFonts w:ascii="Calibri" w:eastAsia="Times New Roman" w:hAnsi="Calibri" w:cs="Times New Roman"/>
          <w:color w:val="000000"/>
          <w:lang w:eastAsia="it-IT"/>
        </w:rPr>
        <w:t>Legge 13 agosto 2010 n. 136 e s.m.i.;</w:t>
      </w:r>
    </w:p>
    <w:p w14:paraId="6263C0FB" w14:textId="77777777" w:rsidR="0028554E" w:rsidRPr="0028554E" w:rsidRDefault="0028554E" w:rsidP="006B3BF9">
      <w:pPr>
        <w:widowControl w:val="0"/>
        <w:numPr>
          <w:ilvl w:val="0"/>
          <w:numId w:val="46"/>
        </w:numPr>
        <w:spacing w:after="0" w:line="276" w:lineRule="auto"/>
        <w:ind w:left="426" w:right="284" w:hanging="426"/>
        <w:contextualSpacing/>
        <w:jc w:val="both"/>
        <w:rPr>
          <w:rFonts w:ascii="Calibri" w:eastAsia="Times New Roman" w:hAnsi="Calibri" w:cs="Times New Roman"/>
          <w:color w:val="000000"/>
          <w:lang w:eastAsia="it-IT"/>
        </w:rPr>
      </w:pPr>
      <w:r w:rsidRPr="006B3BF9">
        <w:rPr>
          <w:rFonts w:ascii="Calibri" w:eastAsia="Times New Roman" w:hAnsi="Calibri" w:cs="Times New Roman"/>
          <w:lang w:eastAsia="it-IT"/>
        </w:rPr>
        <w:t>Regolamento UE n. 679/16 del 27 aprile 2016,</w:t>
      </w:r>
    </w:p>
    <w:p w14:paraId="59B73EC5" w14:textId="35D90A0F" w:rsidR="00B04E29" w:rsidRPr="008C37AF" w:rsidRDefault="00B04E29" w:rsidP="006B3BF9">
      <w:pPr>
        <w:widowControl w:val="0"/>
        <w:numPr>
          <w:ilvl w:val="0"/>
          <w:numId w:val="46"/>
        </w:numPr>
        <w:spacing w:after="0" w:line="276" w:lineRule="auto"/>
        <w:ind w:left="426" w:right="284" w:hanging="426"/>
        <w:contextualSpacing/>
        <w:jc w:val="both"/>
        <w:rPr>
          <w:rFonts w:ascii="Calibri" w:eastAsia="Times New Roman" w:hAnsi="Calibri" w:cs="Times New Roman"/>
          <w:color w:val="000000"/>
          <w:lang w:eastAsia="it-IT"/>
        </w:rPr>
      </w:pPr>
      <w:bookmarkStart w:id="2" w:name="_GoBack"/>
      <w:bookmarkEnd w:id="2"/>
      <w:r w:rsidRPr="008C37AF">
        <w:rPr>
          <w:rFonts w:ascii="Calibri" w:eastAsia="Times New Roman" w:hAnsi="Calibri" w:cs="Times New Roman"/>
          <w:iCs/>
          <w:color w:val="000000"/>
          <w:lang w:eastAsia="it-IT"/>
        </w:rPr>
        <w:t>D.Lgs. n. 82/2005 e s.m.i.</w:t>
      </w:r>
      <w:r w:rsidRPr="008C37AF">
        <w:rPr>
          <w:rFonts w:ascii="Calibri" w:eastAsia="Times New Roman" w:hAnsi="Calibri" w:cs="Times New Roman"/>
          <w:bCs/>
          <w:iCs/>
          <w:color w:val="000000"/>
          <w:lang w:eastAsia="it-IT"/>
        </w:rPr>
        <w:t xml:space="preserve"> (di seguito Codice dell'amministrazione digitale)</w:t>
      </w:r>
      <w:r w:rsidRPr="008C37AF">
        <w:rPr>
          <w:rFonts w:ascii="Calibri" w:eastAsia="Times New Roman" w:hAnsi="Calibri" w:cs="Times New Roman"/>
          <w:iCs/>
          <w:color w:val="000000"/>
          <w:lang w:eastAsia="it-IT"/>
        </w:rPr>
        <w:t>;</w:t>
      </w:r>
    </w:p>
    <w:p w14:paraId="65EFE09C" w14:textId="77777777" w:rsidR="00B04E29" w:rsidRPr="008C37AF" w:rsidRDefault="00B04E29" w:rsidP="006B3BF9">
      <w:pPr>
        <w:widowControl w:val="0"/>
        <w:numPr>
          <w:ilvl w:val="0"/>
          <w:numId w:val="46"/>
        </w:numPr>
        <w:spacing w:after="0" w:line="276" w:lineRule="auto"/>
        <w:ind w:left="426" w:right="284" w:hanging="426"/>
        <w:contextualSpacing/>
        <w:jc w:val="both"/>
        <w:rPr>
          <w:rFonts w:ascii="Calibri" w:eastAsia="Times New Roman" w:hAnsi="Calibri" w:cs="Times New Roman"/>
          <w:color w:val="000000"/>
          <w:lang w:eastAsia="it-IT"/>
        </w:rPr>
      </w:pPr>
      <w:r w:rsidRPr="008C37AF">
        <w:rPr>
          <w:rFonts w:ascii="Calibri" w:eastAsia="Times New Roman" w:hAnsi="Calibri" w:cs="Times New Roman"/>
          <w:color w:val="000000"/>
          <w:lang w:eastAsia="it-IT"/>
        </w:rPr>
        <w:t>Regolamento di amministrazione, finanza e contabilità dell’Agenzia Spaziale Italiana;</w:t>
      </w:r>
    </w:p>
    <w:p w14:paraId="3E88A0BB" w14:textId="77777777" w:rsidR="00B04E29" w:rsidRPr="008C37AF" w:rsidRDefault="00B04E29" w:rsidP="006B3BF9">
      <w:pPr>
        <w:widowControl w:val="0"/>
        <w:numPr>
          <w:ilvl w:val="0"/>
          <w:numId w:val="46"/>
        </w:numPr>
        <w:spacing w:after="0" w:line="276" w:lineRule="auto"/>
        <w:ind w:left="426" w:right="284" w:hanging="426"/>
        <w:contextualSpacing/>
        <w:jc w:val="both"/>
        <w:rPr>
          <w:rFonts w:ascii="Calibri" w:eastAsia="Times New Roman" w:hAnsi="Calibri" w:cs="Times New Roman"/>
          <w:color w:val="000000"/>
          <w:lang w:eastAsia="it-IT"/>
        </w:rPr>
      </w:pPr>
      <w:r w:rsidRPr="008C37AF">
        <w:rPr>
          <w:rFonts w:ascii="Calibri" w:eastAsia="Times New Roman" w:hAnsi="Calibri" w:cs="Times New Roman"/>
          <w:color w:val="000000"/>
          <w:lang w:eastAsia="it-IT"/>
        </w:rPr>
        <w:t>Disciplinare della Verifica di conformità e collaudo dell’ASI;</w:t>
      </w:r>
    </w:p>
    <w:p w14:paraId="1A8AFA88" w14:textId="77777777" w:rsidR="00B04E29" w:rsidRPr="008C37AF" w:rsidRDefault="00B04E29" w:rsidP="006B3BF9">
      <w:pPr>
        <w:widowControl w:val="0"/>
        <w:numPr>
          <w:ilvl w:val="0"/>
          <w:numId w:val="46"/>
        </w:numPr>
        <w:spacing w:after="0" w:line="276" w:lineRule="auto"/>
        <w:ind w:left="426" w:right="284" w:hanging="426"/>
        <w:contextualSpacing/>
        <w:jc w:val="both"/>
        <w:rPr>
          <w:rFonts w:ascii="Calibri" w:eastAsia="Times New Roman" w:hAnsi="Calibri" w:cs="Times New Roman"/>
          <w:color w:val="000000"/>
          <w:lang w:val="en-US" w:eastAsia="it-IT"/>
        </w:rPr>
      </w:pPr>
      <w:r w:rsidRPr="008C37AF">
        <w:rPr>
          <w:rFonts w:ascii="Calibri" w:eastAsia="Times New Roman" w:hAnsi="Calibri" w:cs="Times New Roman"/>
          <w:color w:val="000000"/>
          <w:lang w:val="en-US" w:eastAsia="it-IT"/>
        </w:rPr>
        <w:t>norme della European Cooperation for Space Standardization ECSS;</w:t>
      </w:r>
    </w:p>
    <w:p w14:paraId="60B9E9A7" w14:textId="77777777" w:rsidR="00B04E29" w:rsidRPr="008C37AF" w:rsidRDefault="00B04E29" w:rsidP="006B3BF9">
      <w:pPr>
        <w:widowControl w:val="0"/>
        <w:numPr>
          <w:ilvl w:val="0"/>
          <w:numId w:val="46"/>
        </w:numPr>
        <w:spacing w:after="0" w:line="276" w:lineRule="auto"/>
        <w:ind w:left="426" w:right="284" w:hanging="426"/>
        <w:contextualSpacing/>
        <w:jc w:val="both"/>
        <w:rPr>
          <w:rFonts w:ascii="Calibri" w:eastAsia="Times New Roman" w:hAnsi="Calibri" w:cs="Times New Roman"/>
          <w:color w:val="000000"/>
          <w:lang w:eastAsia="it-IT"/>
        </w:rPr>
      </w:pPr>
      <w:r w:rsidRPr="008C37AF">
        <w:rPr>
          <w:rFonts w:ascii="Calibri" w:eastAsia="Times New Roman" w:hAnsi="Calibri" w:cs="Times New Roman"/>
          <w:color w:val="000000"/>
          <w:lang w:eastAsia="it-IT"/>
        </w:rPr>
        <w:t>documentazione tecnica applicabile; in caso di conflitto hanno prevalenza i documenti più recenti;</w:t>
      </w:r>
    </w:p>
    <w:p w14:paraId="574598FD" w14:textId="77777777" w:rsidR="00B04E29" w:rsidRPr="008C37AF" w:rsidRDefault="00B04E29" w:rsidP="006B3BF9">
      <w:pPr>
        <w:widowControl w:val="0"/>
        <w:numPr>
          <w:ilvl w:val="0"/>
          <w:numId w:val="46"/>
        </w:numPr>
        <w:spacing w:after="0" w:line="276" w:lineRule="auto"/>
        <w:ind w:left="426" w:right="284" w:hanging="426"/>
        <w:contextualSpacing/>
        <w:jc w:val="both"/>
        <w:rPr>
          <w:rFonts w:ascii="Calibri" w:eastAsia="Times New Roman" w:hAnsi="Calibri" w:cs="Times New Roman"/>
          <w:color w:val="000000"/>
          <w:lang w:eastAsia="it-IT"/>
        </w:rPr>
      </w:pPr>
      <w:r w:rsidRPr="008C37AF">
        <w:rPr>
          <w:rFonts w:ascii="Calibri" w:eastAsia="Times New Roman" w:hAnsi="Calibri" w:cs="Times New Roman"/>
          <w:color w:val="000000"/>
          <w:lang w:eastAsia="it-IT"/>
        </w:rPr>
        <w:t>tutti i documenti generati dall’ASI ed accettati dal contraente; in caso di conflitto hanno prevalenza i documenti più recenti;</w:t>
      </w:r>
    </w:p>
    <w:p w14:paraId="240AFC47" w14:textId="60E67CE0" w:rsidR="00B04E29" w:rsidRPr="008C37AF" w:rsidRDefault="00B04E29" w:rsidP="006B3BF9">
      <w:pPr>
        <w:widowControl w:val="0"/>
        <w:numPr>
          <w:ilvl w:val="0"/>
          <w:numId w:val="46"/>
        </w:numPr>
        <w:spacing w:after="0" w:line="276" w:lineRule="auto"/>
        <w:ind w:left="426" w:right="284" w:hanging="426"/>
        <w:contextualSpacing/>
        <w:jc w:val="both"/>
        <w:rPr>
          <w:rFonts w:ascii="Calibri" w:eastAsia="Times New Roman" w:hAnsi="Calibri" w:cs="Times New Roman"/>
          <w:color w:val="000000"/>
          <w:lang w:eastAsia="it-IT"/>
        </w:rPr>
      </w:pPr>
      <w:r w:rsidRPr="008C37AF">
        <w:rPr>
          <w:rFonts w:ascii="Calibri" w:eastAsia="Times New Roman" w:hAnsi="Calibri" w:cs="Times New Roman"/>
          <w:color w:val="000000"/>
          <w:lang w:eastAsia="it-IT"/>
        </w:rPr>
        <w:t>tutti i documenti generati dal contraente ed approvati dall’ASI; in caso di conflitto hanno prevalenza i documenti più recenti.</w:t>
      </w:r>
    </w:p>
    <w:p w14:paraId="05517E09" w14:textId="77777777" w:rsidR="00D2750E" w:rsidRPr="00D2750E" w:rsidRDefault="00D2750E" w:rsidP="00031486">
      <w:pPr>
        <w:widowControl w:val="0"/>
        <w:spacing w:after="0" w:line="276" w:lineRule="auto"/>
        <w:ind w:left="426" w:right="284" w:hanging="426"/>
        <w:contextualSpacing/>
        <w:jc w:val="both"/>
        <w:rPr>
          <w:rFonts w:ascii="Calibri" w:eastAsia="Times New Roman" w:hAnsi="Calibri" w:cs="Times New Roman"/>
          <w:color w:val="000000"/>
          <w:highlight w:val="yellow"/>
          <w:lang w:eastAsia="it-IT"/>
        </w:rPr>
      </w:pPr>
    </w:p>
    <w:p w14:paraId="547CE584" w14:textId="74BB5494" w:rsidR="00B04E29" w:rsidRPr="00B04E29" w:rsidRDefault="00B04E29" w:rsidP="006B3BF9">
      <w:pPr>
        <w:widowControl w:val="0"/>
        <w:spacing w:after="0" w:line="276" w:lineRule="auto"/>
        <w:ind w:right="284"/>
        <w:jc w:val="center"/>
        <w:rPr>
          <w:rFonts w:ascii="Calibri" w:eastAsia="Times New Roman" w:hAnsi="Calibri" w:cs="Times New Roman"/>
          <w:b/>
          <w:lang w:eastAsia="it-IT"/>
        </w:rPr>
      </w:pPr>
      <w:r w:rsidRPr="00B04E29">
        <w:rPr>
          <w:rFonts w:ascii="Calibri" w:eastAsia="Times New Roman" w:hAnsi="Calibri" w:cs="Times New Roman"/>
          <w:b/>
          <w:lang w:eastAsia="it-IT"/>
        </w:rPr>
        <w:t>ARTICOLO 3</w:t>
      </w:r>
      <w:r w:rsidR="00D900D9">
        <w:rPr>
          <w:rFonts w:ascii="Calibri" w:eastAsia="Times New Roman" w:hAnsi="Calibri" w:cs="Times New Roman"/>
          <w:b/>
          <w:lang w:eastAsia="it-IT"/>
        </w:rPr>
        <w:t>4</w:t>
      </w:r>
    </w:p>
    <w:p w14:paraId="567DDBDC" w14:textId="25659894" w:rsidR="00B04E29" w:rsidRDefault="00417ED0" w:rsidP="006B3BF9">
      <w:pPr>
        <w:widowControl w:val="0"/>
        <w:spacing w:after="0" w:line="276" w:lineRule="auto"/>
        <w:ind w:right="284"/>
        <w:jc w:val="center"/>
        <w:rPr>
          <w:rFonts w:ascii="Calibri" w:eastAsia="Times New Roman" w:hAnsi="Calibri" w:cs="Times New Roman"/>
          <w:b/>
          <w:u w:val="single"/>
          <w:lang w:eastAsia="it-IT"/>
        </w:rPr>
      </w:pPr>
      <w:r>
        <w:rPr>
          <w:rFonts w:ascii="Calibri" w:eastAsia="Times New Roman" w:hAnsi="Calibri" w:cs="Times New Roman"/>
          <w:b/>
          <w:u w:val="single"/>
          <w:lang w:eastAsia="it-IT"/>
        </w:rPr>
        <w:t>CODICE DI COMPORTAMENTO ASI</w:t>
      </w:r>
    </w:p>
    <w:p w14:paraId="459B1D10" w14:textId="77777777" w:rsidR="006B3BF9" w:rsidRPr="00B04E29" w:rsidRDefault="006B3BF9" w:rsidP="006B3BF9">
      <w:pPr>
        <w:widowControl w:val="0"/>
        <w:spacing w:after="0" w:line="276" w:lineRule="auto"/>
        <w:ind w:right="284"/>
        <w:jc w:val="center"/>
        <w:rPr>
          <w:rFonts w:ascii="Calibri" w:eastAsia="Times New Roman" w:hAnsi="Calibri" w:cs="Times New Roman"/>
          <w:b/>
          <w:u w:val="single"/>
          <w:lang w:eastAsia="it-IT"/>
        </w:rPr>
      </w:pPr>
    </w:p>
    <w:p w14:paraId="7EFBFA07" w14:textId="4B89700D" w:rsidR="00B04E29" w:rsidRPr="006B3BF9" w:rsidRDefault="00B04E29" w:rsidP="006B3BF9">
      <w:pPr>
        <w:pStyle w:val="Paragrafoelenco"/>
        <w:widowControl w:val="0"/>
        <w:numPr>
          <w:ilvl w:val="0"/>
          <w:numId w:val="47"/>
        </w:numPr>
        <w:spacing w:after="200" w:line="276" w:lineRule="auto"/>
        <w:ind w:right="284" w:hanging="720"/>
        <w:jc w:val="both"/>
        <w:rPr>
          <w:rFonts w:ascii="Calibri" w:eastAsia="Times New Roman" w:hAnsi="Calibri" w:cs="Times New Roman"/>
          <w:lang w:eastAsia="it-IT"/>
        </w:rPr>
      </w:pPr>
      <w:r w:rsidRPr="006B3BF9">
        <w:rPr>
          <w:rFonts w:ascii="Calibri" w:eastAsia="Times New Roman" w:hAnsi="Calibri" w:cs="Times New Roman"/>
          <w:lang w:eastAsia="it-IT"/>
        </w:rPr>
        <w:t>Il Contraente dichiara espressamente di essere a conoscenza delle disposizioni di cui alla L. 190/2012 e s.m.i.</w:t>
      </w:r>
      <w:r w:rsidR="00864497">
        <w:rPr>
          <w:rFonts w:ascii="Calibri" w:eastAsia="Times New Roman" w:hAnsi="Calibri" w:cs="Times New Roman"/>
          <w:lang w:eastAsia="it-IT"/>
        </w:rPr>
        <w:t xml:space="preserve">, </w:t>
      </w:r>
      <w:r w:rsidRPr="006B3BF9">
        <w:rPr>
          <w:rFonts w:ascii="Calibri" w:eastAsia="Times New Roman" w:hAnsi="Calibri" w:cs="Times New Roman"/>
          <w:lang w:eastAsia="it-IT"/>
        </w:rPr>
        <w:t xml:space="preserve">del codice di comportamento dei dipendenti pubblici approvato con DPR n. 62/2013, nonché dei principi, delle norme e degli standard previsti dal Codice di comportamento dell’ASI (disponibile sul sito internet dell’ASI </w:t>
      </w:r>
      <w:hyperlink r:id="rId9" w:history="1">
        <w:r w:rsidRPr="006B3BF9">
          <w:rPr>
            <w:rFonts w:ascii="Calibri" w:eastAsia="Times New Roman" w:hAnsi="Calibri" w:cs="Times New Roman"/>
            <w:lang w:eastAsia="it-IT"/>
          </w:rPr>
          <w:t>www.asi.it</w:t>
        </w:r>
      </w:hyperlink>
      <w:r w:rsidRPr="006B3BF9">
        <w:rPr>
          <w:rFonts w:ascii="Calibri" w:eastAsia="Times New Roman" w:hAnsi="Calibri" w:cs="Times New Roman"/>
          <w:lang w:eastAsia="it-IT"/>
        </w:rPr>
        <w:t>) ed accetta quanto in quest’ultimo contenuto, che costituisce parte integrante del presente Contratto, anche se non materialmente allegato.</w:t>
      </w:r>
    </w:p>
    <w:p w14:paraId="23B3DA1A" w14:textId="080E1691" w:rsidR="00B04E29" w:rsidRPr="006B3BF9" w:rsidRDefault="00B04E29" w:rsidP="006B3BF9">
      <w:pPr>
        <w:pStyle w:val="Paragrafoelenco"/>
        <w:widowControl w:val="0"/>
        <w:numPr>
          <w:ilvl w:val="0"/>
          <w:numId w:val="47"/>
        </w:numPr>
        <w:tabs>
          <w:tab w:val="left" w:pos="1008"/>
          <w:tab w:val="left" w:pos="1440"/>
          <w:tab w:val="left" w:pos="5328"/>
          <w:tab w:val="left" w:pos="6480"/>
          <w:tab w:val="right" w:pos="9360"/>
        </w:tabs>
        <w:spacing w:after="0" w:line="276" w:lineRule="auto"/>
        <w:ind w:right="284" w:hanging="720"/>
        <w:jc w:val="both"/>
        <w:rPr>
          <w:rFonts w:ascii="Calibri" w:eastAsia="Times New Roman" w:hAnsi="Calibri" w:cs="Times New Roman"/>
          <w:lang w:eastAsia="it-IT"/>
        </w:rPr>
      </w:pPr>
      <w:r w:rsidRPr="006B3BF9">
        <w:rPr>
          <w:rFonts w:ascii="Calibri" w:eastAsia="Times New Roman" w:hAnsi="Calibri" w:cs="Times New Roman"/>
          <w:lang w:eastAsia="it-IT"/>
        </w:rPr>
        <w:t>Tanto premesso il Contraente, promettendo anche il fatto dei propri dipendenti e/o collaboratori a qualsiasi titolo, ai sensi e per gli effetti del</w:t>
      </w:r>
      <w:r w:rsidR="00417ED0" w:rsidRPr="006B3BF9">
        <w:rPr>
          <w:rFonts w:ascii="Calibri" w:eastAsia="Times New Roman" w:hAnsi="Calibri" w:cs="Times New Roman"/>
          <w:lang w:eastAsia="it-IT"/>
        </w:rPr>
        <w:t>l’art. 1381 c.c., si impegna a:</w:t>
      </w:r>
    </w:p>
    <w:p w14:paraId="45C2DF27" w14:textId="337269EF" w:rsidR="00B04E29" w:rsidRPr="006B3BF9" w:rsidRDefault="00B04E29" w:rsidP="006B3BF9">
      <w:pPr>
        <w:pStyle w:val="Paragrafoelenco"/>
        <w:widowControl w:val="0"/>
        <w:numPr>
          <w:ilvl w:val="0"/>
          <w:numId w:val="48"/>
        </w:numPr>
        <w:tabs>
          <w:tab w:val="left" w:pos="5328"/>
          <w:tab w:val="left" w:pos="6480"/>
          <w:tab w:val="right" w:pos="9360"/>
        </w:tabs>
        <w:spacing w:after="0" w:line="276" w:lineRule="auto"/>
        <w:ind w:left="1134" w:right="284" w:hanging="425"/>
        <w:jc w:val="both"/>
        <w:rPr>
          <w:rFonts w:ascii="Calibri" w:eastAsia="Times New Roman" w:hAnsi="Calibri" w:cs="Times New Roman"/>
          <w:lang w:eastAsia="it-IT"/>
        </w:rPr>
      </w:pPr>
      <w:r w:rsidRPr="006B3BF9">
        <w:rPr>
          <w:rFonts w:ascii="Calibri" w:eastAsia="Times New Roman" w:hAnsi="Calibri" w:cs="Times New Roman"/>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3BEDCAA6" w14:textId="34BD198F" w:rsidR="00B04E29" w:rsidRPr="006B3BF9" w:rsidRDefault="00B04E29" w:rsidP="006B3BF9">
      <w:pPr>
        <w:pStyle w:val="Paragrafoelenco"/>
        <w:widowControl w:val="0"/>
        <w:numPr>
          <w:ilvl w:val="0"/>
          <w:numId w:val="48"/>
        </w:numPr>
        <w:tabs>
          <w:tab w:val="left" w:pos="5328"/>
          <w:tab w:val="left" w:pos="6480"/>
          <w:tab w:val="right" w:pos="9360"/>
        </w:tabs>
        <w:spacing w:after="0" w:line="276" w:lineRule="auto"/>
        <w:ind w:left="1134" w:right="284" w:hanging="425"/>
        <w:jc w:val="both"/>
        <w:rPr>
          <w:rFonts w:ascii="Calibri" w:eastAsia="Times New Roman" w:hAnsi="Calibri" w:cs="Times New Roman"/>
          <w:lang w:eastAsia="it-IT"/>
        </w:rPr>
      </w:pPr>
      <w:r w:rsidRPr="006B3BF9">
        <w:rPr>
          <w:rFonts w:ascii="Calibri" w:eastAsia="Times New Roman" w:hAnsi="Calibri" w:cs="Times New Roman"/>
          <w:lang w:eastAsia="it-IT"/>
        </w:rPr>
        <w:t xml:space="preserve">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2C8428F5" w14:textId="43B5CC38" w:rsidR="00B04E29" w:rsidRPr="006B3BF9" w:rsidRDefault="00B04E29" w:rsidP="006B3BF9">
      <w:pPr>
        <w:pStyle w:val="Paragrafoelenco"/>
        <w:widowControl w:val="0"/>
        <w:numPr>
          <w:ilvl w:val="0"/>
          <w:numId w:val="47"/>
        </w:numPr>
        <w:spacing w:after="0" w:line="276" w:lineRule="auto"/>
        <w:ind w:right="284" w:hanging="720"/>
        <w:jc w:val="both"/>
        <w:rPr>
          <w:rFonts w:ascii="Calibri" w:eastAsia="Times New Roman" w:hAnsi="Calibri" w:cs="Times New Roman"/>
          <w:lang w:eastAsia="it-IT"/>
        </w:rPr>
      </w:pPr>
      <w:r w:rsidRPr="00B04E29">
        <w:rPr>
          <w:rFonts w:ascii="Calibri" w:eastAsia="Times New Roman" w:hAnsi="Calibri" w:cs="Times New Roman"/>
          <w:lang w:eastAsia="it-IT"/>
        </w:rPr>
        <w:lastRenderedPageBreak/>
        <w:t>L’inosservanza di tali impegni da parte del Contraente costituisce inadempimento contrattuale d</w:t>
      </w:r>
      <w:r w:rsidRPr="006B3BF9">
        <w:rPr>
          <w:rFonts w:ascii="Calibri" w:eastAsia="Times New Roman" w:hAnsi="Calibri" w:cs="Times New Roman"/>
          <w:lang w:eastAsia="it-IT"/>
        </w:rPr>
        <w:t>i non scarsa importanza e legittima l’ASI a risolvere il Contratto con effetto immediato, ai sensi e per gli effetti dell’art. 1456 c.c., salvo il diritto al risarcimento dei danni derivanti dall’inadempimento.</w:t>
      </w:r>
    </w:p>
    <w:p w14:paraId="30684D5F" w14:textId="77777777" w:rsidR="006B3BF9" w:rsidRPr="006B3BF9" w:rsidRDefault="006B3BF9" w:rsidP="006B3BF9">
      <w:pPr>
        <w:widowControl w:val="0"/>
        <w:spacing w:after="0" w:line="276" w:lineRule="auto"/>
        <w:ind w:right="284"/>
        <w:jc w:val="both"/>
        <w:rPr>
          <w:rFonts w:ascii="Calibri" w:eastAsia="Times New Roman" w:hAnsi="Calibri" w:cs="Times New Roman"/>
          <w:lang w:eastAsia="it-IT"/>
        </w:rPr>
      </w:pPr>
    </w:p>
    <w:p w14:paraId="652412FF" w14:textId="1F4B553E" w:rsidR="00B04E29" w:rsidRPr="006B3BF9" w:rsidRDefault="00B04E29" w:rsidP="006B3BF9">
      <w:pPr>
        <w:widowControl w:val="0"/>
        <w:autoSpaceDE w:val="0"/>
        <w:autoSpaceDN w:val="0"/>
        <w:adjustRightInd w:val="0"/>
        <w:spacing w:after="0" w:line="276" w:lineRule="auto"/>
        <w:ind w:right="284"/>
        <w:jc w:val="center"/>
        <w:rPr>
          <w:rFonts w:ascii="Calibri" w:eastAsia="Times New Roman" w:hAnsi="Calibri" w:cs="Times New Roman"/>
          <w:b/>
          <w:lang w:eastAsia="it-IT"/>
        </w:rPr>
      </w:pPr>
      <w:r w:rsidRPr="006B3BF9">
        <w:rPr>
          <w:rFonts w:ascii="Calibri" w:eastAsia="Times New Roman" w:hAnsi="Calibri" w:cs="Times New Roman"/>
          <w:b/>
          <w:lang w:eastAsia="it-IT"/>
        </w:rPr>
        <w:t>ARTICOLO 3</w:t>
      </w:r>
      <w:r w:rsidR="00D900D9" w:rsidRPr="006B3BF9">
        <w:rPr>
          <w:rFonts w:ascii="Calibri" w:eastAsia="Times New Roman" w:hAnsi="Calibri" w:cs="Times New Roman"/>
          <w:b/>
          <w:lang w:eastAsia="it-IT"/>
        </w:rPr>
        <w:t>5</w:t>
      </w:r>
    </w:p>
    <w:p w14:paraId="33F9B23B" w14:textId="77777777" w:rsidR="00B04E29" w:rsidRPr="006B3BF9" w:rsidRDefault="00B04E29" w:rsidP="006B3BF9">
      <w:pPr>
        <w:widowControl w:val="0"/>
        <w:autoSpaceDE w:val="0"/>
        <w:autoSpaceDN w:val="0"/>
        <w:adjustRightInd w:val="0"/>
        <w:spacing w:after="0" w:line="276" w:lineRule="auto"/>
        <w:ind w:right="284"/>
        <w:jc w:val="center"/>
        <w:rPr>
          <w:rFonts w:ascii="Calibri" w:eastAsia="Times New Roman" w:hAnsi="Calibri" w:cs="Times New Roman"/>
          <w:b/>
          <w:u w:val="single"/>
          <w:lang w:eastAsia="it-IT"/>
        </w:rPr>
      </w:pPr>
      <w:r w:rsidRPr="006B3BF9">
        <w:rPr>
          <w:rFonts w:ascii="Calibri" w:eastAsia="Times New Roman" w:hAnsi="Calibri" w:cs="Times New Roman"/>
          <w:b/>
          <w:u w:val="single"/>
          <w:lang w:eastAsia="it-IT"/>
        </w:rPr>
        <w:t>TRATTAMENTO DEI DATI PERSONALI</w:t>
      </w:r>
    </w:p>
    <w:p w14:paraId="0D374300" w14:textId="77777777" w:rsidR="00B04E29" w:rsidRPr="006B3BF9" w:rsidRDefault="00B04E29" w:rsidP="006B3BF9">
      <w:pPr>
        <w:widowControl w:val="0"/>
        <w:autoSpaceDE w:val="0"/>
        <w:autoSpaceDN w:val="0"/>
        <w:adjustRightInd w:val="0"/>
        <w:spacing w:after="0" w:line="276" w:lineRule="auto"/>
        <w:ind w:right="284"/>
        <w:rPr>
          <w:rFonts w:ascii="Calibri" w:eastAsia="Times New Roman" w:hAnsi="Calibri" w:cs="Times New Roman"/>
          <w:b/>
          <w:u w:val="single"/>
          <w:lang w:eastAsia="it-IT"/>
        </w:rPr>
      </w:pPr>
    </w:p>
    <w:p w14:paraId="1C120801" w14:textId="6C96DA6E" w:rsidR="00B04E29" w:rsidRPr="006B3BF9" w:rsidRDefault="00B04E29" w:rsidP="006B3BF9">
      <w:pPr>
        <w:pStyle w:val="Paragrafoelenco"/>
        <w:widowControl w:val="0"/>
        <w:numPr>
          <w:ilvl w:val="1"/>
          <w:numId w:val="49"/>
        </w:numPr>
        <w:autoSpaceDE w:val="0"/>
        <w:autoSpaceDN w:val="0"/>
        <w:adjustRightInd w:val="0"/>
        <w:spacing w:after="0" w:line="276" w:lineRule="auto"/>
        <w:ind w:left="709" w:right="284" w:hanging="709"/>
        <w:jc w:val="both"/>
        <w:rPr>
          <w:rFonts w:ascii="Calibri" w:eastAsia="Times New Roman" w:hAnsi="Calibri" w:cs="Times New Roman"/>
          <w:lang w:eastAsia="it-IT"/>
        </w:rPr>
      </w:pPr>
      <w:r w:rsidRPr="006B3BF9">
        <w:rPr>
          <w:rFonts w:ascii="Calibri" w:eastAsia="Times New Roman" w:hAnsi="Calibri" w:cs="Times New Roman"/>
          <w:lang w:eastAsia="it-IT"/>
        </w:rPr>
        <w:t>Le parti dichiarano di applicare le disposizioni del Regolamento UE n. 679/16 del 27 aprile 2016, relativo alla protezione delle persone fisiche con riguardo al trattamento dei dati personali nonché alla libera circolazione di tali dati, e tutta la normativa nazionale in materia di trattamento dei dati personali.</w:t>
      </w:r>
    </w:p>
    <w:p w14:paraId="2DAD3246" w14:textId="4B6E3A2D" w:rsidR="00B04E29" w:rsidRPr="00D900D9" w:rsidRDefault="00B04E29" w:rsidP="006B3BF9">
      <w:pPr>
        <w:pStyle w:val="Paragrafoelenco"/>
        <w:widowControl w:val="0"/>
        <w:numPr>
          <w:ilvl w:val="1"/>
          <w:numId w:val="49"/>
        </w:numPr>
        <w:autoSpaceDE w:val="0"/>
        <w:autoSpaceDN w:val="0"/>
        <w:adjustRightInd w:val="0"/>
        <w:spacing w:after="0" w:line="276" w:lineRule="auto"/>
        <w:ind w:left="709" w:right="284" w:hanging="709"/>
        <w:jc w:val="both"/>
        <w:rPr>
          <w:rFonts w:ascii="Calibri" w:eastAsia="Times New Roman" w:hAnsi="Calibri" w:cs="Times New Roman"/>
          <w:lang w:eastAsia="it-IT"/>
        </w:rPr>
      </w:pPr>
      <w:r w:rsidRPr="00D900D9">
        <w:rPr>
          <w:rFonts w:ascii="Calibri" w:eastAsia="Times New Roman" w:hAnsi="Calibri" w:cs="Times New Roman"/>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686E694A" w14:textId="77777777" w:rsidR="00B04E29" w:rsidRPr="00B04E29" w:rsidRDefault="00B04E29" w:rsidP="0064410B">
      <w:pPr>
        <w:widowControl w:val="0"/>
        <w:spacing w:after="0" w:line="276" w:lineRule="auto"/>
        <w:ind w:right="284"/>
        <w:jc w:val="both"/>
        <w:rPr>
          <w:rFonts w:ascii="Calibri" w:eastAsia="Times New Roman" w:hAnsi="Calibri" w:cs="Times New Roman"/>
          <w:lang w:eastAsia="it-IT"/>
        </w:rPr>
      </w:pPr>
    </w:p>
    <w:p w14:paraId="6ECA2F1F" w14:textId="77777777" w:rsidR="00B04E29" w:rsidRPr="00B04E29" w:rsidRDefault="00B04E29" w:rsidP="0064410B">
      <w:pPr>
        <w:widowControl w:val="0"/>
        <w:spacing w:after="0" w:line="276" w:lineRule="auto"/>
        <w:ind w:right="284"/>
        <w:jc w:val="both"/>
        <w:rPr>
          <w:rFonts w:ascii="Calibri" w:eastAsia="Times New Roman" w:hAnsi="Calibri" w:cs="Times New Roman"/>
          <w:lang w:eastAsia="it-IT"/>
        </w:rPr>
      </w:pPr>
      <w:r w:rsidRPr="00B04E29">
        <w:rPr>
          <w:rFonts w:ascii="Calibri" w:eastAsia="Times New Roman" w:hAnsi="Calibri" w:cs="Times New Roman"/>
          <w:lang w:eastAsia="it-IT"/>
        </w:rPr>
        <w:t>Il presente Contratto viene sottoscritto dalle parti con firma digitale rilasciata da ente certificatore autorizzato e apposizione della marcatura temporale.</w:t>
      </w:r>
    </w:p>
    <w:p w14:paraId="5D7EA009" w14:textId="22975F3F" w:rsidR="00B04E29" w:rsidRDefault="00B04E29" w:rsidP="0064410B">
      <w:pPr>
        <w:widowControl w:val="0"/>
        <w:tabs>
          <w:tab w:val="left" w:pos="709"/>
        </w:tabs>
        <w:spacing w:after="0" w:line="276" w:lineRule="auto"/>
        <w:ind w:right="284"/>
        <w:jc w:val="both"/>
        <w:rPr>
          <w:rFonts w:ascii="Calibri" w:eastAsia="Times New Roman" w:hAnsi="Calibri" w:cs="Times New Roman"/>
          <w:lang w:eastAsia="it-IT"/>
        </w:rPr>
      </w:pPr>
    </w:p>
    <w:p w14:paraId="242DCA81" w14:textId="77777777" w:rsidR="00417ED0" w:rsidRPr="00B04E29" w:rsidRDefault="00417ED0" w:rsidP="0064410B">
      <w:pPr>
        <w:widowControl w:val="0"/>
        <w:tabs>
          <w:tab w:val="left" w:pos="709"/>
        </w:tabs>
        <w:spacing w:after="0" w:line="276" w:lineRule="auto"/>
        <w:ind w:right="284"/>
        <w:jc w:val="both"/>
        <w:rPr>
          <w:rFonts w:ascii="Calibri" w:eastAsia="Times New Roman" w:hAnsi="Calibri" w:cs="Times New Roman"/>
          <w:lang w:eastAsia="it-IT"/>
        </w:rPr>
      </w:pPr>
    </w:p>
    <w:tbl>
      <w:tblPr>
        <w:tblStyle w:val="Grigliatabella"/>
        <w:tblW w:w="864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3544"/>
        <w:gridCol w:w="2835"/>
      </w:tblGrid>
      <w:tr w:rsidR="0064410B" w14:paraId="0C0819DF" w14:textId="77777777" w:rsidTr="00031486">
        <w:tc>
          <w:tcPr>
            <w:tcW w:w="2269" w:type="dxa"/>
            <w:vAlign w:val="center"/>
          </w:tcPr>
          <w:p w14:paraId="6CDE45E5" w14:textId="77777777" w:rsidR="00417ED0" w:rsidRDefault="00417ED0" w:rsidP="0064410B">
            <w:pPr>
              <w:tabs>
                <w:tab w:val="left" w:pos="709"/>
              </w:tabs>
              <w:spacing w:line="276" w:lineRule="auto"/>
              <w:ind w:right="284"/>
              <w:jc w:val="center"/>
              <w:rPr>
                <w:rFonts w:ascii="Calibri" w:eastAsia="Times New Roman" w:hAnsi="Calibri" w:cs="Times New Roman"/>
                <w:lang w:eastAsia="it-IT"/>
              </w:rPr>
            </w:pPr>
            <w:r w:rsidRPr="00B04E29">
              <w:rPr>
                <w:rFonts w:ascii="Calibri" w:eastAsia="Times New Roman" w:hAnsi="Calibri" w:cs="Times New Roman"/>
                <w:lang w:eastAsia="it-IT"/>
              </w:rPr>
              <w:t xml:space="preserve">Il </w:t>
            </w:r>
            <w:r w:rsidRPr="006B3BF9">
              <w:rPr>
                <w:rFonts w:ascii="Calibri" w:eastAsia="Times New Roman" w:hAnsi="Calibri" w:cs="Times New Roman"/>
                <w:lang w:val="it-IT" w:eastAsia="it-IT"/>
              </w:rPr>
              <w:t>Contraente</w:t>
            </w:r>
          </w:p>
        </w:tc>
        <w:tc>
          <w:tcPr>
            <w:tcW w:w="3544" w:type="dxa"/>
            <w:vAlign w:val="center"/>
          </w:tcPr>
          <w:p w14:paraId="262C628C" w14:textId="77777777" w:rsidR="00417ED0" w:rsidRDefault="00417ED0" w:rsidP="0064410B">
            <w:pPr>
              <w:tabs>
                <w:tab w:val="left" w:pos="709"/>
              </w:tabs>
              <w:spacing w:line="276" w:lineRule="auto"/>
              <w:ind w:right="284"/>
              <w:jc w:val="center"/>
              <w:rPr>
                <w:rFonts w:ascii="Calibri" w:eastAsia="Times New Roman" w:hAnsi="Calibri" w:cs="Times New Roman"/>
                <w:lang w:eastAsia="it-IT"/>
              </w:rPr>
            </w:pPr>
          </w:p>
        </w:tc>
        <w:tc>
          <w:tcPr>
            <w:tcW w:w="2835" w:type="dxa"/>
            <w:vAlign w:val="center"/>
          </w:tcPr>
          <w:p w14:paraId="0FCD4E2F" w14:textId="77777777" w:rsidR="00417ED0" w:rsidRPr="00417ED0" w:rsidRDefault="00417ED0" w:rsidP="0064410B">
            <w:pPr>
              <w:tabs>
                <w:tab w:val="left" w:pos="709"/>
              </w:tabs>
              <w:spacing w:line="276" w:lineRule="auto"/>
              <w:ind w:right="284"/>
              <w:jc w:val="center"/>
              <w:rPr>
                <w:rFonts w:ascii="Calibri" w:eastAsia="Times New Roman" w:hAnsi="Calibri" w:cs="Times New Roman"/>
                <w:lang w:val="it-IT" w:eastAsia="it-IT"/>
              </w:rPr>
            </w:pPr>
            <w:r w:rsidRPr="00417ED0">
              <w:rPr>
                <w:rFonts w:ascii="Calibri" w:eastAsia="Times New Roman" w:hAnsi="Calibri" w:cs="Times New Roman"/>
                <w:lang w:val="it-IT" w:eastAsia="it-IT"/>
              </w:rPr>
              <w:t>L’Agenzia Spaziale Italiana</w:t>
            </w:r>
          </w:p>
          <w:p w14:paraId="523D12D3" w14:textId="77777777" w:rsidR="00417ED0" w:rsidRPr="00417ED0" w:rsidRDefault="00417ED0" w:rsidP="0064410B">
            <w:pPr>
              <w:tabs>
                <w:tab w:val="left" w:pos="709"/>
              </w:tabs>
              <w:spacing w:line="276" w:lineRule="auto"/>
              <w:ind w:right="284"/>
              <w:jc w:val="center"/>
              <w:rPr>
                <w:rFonts w:ascii="Calibri" w:eastAsia="Times New Roman" w:hAnsi="Calibri" w:cs="Times New Roman"/>
                <w:lang w:val="it-IT" w:eastAsia="it-IT"/>
              </w:rPr>
            </w:pPr>
            <w:r w:rsidRPr="00417ED0">
              <w:rPr>
                <w:rFonts w:ascii="Calibri" w:eastAsia="Times New Roman" w:hAnsi="Calibri" w:cs="Times New Roman"/>
                <w:lang w:val="it-IT" w:eastAsia="it-IT"/>
              </w:rPr>
              <w:t>Il Direttore Generale</w:t>
            </w:r>
          </w:p>
        </w:tc>
      </w:tr>
    </w:tbl>
    <w:p w14:paraId="7EBDB166" w14:textId="77777777" w:rsidR="00C76B25" w:rsidRPr="00B04E29" w:rsidRDefault="00C76B25" w:rsidP="0064410B">
      <w:pPr>
        <w:widowControl w:val="0"/>
        <w:spacing w:after="0" w:line="276" w:lineRule="auto"/>
        <w:ind w:right="284"/>
        <w:rPr>
          <w:rFonts w:ascii="Calibri" w:eastAsia="Times New Roman" w:hAnsi="Calibri" w:cs="Times New Roman"/>
          <w:lang w:eastAsia="it-IT"/>
        </w:rPr>
      </w:pPr>
    </w:p>
    <w:p w14:paraId="53530BB0" w14:textId="77777777" w:rsidR="00B04E29" w:rsidRPr="00B04E29" w:rsidRDefault="00B04E29" w:rsidP="0064410B">
      <w:pPr>
        <w:widowControl w:val="0"/>
        <w:spacing w:after="0" w:line="276" w:lineRule="auto"/>
        <w:ind w:right="284"/>
        <w:rPr>
          <w:rFonts w:ascii="Calibri" w:eastAsia="Times New Roman" w:hAnsi="Calibri" w:cs="Times New Roman"/>
          <w:lang w:eastAsia="it-IT"/>
        </w:rPr>
      </w:pPr>
    </w:p>
    <w:p w14:paraId="33F436AE" w14:textId="4C5197E1" w:rsidR="00B04E29" w:rsidRPr="00B04E29" w:rsidRDefault="00B04E29" w:rsidP="0064410B">
      <w:pPr>
        <w:widowControl w:val="0"/>
        <w:autoSpaceDE w:val="0"/>
        <w:autoSpaceDN w:val="0"/>
        <w:adjustRightInd w:val="0"/>
        <w:spacing w:after="0" w:line="276" w:lineRule="auto"/>
        <w:ind w:right="284"/>
        <w:contextualSpacing/>
        <w:jc w:val="both"/>
        <w:rPr>
          <w:rFonts w:ascii="Calibri" w:eastAsia="Times New Roman" w:hAnsi="Calibri" w:cs="Times New Roman"/>
          <w:lang w:eastAsia="it-IT"/>
        </w:rPr>
      </w:pPr>
      <w:r w:rsidRPr="00B04E29">
        <w:rPr>
          <w:rFonts w:ascii="Calibri" w:eastAsia="Times New Roman" w:hAnsi="Calibri" w:cs="Times New Roman"/>
          <w:lang w:eastAsia="it-IT"/>
        </w:rPr>
        <w:t>Il Contraente dichiara di aver preso esatta visione delle clausole e condizioni di cui sopra, e in particolare della condizione di cui agli artt. 7 (Penali); 11 (Responsabilità del Contraente); 17 (</w:t>
      </w:r>
      <w:r w:rsidR="00651C6D">
        <w:rPr>
          <w:rFonts w:ascii="Calibri" w:eastAsia="Times New Roman" w:hAnsi="Calibri" w:cs="Times New Roman"/>
          <w:lang w:eastAsia="it-IT"/>
        </w:rPr>
        <w:t>Opzioni</w:t>
      </w:r>
      <w:r w:rsidRPr="00B04E29">
        <w:rPr>
          <w:rFonts w:ascii="Calibri" w:eastAsia="Times New Roman" w:hAnsi="Calibri" w:cs="Times New Roman"/>
          <w:lang w:eastAsia="it-IT"/>
        </w:rPr>
        <w:t>); 18 (</w:t>
      </w:r>
      <w:r w:rsidR="00651C6D">
        <w:rPr>
          <w:rFonts w:ascii="Calibri" w:eastAsia="Times New Roman" w:hAnsi="Calibri" w:cs="Times New Roman"/>
          <w:lang w:eastAsia="it-IT"/>
        </w:rPr>
        <w:t>Obbligazioni del Contraente</w:t>
      </w:r>
      <w:r w:rsidRPr="00B04E29">
        <w:rPr>
          <w:rFonts w:ascii="Calibri" w:eastAsia="Times New Roman" w:hAnsi="Calibri" w:cs="Times New Roman"/>
          <w:lang w:eastAsia="it-IT"/>
        </w:rPr>
        <w:t xml:space="preserve">); </w:t>
      </w:r>
      <w:r w:rsidR="00651C6D">
        <w:rPr>
          <w:rFonts w:ascii="Calibri" w:eastAsia="Times New Roman" w:hAnsi="Calibri" w:cs="Times New Roman"/>
          <w:lang w:eastAsia="it-IT"/>
        </w:rPr>
        <w:t>20</w:t>
      </w:r>
      <w:r w:rsidRPr="00B04E29">
        <w:rPr>
          <w:rFonts w:ascii="Calibri" w:eastAsia="Times New Roman" w:hAnsi="Calibri" w:cs="Times New Roman"/>
          <w:lang w:eastAsia="it-IT"/>
        </w:rPr>
        <w:t xml:space="preserve"> (Garanzia); 2</w:t>
      </w:r>
      <w:r w:rsidR="00D900D9">
        <w:rPr>
          <w:rFonts w:ascii="Calibri" w:eastAsia="Times New Roman" w:hAnsi="Calibri" w:cs="Times New Roman"/>
          <w:lang w:eastAsia="it-IT"/>
        </w:rPr>
        <w:t>5</w:t>
      </w:r>
      <w:r w:rsidRPr="00B04E29">
        <w:rPr>
          <w:rFonts w:ascii="Calibri" w:eastAsia="Times New Roman" w:hAnsi="Calibri" w:cs="Times New Roman"/>
          <w:lang w:eastAsia="it-IT"/>
        </w:rPr>
        <w:t xml:space="preserve"> (Sospensione delle attività); 2</w:t>
      </w:r>
      <w:r w:rsidR="00D900D9">
        <w:rPr>
          <w:rFonts w:ascii="Calibri" w:eastAsia="Times New Roman" w:hAnsi="Calibri" w:cs="Times New Roman"/>
          <w:lang w:eastAsia="it-IT"/>
        </w:rPr>
        <w:t>6</w:t>
      </w:r>
      <w:r w:rsidRPr="00B04E29">
        <w:rPr>
          <w:rFonts w:ascii="Calibri" w:eastAsia="Times New Roman" w:hAnsi="Calibri" w:cs="Times New Roman"/>
          <w:lang w:eastAsia="it-IT"/>
        </w:rPr>
        <w:t xml:space="preserve"> (Recesso unilaterale dell’ASI); </w:t>
      </w:r>
      <w:r w:rsidR="00D900D9">
        <w:rPr>
          <w:rFonts w:ascii="Calibri" w:eastAsia="Times New Roman" w:hAnsi="Calibri" w:cs="Times New Roman"/>
          <w:lang w:eastAsia="it-IT"/>
        </w:rPr>
        <w:t>29</w:t>
      </w:r>
      <w:r w:rsidRPr="00B04E29">
        <w:rPr>
          <w:rFonts w:ascii="Calibri" w:eastAsia="Times New Roman" w:hAnsi="Calibri" w:cs="Times New Roman"/>
          <w:lang w:eastAsia="it-IT"/>
        </w:rPr>
        <w:t xml:space="preserve"> (</w:t>
      </w:r>
      <w:r w:rsidR="00D900D9" w:rsidRPr="00D900D9">
        <w:rPr>
          <w:rFonts w:ascii="Calibri" w:eastAsia="Times New Roman" w:hAnsi="Calibri" w:cs="Times New Roman"/>
          <w:bCs/>
          <w:lang w:eastAsia="it-IT"/>
        </w:rPr>
        <w:t>Diritti d’autore e proprietà delle risultanze</w:t>
      </w:r>
      <w:r w:rsidRPr="00B04E29">
        <w:rPr>
          <w:rFonts w:ascii="Calibri" w:eastAsia="Times New Roman" w:hAnsi="Calibri" w:cs="Times New Roman"/>
          <w:lang w:eastAsia="it-IT"/>
        </w:rPr>
        <w:t>)</w:t>
      </w:r>
      <w:r w:rsidR="00B474D3">
        <w:rPr>
          <w:rFonts w:ascii="Calibri" w:eastAsia="Times New Roman" w:hAnsi="Calibri" w:cs="Times New Roman"/>
          <w:lang w:eastAsia="it-IT"/>
        </w:rPr>
        <w:t xml:space="preserve">, </w:t>
      </w:r>
      <w:r w:rsidRPr="00B04E29">
        <w:rPr>
          <w:rFonts w:ascii="Calibri" w:eastAsia="Times New Roman" w:hAnsi="Calibri" w:cs="Times New Roman"/>
          <w:lang w:eastAsia="it-IT"/>
        </w:rPr>
        <w:t>sopra riportate, le cui clausole, rilette e approvate, si intendono accettate a ogni conseguente effetto e in particolare ai sensi e agli effetti degli artt. 1341 e 1342 cod. civ.</w:t>
      </w:r>
    </w:p>
    <w:p w14:paraId="7921C95D" w14:textId="77777777" w:rsidR="00C76B25" w:rsidRDefault="00C76B25" w:rsidP="0064410B">
      <w:pPr>
        <w:widowControl w:val="0"/>
        <w:tabs>
          <w:tab w:val="left" w:pos="709"/>
        </w:tabs>
        <w:spacing w:after="0" w:line="276" w:lineRule="auto"/>
        <w:ind w:right="284"/>
        <w:rPr>
          <w:rFonts w:ascii="Calibri" w:eastAsia="Times New Roman" w:hAnsi="Calibri" w:cs="Times New Roman"/>
          <w:lang w:eastAsia="it-IT"/>
        </w:rPr>
      </w:pPr>
    </w:p>
    <w:p w14:paraId="4BCCECDA" w14:textId="77777777" w:rsidR="00C76B25" w:rsidRDefault="00C76B25" w:rsidP="0064410B">
      <w:pPr>
        <w:widowControl w:val="0"/>
        <w:tabs>
          <w:tab w:val="left" w:pos="709"/>
        </w:tabs>
        <w:spacing w:after="0" w:line="276" w:lineRule="auto"/>
        <w:ind w:right="284"/>
        <w:rPr>
          <w:rFonts w:ascii="Calibri" w:eastAsia="Times New Roman" w:hAnsi="Calibri" w:cs="Times New Roman"/>
          <w:lang w:eastAsia="it-IT"/>
        </w:rPr>
      </w:pPr>
    </w:p>
    <w:tbl>
      <w:tblPr>
        <w:tblStyle w:val="Grigliatabella"/>
        <w:tblW w:w="864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3544"/>
        <w:gridCol w:w="2835"/>
      </w:tblGrid>
      <w:tr w:rsidR="00C76B25" w14:paraId="1FC981C9" w14:textId="77777777" w:rsidTr="00417ED0">
        <w:tc>
          <w:tcPr>
            <w:tcW w:w="2269" w:type="dxa"/>
            <w:vAlign w:val="center"/>
          </w:tcPr>
          <w:p w14:paraId="50FC0904" w14:textId="2DC9E150" w:rsidR="00C76B25" w:rsidRDefault="00C76B25" w:rsidP="0064410B">
            <w:pPr>
              <w:tabs>
                <w:tab w:val="left" w:pos="709"/>
              </w:tabs>
              <w:spacing w:line="276" w:lineRule="auto"/>
              <w:ind w:right="284"/>
              <w:jc w:val="center"/>
              <w:rPr>
                <w:rFonts w:ascii="Calibri" w:eastAsia="Times New Roman" w:hAnsi="Calibri" w:cs="Times New Roman"/>
                <w:lang w:eastAsia="it-IT"/>
              </w:rPr>
            </w:pPr>
            <w:r w:rsidRPr="00B04E29">
              <w:rPr>
                <w:rFonts w:ascii="Calibri" w:eastAsia="Times New Roman" w:hAnsi="Calibri" w:cs="Times New Roman"/>
                <w:lang w:eastAsia="it-IT"/>
              </w:rPr>
              <w:t xml:space="preserve">Il </w:t>
            </w:r>
            <w:r w:rsidRPr="006B3BF9">
              <w:rPr>
                <w:rFonts w:ascii="Calibri" w:eastAsia="Times New Roman" w:hAnsi="Calibri" w:cs="Times New Roman"/>
                <w:lang w:val="it-IT" w:eastAsia="it-IT"/>
              </w:rPr>
              <w:t>Contraente</w:t>
            </w:r>
          </w:p>
        </w:tc>
        <w:tc>
          <w:tcPr>
            <w:tcW w:w="3544" w:type="dxa"/>
            <w:vAlign w:val="center"/>
          </w:tcPr>
          <w:p w14:paraId="6FF2ACAD" w14:textId="77777777" w:rsidR="00C76B25" w:rsidRDefault="00C76B25" w:rsidP="0064410B">
            <w:pPr>
              <w:tabs>
                <w:tab w:val="left" w:pos="709"/>
              </w:tabs>
              <w:spacing w:line="276" w:lineRule="auto"/>
              <w:ind w:right="284"/>
              <w:jc w:val="center"/>
              <w:rPr>
                <w:rFonts w:ascii="Calibri" w:eastAsia="Times New Roman" w:hAnsi="Calibri" w:cs="Times New Roman"/>
                <w:lang w:eastAsia="it-IT"/>
              </w:rPr>
            </w:pPr>
          </w:p>
        </w:tc>
        <w:tc>
          <w:tcPr>
            <w:tcW w:w="2835" w:type="dxa"/>
            <w:vAlign w:val="center"/>
          </w:tcPr>
          <w:p w14:paraId="35334E2F" w14:textId="77777777" w:rsidR="00C76B25" w:rsidRPr="00417ED0" w:rsidRDefault="00C76B25" w:rsidP="0064410B">
            <w:pPr>
              <w:tabs>
                <w:tab w:val="left" w:pos="709"/>
              </w:tabs>
              <w:spacing w:line="276" w:lineRule="auto"/>
              <w:ind w:right="284"/>
              <w:jc w:val="center"/>
              <w:rPr>
                <w:rFonts w:ascii="Calibri" w:eastAsia="Times New Roman" w:hAnsi="Calibri" w:cs="Times New Roman"/>
                <w:lang w:val="it-IT" w:eastAsia="it-IT"/>
              </w:rPr>
            </w:pPr>
            <w:r w:rsidRPr="00417ED0">
              <w:rPr>
                <w:rFonts w:ascii="Calibri" w:eastAsia="Times New Roman" w:hAnsi="Calibri" w:cs="Times New Roman"/>
                <w:lang w:val="it-IT" w:eastAsia="it-IT"/>
              </w:rPr>
              <w:t>L’Agenzia Spaziale Italiana</w:t>
            </w:r>
          </w:p>
          <w:p w14:paraId="4BD75AF7" w14:textId="711BF905" w:rsidR="00C76B25" w:rsidRPr="00417ED0" w:rsidRDefault="00C76B25" w:rsidP="0064410B">
            <w:pPr>
              <w:tabs>
                <w:tab w:val="left" w:pos="709"/>
              </w:tabs>
              <w:spacing w:line="276" w:lineRule="auto"/>
              <w:ind w:right="284"/>
              <w:jc w:val="center"/>
              <w:rPr>
                <w:rFonts w:ascii="Calibri" w:eastAsia="Times New Roman" w:hAnsi="Calibri" w:cs="Times New Roman"/>
                <w:lang w:val="it-IT" w:eastAsia="it-IT"/>
              </w:rPr>
            </w:pPr>
            <w:r w:rsidRPr="00417ED0">
              <w:rPr>
                <w:rFonts w:ascii="Calibri" w:eastAsia="Times New Roman" w:hAnsi="Calibri" w:cs="Times New Roman"/>
                <w:lang w:val="it-IT" w:eastAsia="it-IT"/>
              </w:rPr>
              <w:t>Il Direttore Generale</w:t>
            </w:r>
          </w:p>
        </w:tc>
      </w:tr>
    </w:tbl>
    <w:p w14:paraId="691502F5" w14:textId="77777777" w:rsidR="00C76B25" w:rsidRPr="00C76B25" w:rsidRDefault="00C76B25" w:rsidP="0064410B">
      <w:pPr>
        <w:widowControl w:val="0"/>
        <w:tabs>
          <w:tab w:val="left" w:pos="709"/>
        </w:tabs>
        <w:spacing w:after="0" w:line="276" w:lineRule="auto"/>
        <w:ind w:right="284"/>
        <w:rPr>
          <w:rFonts w:ascii="Calibri" w:eastAsia="Times New Roman" w:hAnsi="Calibri" w:cs="Times New Roman"/>
          <w:lang w:eastAsia="it-IT"/>
        </w:rPr>
      </w:pPr>
    </w:p>
    <w:sectPr w:rsidR="00C76B25" w:rsidRPr="00C76B25" w:rsidSect="008458A6">
      <w:footerReference w:type="default" r:id="rId10"/>
      <w:type w:val="continuous"/>
      <w:pgSz w:w="11906" w:h="16838"/>
      <w:pgMar w:top="1418" w:right="1983" w:bottom="269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0C700" w14:textId="77777777" w:rsidR="00F95A34" w:rsidRDefault="00F95A34" w:rsidP="00D62225">
      <w:pPr>
        <w:spacing w:after="0" w:line="240" w:lineRule="auto"/>
      </w:pPr>
      <w:r>
        <w:separator/>
      </w:r>
    </w:p>
  </w:endnote>
  <w:endnote w:type="continuationSeparator" w:id="0">
    <w:p w14:paraId="2CF894FC" w14:textId="77777777" w:rsidR="00F95A34" w:rsidRDefault="00F95A34" w:rsidP="00D6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IGOJCN+TimesNewRoman,Bold">
    <w:altName w:val="Times New Roman"/>
    <w:panose1 w:val="00000000000000000000"/>
    <w:charset w:val="00"/>
    <w:family w:val="roman"/>
    <w:notTrueType/>
    <w:pitch w:val="default"/>
    <w:sig w:usb0="00000003" w:usb1="00000000" w:usb2="00000000" w:usb3="00000000" w:csb0="00000001" w:csb1="00000000"/>
  </w:font>
  <w:font w:name="IGOJAD+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E08B" w14:textId="6E11D59F" w:rsidR="00031486" w:rsidRPr="006B3BF9" w:rsidRDefault="00031486" w:rsidP="00BC3C02">
    <w:pPr>
      <w:pStyle w:val="Pidipagina"/>
      <w:jc w:val="right"/>
      <w:rPr>
        <w:rFonts w:cstheme="minorHAnsi"/>
      </w:rPr>
    </w:pPr>
    <w:r w:rsidRPr="00417ED0">
      <w:rPr>
        <w:noProof/>
        <w:lang w:eastAsia="it-IT"/>
      </w:rPr>
      <w:drawing>
        <wp:inline distT="0" distB="0" distL="0" distR="0" wp14:anchorId="70D4E090" wp14:editId="70D4E091">
          <wp:extent cx="895350" cy="895350"/>
          <wp:effectExtent l="0" t="0" r="0" b="0"/>
          <wp:docPr id="18" name="Immagine 18"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cstheme="minorHAnsi"/>
        </w:rPr>
      </w:sdtEndPr>
      <w:sdtContent>
        <w:r w:rsidRPr="006B3BF9">
          <w:rPr>
            <w:rFonts w:cstheme="minorHAnsi"/>
          </w:rPr>
          <w:fldChar w:fldCharType="begin"/>
        </w:r>
        <w:r w:rsidRPr="006B3BF9">
          <w:rPr>
            <w:rFonts w:cstheme="minorHAnsi"/>
          </w:rPr>
          <w:instrText>PAGE   \* MERGEFORMAT</w:instrText>
        </w:r>
        <w:r w:rsidRPr="006B3BF9">
          <w:rPr>
            <w:rFonts w:cstheme="minorHAnsi"/>
          </w:rPr>
          <w:fldChar w:fldCharType="separate"/>
        </w:r>
        <w:r w:rsidR="0028554E">
          <w:rPr>
            <w:rFonts w:cstheme="minorHAnsi"/>
            <w:noProof/>
          </w:rPr>
          <w:t>28</w:t>
        </w:r>
        <w:r w:rsidRPr="006B3BF9">
          <w:rPr>
            <w:rFonts w:cstheme="minorHAnsi"/>
          </w:rPr>
          <w:fldChar w:fldCharType="end"/>
        </w:r>
      </w:sdtContent>
    </w:sdt>
  </w:p>
  <w:p w14:paraId="70D4E08D" w14:textId="5B1E0803" w:rsidR="00031486" w:rsidRDefault="000314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F0A2C" w14:textId="77777777" w:rsidR="00F95A34" w:rsidRDefault="00F95A34" w:rsidP="00D62225">
      <w:pPr>
        <w:spacing w:after="0" w:line="240" w:lineRule="auto"/>
      </w:pPr>
      <w:r>
        <w:separator/>
      </w:r>
    </w:p>
  </w:footnote>
  <w:footnote w:type="continuationSeparator" w:id="0">
    <w:p w14:paraId="01B28E55" w14:textId="77777777" w:rsidR="00F95A34" w:rsidRDefault="00F95A34" w:rsidP="00D62225">
      <w:pPr>
        <w:spacing w:after="0" w:line="240" w:lineRule="auto"/>
      </w:pPr>
      <w:r>
        <w:continuationSeparator/>
      </w:r>
    </w:p>
  </w:footnote>
  <w:footnote w:id="1">
    <w:p w14:paraId="033957DC" w14:textId="77777777" w:rsidR="00031486" w:rsidRPr="005F0E22" w:rsidRDefault="00031486" w:rsidP="00B04E29">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49EC3F5B" w14:textId="77777777" w:rsidR="00031486" w:rsidRPr="00741B37" w:rsidRDefault="00031486" w:rsidP="00B04E29">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074754E4" w14:textId="77777777" w:rsidR="00031486" w:rsidRPr="005F0E22" w:rsidRDefault="00031486" w:rsidP="00B04E29">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5690563D" w14:textId="77777777" w:rsidR="00031486" w:rsidRPr="00F2423A" w:rsidRDefault="00031486" w:rsidP="00B04E29">
      <w:pPr>
        <w:pStyle w:val="Testonotaapidipagina"/>
        <w:rPr>
          <w:rFonts w:ascii="Calibri" w:hAnsi="Calibri"/>
          <w:sz w:val="18"/>
          <w:szCs w:val="18"/>
          <w:lang w:val="it-IT"/>
        </w:rPr>
      </w:pPr>
    </w:p>
  </w:footnote>
  <w:footnote w:id="4">
    <w:p w14:paraId="7A4950D3" w14:textId="77777777" w:rsidR="00031486" w:rsidRPr="00B04E29" w:rsidRDefault="00031486" w:rsidP="00B04E29">
      <w:pPr>
        <w:pStyle w:val="Testonotaapidipagina"/>
        <w:jc w:val="both"/>
        <w:rPr>
          <w:rFonts w:ascii="Calibri" w:hAnsi="Calibri"/>
          <w:bCs/>
          <w:i/>
          <w:iCs/>
          <w:sz w:val="18"/>
          <w:szCs w:val="18"/>
          <w:lang w:val="it-IT"/>
        </w:rPr>
      </w:pPr>
      <w:r w:rsidRPr="00B04E29">
        <w:rPr>
          <w:rStyle w:val="Rimandonotaapidipagina"/>
          <w:rFonts w:ascii="Calibri" w:hAnsi="Calibri"/>
        </w:rPr>
        <w:footnoteRef/>
      </w:r>
      <w:r w:rsidRPr="00B04E29">
        <w:rPr>
          <w:rFonts w:ascii="Calibri" w:hAnsi="Calibri"/>
          <w:lang w:val="it-IT"/>
        </w:rPr>
        <w:t xml:space="preserve"> </w:t>
      </w:r>
      <w:r w:rsidRPr="00B04E29">
        <w:rPr>
          <w:rFonts w:ascii="Calibri" w:hAnsi="Calibr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69AEB9B8" w14:textId="77777777" w:rsidR="00031486" w:rsidRPr="00EE08F4" w:rsidRDefault="00031486" w:rsidP="00B04E29">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5D3C61"/>
    <w:multiLevelType w:val="hybridMultilevel"/>
    <w:tmpl w:val="67DCE764"/>
    <w:lvl w:ilvl="0" w:tplc="B920822C">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044A37A4"/>
    <w:multiLevelType w:val="hybridMultilevel"/>
    <w:tmpl w:val="A58682B4"/>
    <w:lvl w:ilvl="0" w:tplc="979CDE96">
      <w:start w:val="1"/>
      <w:numFmt w:val="decimal"/>
      <w:lvlText w:val="16.%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7C3ADD"/>
    <w:multiLevelType w:val="hybridMultilevel"/>
    <w:tmpl w:val="98B4A388"/>
    <w:lvl w:ilvl="0" w:tplc="F5A0ADDE">
      <w:start w:val="1"/>
      <w:numFmt w:val="decimal"/>
      <w:lvlText w:val="28.%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FA0A3D"/>
    <w:multiLevelType w:val="multilevel"/>
    <w:tmpl w:val="F342DB58"/>
    <w:lvl w:ilvl="0">
      <w:start w:val="4"/>
      <w:numFmt w:val="decimal"/>
      <w:lvlText w:val="%1"/>
      <w:lvlJc w:val="left"/>
      <w:pPr>
        <w:tabs>
          <w:tab w:val="num" w:pos="720"/>
        </w:tabs>
        <w:ind w:left="720" w:hanging="720"/>
      </w:pPr>
      <w:rPr>
        <w:rFonts w:hint="default"/>
      </w:rPr>
    </w:lvl>
    <w:lvl w:ilvl="1">
      <w:start w:val="1"/>
      <w:numFmt w:val="decimal"/>
      <w:lvlText w:val="4.%2 "/>
      <w:lvlJc w:val="left"/>
      <w:pPr>
        <w:tabs>
          <w:tab w:val="num" w:pos="720"/>
        </w:tabs>
        <w:ind w:left="720" w:hanging="720"/>
      </w:pPr>
      <w:rPr>
        <w:rFonts w:asciiTheme="minorHAnsi" w:hAnsiTheme="minorHAnsi" w:cstheme="minorHAnsi" w:hint="default"/>
        <w:b/>
        <w:i w:val="0"/>
        <w:sz w:val="22"/>
        <w:szCs w:val="22"/>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E84E35"/>
    <w:multiLevelType w:val="hybridMultilevel"/>
    <w:tmpl w:val="F9D02ED0"/>
    <w:lvl w:ilvl="0" w:tplc="C614A08A">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17415864"/>
    <w:multiLevelType w:val="hybridMultilevel"/>
    <w:tmpl w:val="991AEE1E"/>
    <w:lvl w:ilvl="0" w:tplc="04546B16">
      <w:start w:val="1"/>
      <w:numFmt w:val="bullet"/>
      <w:lvlText w:val="­"/>
      <w:lvlJc w:val="left"/>
      <w:pPr>
        <w:tabs>
          <w:tab w:val="num" w:pos="4140"/>
        </w:tabs>
        <w:ind w:left="4140" w:hanging="360"/>
      </w:pPr>
      <w:rPr>
        <w:rFonts w:ascii="Courier New" w:hAnsi="Courier New"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96C00C3"/>
    <w:multiLevelType w:val="hybridMultilevel"/>
    <w:tmpl w:val="49825D7A"/>
    <w:lvl w:ilvl="0" w:tplc="3154DAB0">
      <w:start w:val="1"/>
      <w:numFmt w:val="decimal"/>
      <w:lvlText w:val="13.%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506B47"/>
    <w:multiLevelType w:val="hybridMultilevel"/>
    <w:tmpl w:val="08560E96"/>
    <w:lvl w:ilvl="0" w:tplc="D7440160">
      <w:start w:val="1"/>
      <w:numFmt w:val="decimal"/>
      <w:lvlText w:val="1.%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3478C7"/>
    <w:multiLevelType w:val="hybridMultilevel"/>
    <w:tmpl w:val="3DC8ADBA"/>
    <w:lvl w:ilvl="0" w:tplc="51E2BE04">
      <w:start w:val="1"/>
      <w:numFmt w:val="decimal"/>
      <w:lvlText w:val="34.%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2"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3" w15:restartNumberingAfterBreak="0">
    <w:nsid w:val="27262464"/>
    <w:multiLevelType w:val="multilevel"/>
    <w:tmpl w:val="8DF6BA1E"/>
    <w:lvl w:ilvl="0">
      <w:start w:val="17"/>
      <w:numFmt w:val="decimal"/>
      <w:lvlText w:val="%1"/>
      <w:lvlJc w:val="left"/>
      <w:pPr>
        <w:ind w:left="375" w:hanging="375"/>
      </w:pPr>
      <w:rPr>
        <w:rFonts w:hint="default"/>
      </w:rPr>
    </w:lvl>
    <w:lvl w:ilvl="1">
      <w:start w:val="1"/>
      <w:numFmt w:val="decimal"/>
      <w:lvlText w:val="18.%2 "/>
      <w:lvlJc w:val="left"/>
      <w:pPr>
        <w:ind w:left="375" w:hanging="375"/>
      </w:pPr>
      <w:rPr>
        <w:rFonts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8E6FA0"/>
    <w:multiLevelType w:val="hybridMultilevel"/>
    <w:tmpl w:val="F7866A52"/>
    <w:lvl w:ilvl="0" w:tplc="4A808BDA">
      <w:start w:val="1"/>
      <w:numFmt w:val="decimal"/>
      <w:lvlText w:val="26.%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7D4609"/>
    <w:multiLevelType w:val="hybridMultilevel"/>
    <w:tmpl w:val="38FEC250"/>
    <w:lvl w:ilvl="0" w:tplc="04546B16">
      <w:start w:val="1"/>
      <w:numFmt w:val="bullet"/>
      <w:lvlText w:val="­"/>
      <w:lvlJc w:val="left"/>
      <w:pPr>
        <w:ind w:left="1429" w:hanging="360"/>
      </w:pPr>
      <w:rPr>
        <w:rFonts w:ascii="Courier New" w:hAnsi="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352A4E1E"/>
    <w:multiLevelType w:val="hybridMultilevel"/>
    <w:tmpl w:val="3B98AE1E"/>
    <w:lvl w:ilvl="0" w:tplc="15887BB4">
      <w:start w:val="1"/>
      <w:numFmt w:val="decimal"/>
      <w:lvlText w:val="31.%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8C10E6"/>
    <w:multiLevelType w:val="hybridMultilevel"/>
    <w:tmpl w:val="D248B994"/>
    <w:lvl w:ilvl="0" w:tplc="4A808BDA">
      <w:start w:val="1"/>
      <w:numFmt w:val="decimal"/>
      <w:lvlText w:val="26.%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6C2358"/>
    <w:multiLevelType w:val="multilevel"/>
    <w:tmpl w:val="17321E00"/>
    <w:lvl w:ilvl="0">
      <w:start w:val="2"/>
      <w:numFmt w:val="decimal"/>
      <w:lvlText w:val="%1."/>
      <w:lvlJc w:val="left"/>
      <w:pPr>
        <w:tabs>
          <w:tab w:val="num" w:pos="675"/>
        </w:tabs>
        <w:ind w:left="675" w:hanging="675"/>
      </w:pPr>
      <w:rPr>
        <w:rFonts w:hint="default"/>
        <w:b/>
      </w:rPr>
    </w:lvl>
    <w:lvl w:ilvl="1">
      <w:start w:val="1"/>
      <w:numFmt w:val="decimal"/>
      <w:lvlText w:val="2.%2 "/>
      <w:lvlJc w:val="left"/>
      <w:pPr>
        <w:tabs>
          <w:tab w:val="num" w:pos="720"/>
        </w:tabs>
        <w:ind w:left="720" w:hanging="720"/>
      </w:pPr>
      <w:rPr>
        <w:rFonts w:asciiTheme="minorHAnsi" w:hAnsiTheme="minorHAnsi" w:cstheme="minorHAnsi" w:hint="default"/>
        <w:b/>
        <w:i w:val="0"/>
        <w:sz w:val="22"/>
        <w:szCs w:val="22"/>
        <w:u w:val="none"/>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3EF32595"/>
    <w:multiLevelType w:val="hybridMultilevel"/>
    <w:tmpl w:val="1B9A23F0"/>
    <w:lvl w:ilvl="0" w:tplc="4556511C">
      <w:start w:val="1"/>
      <w:numFmt w:val="decimal"/>
      <w:lvlText w:val="29.%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E71428"/>
    <w:multiLevelType w:val="hybridMultilevel"/>
    <w:tmpl w:val="3724D94E"/>
    <w:lvl w:ilvl="0" w:tplc="11BEF7B4">
      <w:start w:val="1"/>
      <w:numFmt w:val="decimal"/>
      <w:lvlText w:val="27.%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0D6203"/>
    <w:multiLevelType w:val="hybridMultilevel"/>
    <w:tmpl w:val="7CB489C6"/>
    <w:lvl w:ilvl="0" w:tplc="8CE0E178">
      <w:start w:val="1"/>
      <w:numFmt w:val="decimal"/>
      <w:lvlText w:val="15.%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877A9E"/>
    <w:multiLevelType w:val="hybridMultilevel"/>
    <w:tmpl w:val="9B0C9498"/>
    <w:lvl w:ilvl="0" w:tplc="3BB4DA8A">
      <w:start w:val="1"/>
      <w:numFmt w:val="decimal"/>
      <w:lvlText w:val="21.%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3E41BE"/>
    <w:multiLevelType w:val="hybridMultilevel"/>
    <w:tmpl w:val="90F80866"/>
    <w:lvl w:ilvl="0" w:tplc="C614A08A">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647677"/>
    <w:multiLevelType w:val="singleLevel"/>
    <w:tmpl w:val="E53259A2"/>
    <w:lvl w:ilvl="0">
      <w:start w:val="1"/>
      <w:numFmt w:val="decimal"/>
      <w:lvlText w:val="3.%1 "/>
      <w:lvlJc w:val="left"/>
      <w:pPr>
        <w:tabs>
          <w:tab w:val="num" w:pos="0"/>
        </w:tabs>
        <w:ind w:left="283" w:hanging="283"/>
      </w:pPr>
      <w:rPr>
        <w:rFonts w:hint="default"/>
        <w:b/>
        <w:i w:val="0"/>
        <w:sz w:val="22"/>
        <w:szCs w:val="22"/>
      </w:rPr>
    </w:lvl>
  </w:abstractNum>
  <w:abstractNum w:abstractNumId="26" w15:restartNumberingAfterBreak="0">
    <w:nsid w:val="4F9E3695"/>
    <w:multiLevelType w:val="hybridMultilevel"/>
    <w:tmpl w:val="B1D83866"/>
    <w:lvl w:ilvl="0" w:tplc="FB161818">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3916A8"/>
    <w:multiLevelType w:val="hybridMultilevel"/>
    <w:tmpl w:val="94643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222BA0"/>
    <w:multiLevelType w:val="hybridMultilevel"/>
    <w:tmpl w:val="9B10388A"/>
    <w:lvl w:ilvl="0" w:tplc="FFB424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699702F"/>
    <w:multiLevelType w:val="hybridMultilevel"/>
    <w:tmpl w:val="709A2ADA"/>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AC5FBC"/>
    <w:multiLevelType w:val="hybridMultilevel"/>
    <w:tmpl w:val="D79CF4DC"/>
    <w:lvl w:ilvl="0" w:tplc="6F64EE66">
      <w:start w:val="1"/>
      <w:numFmt w:val="decimal"/>
      <w:lvlText w:val="23.%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8950E13"/>
    <w:multiLevelType w:val="hybridMultilevel"/>
    <w:tmpl w:val="39B8AFF2"/>
    <w:lvl w:ilvl="0" w:tplc="04100019">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33" w15:restartNumberingAfterBreak="0">
    <w:nsid w:val="5C5F7A28"/>
    <w:multiLevelType w:val="hybridMultilevel"/>
    <w:tmpl w:val="239A44BA"/>
    <w:lvl w:ilvl="0" w:tplc="EC564E88">
      <w:start w:val="1"/>
      <w:numFmt w:val="decimal"/>
      <w:lvlText w:val="30.%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6E39A5"/>
    <w:multiLevelType w:val="hybridMultilevel"/>
    <w:tmpl w:val="4C0CBB06"/>
    <w:lvl w:ilvl="0" w:tplc="51E2BE04">
      <w:start w:val="1"/>
      <w:numFmt w:val="decimal"/>
      <w:lvlText w:val="34.%1 "/>
      <w:lvlJc w:val="left"/>
      <w:pPr>
        <w:ind w:left="720" w:hanging="360"/>
      </w:pPr>
      <w:rPr>
        <w:rFonts w:asciiTheme="minorHAnsi" w:hAnsiTheme="minorHAnsi" w:cstheme="minorHAnsi" w:hint="default"/>
        <w:b/>
        <w:i w:val="0"/>
        <w:sz w:val="22"/>
        <w:szCs w:val="22"/>
        <w:u w:val="none"/>
      </w:rPr>
    </w:lvl>
    <w:lvl w:ilvl="1" w:tplc="1E3E9784">
      <w:start w:val="1"/>
      <w:numFmt w:val="decimal"/>
      <w:lvlText w:val="35.%2 "/>
      <w:lvlJc w:val="left"/>
      <w:pPr>
        <w:ind w:left="1440" w:hanging="360"/>
      </w:pPr>
      <w:rPr>
        <w:rFonts w:asciiTheme="minorHAnsi" w:hAnsiTheme="minorHAnsi" w:cstheme="minorHAnsi" w:hint="default"/>
        <w:b/>
        <w:i w:val="0"/>
        <w:sz w:val="22"/>
        <w:szCs w:val="22"/>
        <w:u w:val="none"/>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92E4FBD"/>
    <w:multiLevelType w:val="multilevel"/>
    <w:tmpl w:val="40348550"/>
    <w:lvl w:ilvl="0">
      <w:start w:val="24"/>
      <w:numFmt w:val="decimal"/>
      <w:lvlText w:val="%1"/>
      <w:lvlJc w:val="left"/>
      <w:pPr>
        <w:ind w:left="375" w:hanging="375"/>
      </w:pPr>
      <w:rPr>
        <w:rFonts w:eastAsia="Times New Roman" w:hint="default"/>
      </w:rPr>
    </w:lvl>
    <w:lvl w:ilvl="1">
      <w:start w:val="1"/>
      <w:numFmt w:val="decimal"/>
      <w:lvlText w:val="%1.%2"/>
      <w:lvlJc w:val="left"/>
      <w:pPr>
        <w:ind w:left="375" w:hanging="375"/>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7" w15:restartNumberingAfterBreak="0">
    <w:nsid w:val="6AB32FD3"/>
    <w:multiLevelType w:val="hybridMultilevel"/>
    <w:tmpl w:val="D86677E6"/>
    <w:lvl w:ilvl="0" w:tplc="C614A08A">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D6170D2"/>
    <w:multiLevelType w:val="hybridMultilevel"/>
    <w:tmpl w:val="533816EC"/>
    <w:lvl w:ilvl="0" w:tplc="0B0ADCDA">
      <w:start w:val="1"/>
      <w:numFmt w:val="decimal"/>
      <w:lvlText w:val="32.%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6E1011"/>
    <w:multiLevelType w:val="multilevel"/>
    <w:tmpl w:val="051C8408"/>
    <w:lvl w:ilvl="0">
      <w:start w:val="16"/>
      <w:numFmt w:val="decimal"/>
      <w:lvlText w:val="%1"/>
      <w:lvlJc w:val="left"/>
      <w:pPr>
        <w:tabs>
          <w:tab w:val="num" w:pos="360"/>
        </w:tabs>
        <w:ind w:left="360" w:hanging="360"/>
      </w:pPr>
      <w:rPr>
        <w:rFonts w:cs="Times New Roman" w:hint="default"/>
        <w:b/>
      </w:rPr>
    </w:lvl>
    <w:lvl w:ilvl="1">
      <w:start w:val="1"/>
      <w:numFmt w:val="decimal"/>
      <w:lvlText w:val="19.%2 "/>
      <w:lvlJc w:val="left"/>
      <w:pPr>
        <w:tabs>
          <w:tab w:val="num" w:pos="360"/>
        </w:tabs>
        <w:ind w:left="360" w:hanging="360"/>
      </w:pPr>
      <w:rPr>
        <w:rFonts w:hint="default"/>
        <w:b/>
        <w:i w:val="0"/>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1" w15:restartNumberingAfterBreak="0">
    <w:nsid w:val="70E54A1D"/>
    <w:multiLevelType w:val="hybridMultilevel"/>
    <w:tmpl w:val="F904A45E"/>
    <w:lvl w:ilvl="0" w:tplc="77823F4A">
      <w:start w:val="1"/>
      <w:numFmt w:val="bullet"/>
      <w:lvlText w:val="-"/>
      <w:lvlJc w:val="left"/>
      <w:pPr>
        <w:tabs>
          <w:tab w:val="num" w:pos="1429"/>
        </w:tabs>
        <w:ind w:left="1429" w:hanging="360"/>
      </w:pPr>
      <w:rPr>
        <w:rFonts w:ascii="Times New Roman" w:hAnsi="Times New Roman"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19C2DB0"/>
    <w:multiLevelType w:val="hybridMultilevel"/>
    <w:tmpl w:val="66067E94"/>
    <w:lvl w:ilvl="0" w:tplc="48C4F6AA">
      <w:start w:val="1"/>
      <w:numFmt w:val="decimal"/>
      <w:lvlText w:val="25.%1 "/>
      <w:lvlJc w:val="left"/>
      <w:pPr>
        <w:ind w:left="720" w:hanging="360"/>
      </w:pPr>
      <w:rPr>
        <w:rFonts w:ascii="Times New Roman" w:hAnsi="Times New Roman" w:hint="default"/>
        <w:b/>
        <w:i w:val="0"/>
        <w:sz w:val="24"/>
        <w:u w:val="none"/>
      </w:rPr>
    </w:lvl>
    <w:lvl w:ilvl="1" w:tplc="63703EEC">
      <w:start w:val="1"/>
      <w:numFmt w:val="decimal"/>
      <w:lvlText w:val="17.%2 "/>
      <w:lvlJc w:val="left"/>
      <w:pPr>
        <w:ind w:left="1440" w:hanging="360"/>
      </w:pPr>
      <w:rPr>
        <w:rFonts w:asciiTheme="minorHAnsi" w:hAnsiTheme="minorHAnsi" w:cstheme="minorHAnsi" w:hint="default"/>
        <w:b/>
        <w:i w:val="0"/>
        <w:sz w:val="22"/>
        <w:szCs w:val="22"/>
        <w:u w:val="none"/>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4" w15:restartNumberingAfterBreak="0">
    <w:nsid w:val="75FE505C"/>
    <w:multiLevelType w:val="hybridMultilevel"/>
    <w:tmpl w:val="72C6AF04"/>
    <w:lvl w:ilvl="0" w:tplc="68CA6BC2">
      <w:start w:val="1"/>
      <w:numFmt w:val="decimal"/>
      <w:lvlText w:val="25.%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7" w15:restartNumberingAfterBreak="0">
    <w:nsid w:val="7E777810"/>
    <w:multiLevelType w:val="hybridMultilevel"/>
    <w:tmpl w:val="0548E6D2"/>
    <w:lvl w:ilvl="0" w:tplc="B2620968">
      <w:start w:val="1"/>
      <w:numFmt w:val="decimal"/>
      <w:lvlText w:val="20.%1 "/>
      <w:lvlJc w:val="left"/>
      <w:pPr>
        <w:tabs>
          <w:tab w:val="num" w:pos="-16"/>
        </w:tabs>
        <w:ind w:left="704" w:hanging="360"/>
      </w:pPr>
      <w:rPr>
        <w:rFonts w:asciiTheme="minorHAnsi" w:hAnsiTheme="minorHAnsi" w:cstheme="minorHAnsi" w:hint="default"/>
        <w:b/>
        <w:bCs/>
        <w:i w:val="0"/>
        <w:iCs w:val="0"/>
        <w:caps w:val="0"/>
        <w:strike w:val="0"/>
        <w:dstrike w:val="0"/>
        <w:vanish w:val="0"/>
        <w:sz w:val="24"/>
        <w:szCs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E862DDF"/>
    <w:multiLevelType w:val="hybridMultilevel"/>
    <w:tmpl w:val="1DF009E6"/>
    <w:lvl w:ilvl="0" w:tplc="E7FA0460">
      <w:start w:val="1"/>
      <w:numFmt w:val="decimal"/>
      <w:lvlText w:val="8.%1 "/>
      <w:lvlJc w:val="left"/>
      <w:pPr>
        <w:ind w:left="720" w:hanging="360"/>
      </w:pPr>
      <w:rPr>
        <w:rFonts w:asciiTheme="minorHAnsi" w:hAnsiTheme="minorHAnsi" w:cstheme="minorHAnsi" w:hint="default"/>
        <w:b/>
        <w:i w:val="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29"/>
  </w:num>
  <w:num w:numId="3">
    <w:abstractNumId w:val="12"/>
  </w:num>
  <w:num w:numId="4">
    <w:abstractNumId w:val="35"/>
  </w:num>
  <w:num w:numId="5">
    <w:abstractNumId w:val="46"/>
  </w:num>
  <w:num w:numId="6">
    <w:abstractNumId w:val="6"/>
  </w:num>
  <w:num w:numId="7">
    <w:abstractNumId w:val="31"/>
  </w:num>
  <w:num w:numId="8">
    <w:abstractNumId w:val="11"/>
  </w:num>
  <w:num w:numId="9">
    <w:abstractNumId w:val="19"/>
  </w:num>
  <w:num w:numId="10">
    <w:abstractNumId w:val="0"/>
  </w:num>
  <w:num w:numId="11">
    <w:abstractNumId w:val="45"/>
  </w:num>
  <w:num w:numId="12">
    <w:abstractNumId w:val="39"/>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41"/>
  </w:num>
  <w:num w:numId="16">
    <w:abstractNumId w:val="26"/>
  </w:num>
  <w:num w:numId="17">
    <w:abstractNumId w:val="27"/>
  </w:num>
  <w:num w:numId="18">
    <w:abstractNumId w:val="13"/>
  </w:num>
  <w:num w:numId="19">
    <w:abstractNumId w:val="47"/>
  </w:num>
  <w:num w:numId="20">
    <w:abstractNumId w:val="1"/>
  </w:num>
  <w:num w:numId="21">
    <w:abstractNumId w:val="36"/>
  </w:num>
  <w:num w:numId="22">
    <w:abstractNumId w:val="9"/>
  </w:num>
  <w:num w:numId="23">
    <w:abstractNumId w:val="18"/>
  </w:num>
  <w:num w:numId="24">
    <w:abstractNumId w:val="4"/>
  </w:num>
  <w:num w:numId="25">
    <w:abstractNumId w:val="48"/>
  </w:num>
  <w:num w:numId="26">
    <w:abstractNumId w:val="24"/>
  </w:num>
  <w:num w:numId="27">
    <w:abstractNumId w:val="8"/>
  </w:num>
  <w:num w:numId="28">
    <w:abstractNumId w:val="15"/>
  </w:num>
  <w:num w:numId="29">
    <w:abstractNumId w:val="37"/>
  </w:num>
  <w:num w:numId="30">
    <w:abstractNumId w:val="22"/>
  </w:num>
  <w:num w:numId="31">
    <w:abstractNumId w:val="2"/>
  </w:num>
  <w:num w:numId="32">
    <w:abstractNumId w:val="42"/>
  </w:num>
  <w:num w:numId="33">
    <w:abstractNumId w:val="5"/>
  </w:num>
  <w:num w:numId="34">
    <w:abstractNumId w:val="23"/>
  </w:num>
  <w:num w:numId="35">
    <w:abstractNumId w:val="14"/>
  </w:num>
  <w:num w:numId="36">
    <w:abstractNumId w:val="30"/>
  </w:num>
  <w:num w:numId="37">
    <w:abstractNumId w:val="44"/>
  </w:num>
  <w:num w:numId="38">
    <w:abstractNumId w:val="17"/>
  </w:num>
  <w:num w:numId="39">
    <w:abstractNumId w:val="21"/>
  </w:num>
  <w:num w:numId="40">
    <w:abstractNumId w:val="7"/>
  </w:num>
  <w:num w:numId="41">
    <w:abstractNumId w:val="3"/>
  </w:num>
  <w:num w:numId="42">
    <w:abstractNumId w:val="20"/>
  </w:num>
  <w:num w:numId="43">
    <w:abstractNumId w:val="33"/>
  </w:num>
  <w:num w:numId="44">
    <w:abstractNumId w:val="16"/>
  </w:num>
  <w:num w:numId="45">
    <w:abstractNumId w:val="38"/>
  </w:num>
  <w:num w:numId="46">
    <w:abstractNumId w:val="32"/>
  </w:num>
  <w:num w:numId="47">
    <w:abstractNumId w:val="10"/>
  </w:num>
  <w:num w:numId="48">
    <w:abstractNumId w:val="28"/>
  </w:num>
  <w:num w:numId="49">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1486"/>
    <w:rsid w:val="00033099"/>
    <w:rsid w:val="00034623"/>
    <w:rsid w:val="00034752"/>
    <w:rsid w:val="0003636C"/>
    <w:rsid w:val="0003653A"/>
    <w:rsid w:val="00042B70"/>
    <w:rsid w:val="00043081"/>
    <w:rsid w:val="00043D1D"/>
    <w:rsid w:val="0004491B"/>
    <w:rsid w:val="00044DA0"/>
    <w:rsid w:val="00046DE8"/>
    <w:rsid w:val="00053C0A"/>
    <w:rsid w:val="00053CC8"/>
    <w:rsid w:val="0005566A"/>
    <w:rsid w:val="00060F37"/>
    <w:rsid w:val="00061FAC"/>
    <w:rsid w:val="00062CA8"/>
    <w:rsid w:val="0006588F"/>
    <w:rsid w:val="00067EA7"/>
    <w:rsid w:val="000763C6"/>
    <w:rsid w:val="0007701B"/>
    <w:rsid w:val="00077F37"/>
    <w:rsid w:val="00080942"/>
    <w:rsid w:val="00082644"/>
    <w:rsid w:val="00084AC7"/>
    <w:rsid w:val="00085D16"/>
    <w:rsid w:val="000872DE"/>
    <w:rsid w:val="000877F9"/>
    <w:rsid w:val="00087C64"/>
    <w:rsid w:val="0009045E"/>
    <w:rsid w:val="0009085C"/>
    <w:rsid w:val="000909DE"/>
    <w:rsid w:val="000909F5"/>
    <w:rsid w:val="000930ED"/>
    <w:rsid w:val="000937E5"/>
    <w:rsid w:val="000974BE"/>
    <w:rsid w:val="000A0829"/>
    <w:rsid w:val="000A2F5D"/>
    <w:rsid w:val="000A5048"/>
    <w:rsid w:val="000A66A4"/>
    <w:rsid w:val="000B0647"/>
    <w:rsid w:val="000B12CB"/>
    <w:rsid w:val="000B226A"/>
    <w:rsid w:val="000B2686"/>
    <w:rsid w:val="000B2F8F"/>
    <w:rsid w:val="000B480B"/>
    <w:rsid w:val="000B58CF"/>
    <w:rsid w:val="000B59D5"/>
    <w:rsid w:val="000B701F"/>
    <w:rsid w:val="000B739F"/>
    <w:rsid w:val="000C0143"/>
    <w:rsid w:val="000C212F"/>
    <w:rsid w:val="000C2C9C"/>
    <w:rsid w:val="000C59B2"/>
    <w:rsid w:val="000C7864"/>
    <w:rsid w:val="000D0093"/>
    <w:rsid w:val="000D0D4A"/>
    <w:rsid w:val="000D3EDD"/>
    <w:rsid w:val="000D4965"/>
    <w:rsid w:val="000D71D3"/>
    <w:rsid w:val="000D7B7E"/>
    <w:rsid w:val="000E0987"/>
    <w:rsid w:val="000E198B"/>
    <w:rsid w:val="000E2FA6"/>
    <w:rsid w:val="000E3D3F"/>
    <w:rsid w:val="000E6A03"/>
    <w:rsid w:val="000E7DD7"/>
    <w:rsid w:val="000F042C"/>
    <w:rsid w:val="000F1979"/>
    <w:rsid w:val="000F1DBB"/>
    <w:rsid w:val="0010238D"/>
    <w:rsid w:val="00102903"/>
    <w:rsid w:val="00102AB2"/>
    <w:rsid w:val="001123D9"/>
    <w:rsid w:val="00113465"/>
    <w:rsid w:val="00114861"/>
    <w:rsid w:val="00115D96"/>
    <w:rsid w:val="00115EE3"/>
    <w:rsid w:val="00116734"/>
    <w:rsid w:val="00123883"/>
    <w:rsid w:val="00123900"/>
    <w:rsid w:val="0013135E"/>
    <w:rsid w:val="0013324B"/>
    <w:rsid w:val="001361FB"/>
    <w:rsid w:val="00140A6A"/>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1A80"/>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31EF"/>
    <w:rsid w:val="0020339E"/>
    <w:rsid w:val="00203875"/>
    <w:rsid w:val="00203C71"/>
    <w:rsid w:val="00206BBE"/>
    <w:rsid w:val="00207859"/>
    <w:rsid w:val="00207F9C"/>
    <w:rsid w:val="00214954"/>
    <w:rsid w:val="00214B18"/>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05F"/>
    <w:rsid w:val="002535C3"/>
    <w:rsid w:val="0025413E"/>
    <w:rsid w:val="00255617"/>
    <w:rsid w:val="00260CE2"/>
    <w:rsid w:val="00263006"/>
    <w:rsid w:val="002638E6"/>
    <w:rsid w:val="00263CB5"/>
    <w:rsid w:val="00265935"/>
    <w:rsid w:val="00271835"/>
    <w:rsid w:val="00280651"/>
    <w:rsid w:val="00281332"/>
    <w:rsid w:val="002816E4"/>
    <w:rsid w:val="00284301"/>
    <w:rsid w:val="002846A3"/>
    <w:rsid w:val="00284B64"/>
    <w:rsid w:val="0028554E"/>
    <w:rsid w:val="0028607C"/>
    <w:rsid w:val="002913A4"/>
    <w:rsid w:val="00294E6D"/>
    <w:rsid w:val="002956AE"/>
    <w:rsid w:val="002A13F1"/>
    <w:rsid w:val="002A3813"/>
    <w:rsid w:val="002A7D31"/>
    <w:rsid w:val="002B1083"/>
    <w:rsid w:val="002B3DC6"/>
    <w:rsid w:val="002C0237"/>
    <w:rsid w:val="002C7E2D"/>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5B02"/>
    <w:rsid w:val="00377068"/>
    <w:rsid w:val="003776BD"/>
    <w:rsid w:val="003814B3"/>
    <w:rsid w:val="0038181B"/>
    <w:rsid w:val="00384C64"/>
    <w:rsid w:val="00385416"/>
    <w:rsid w:val="0038728C"/>
    <w:rsid w:val="00391EC7"/>
    <w:rsid w:val="00392E42"/>
    <w:rsid w:val="00394027"/>
    <w:rsid w:val="00394FEC"/>
    <w:rsid w:val="003A551B"/>
    <w:rsid w:val="003A5FF6"/>
    <w:rsid w:val="003B6519"/>
    <w:rsid w:val="003B7EB7"/>
    <w:rsid w:val="003C3F18"/>
    <w:rsid w:val="003C6A52"/>
    <w:rsid w:val="003C73B5"/>
    <w:rsid w:val="003C7FE2"/>
    <w:rsid w:val="003D32EE"/>
    <w:rsid w:val="003D4FB6"/>
    <w:rsid w:val="003D7F08"/>
    <w:rsid w:val="003E0F47"/>
    <w:rsid w:val="003E728B"/>
    <w:rsid w:val="003E7F55"/>
    <w:rsid w:val="003F3448"/>
    <w:rsid w:val="003F37A6"/>
    <w:rsid w:val="003F6A10"/>
    <w:rsid w:val="00401705"/>
    <w:rsid w:val="0040405E"/>
    <w:rsid w:val="0040515E"/>
    <w:rsid w:val="004104CC"/>
    <w:rsid w:val="00410781"/>
    <w:rsid w:val="00410A87"/>
    <w:rsid w:val="004114A4"/>
    <w:rsid w:val="0041230A"/>
    <w:rsid w:val="00413B2F"/>
    <w:rsid w:val="004140E3"/>
    <w:rsid w:val="00416EBF"/>
    <w:rsid w:val="0041712B"/>
    <w:rsid w:val="00417EB7"/>
    <w:rsid w:val="00417ED0"/>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39C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6AC5"/>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E5CA3"/>
    <w:rsid w:val="004F1EB0"/>
    <w:rsid w:val="004F37A2"/>
    <w:rsid w:val="004F39BA"/>
    <w:rsid w:val="004F4D93"/>
    <w:rsid w:val="00500029"/>
    <w:rsid w:val="0050407F"/>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50"/>
    <w:rsid w:val="00530CDA"/>
    <w:rsid w:val="00532532"/>
    <w:rsid w:val="0053676E"/>
    <w:rsid w:val="00537623"/>
    <w:rsid w:val="00540C61"/>
    <w:rsid w:val="00541826"/>
    <w:rsid w:val="00541D00"/>
    <w:rsid w:val="0054494C"/>
    <w:rsid w:val="00544F0C"/>
    <w:rsid w:val="00547F01"/>
    <w:rsid w:val="00547FDB"/>
    <w:rsid w:val="005510BB"/>
    <w:rsid w:val="00553ABC"/>
    <w:rsid w:val="00553C55"/>
    <w:rsid w:val="00555965"/>
    <w:rsid w:val="00555DDB"/>
    <w:rsid w:val="00557B24"/>
    <w:rsid w:val="005609AB"/>
    <w:rsid w:val="00560BBA"/>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34A8"/>
    <w:rsid w:val="005C7A62"/>
    <w:rsid w:val="005D0DA4"/>
    <w:rsid w:val="005D14D6"/>
    <w:rsid w:val="005D40C3"/>
    <w:rsid w:val="005D784C"/>
    <w:rsid w:val="005D7E32"/>
    <w:rsid w:val="005E00A0"/>
    <w:rsid w:val="005E0C92"/>
    <w:rsid w:val="005E1E8A"/>
    <w:rsid w:val="005E2CF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10B"/>
    <w:rsid w:val="00644BBA"/>
    <w:rsid w:val="00644E76"/>
    <w:rsid w:val="00647C32"/>
    <w:rsid w:val="00651C6D"/>
    <w:rsid w:val="00652762"/>
    <w:rsid w:val="00657A50"/>
    <w:rsid w:val="00660598"/>
    <w:rsid w:val="006612B6"/>
    <w:rsid w:val="006657B5"/>
    <w:rsid w:val="00670273"/>
    <w:rsid w:val="0067483F"/>
    <w:rsid w:val="00684BA0"/>
    <w:rsid w:val="00685C6F"/>
    <w:rsid w:val="00687B76"/>
    <w:rsid w:val="00693BFE"/>
    <w:rsid w:val="006A0AB0"/>
    <w:rsid w:val="006A6326"/>
    <w:rsid w:val="006A6DA9"/>
    <w:rsid w:val="006A6FA7"/>
    <w:rsid w:val="006B1400"/>
    <w:rsid w:val="006B3BF9"/>
    <w:rsid w:val="006B6D39"/>
    <w:rsid w:val="006B73A8"/>
    <w:rsid w:val="006C1574"/>
    <w:rsid w:val="006C2A74"/>
    <w:rsid w:val="006C4EE2"/>
    <w:rsid w:val="006D2016"/>
    <w:rsid w:val="006D51AF"/>
    <w:rsid w:val="006E0552"/>
    <w:rsid w:val="006E5CFD"/>
    <w:rsid w:val="006E7040"/>
    <w:rsid w:val="006F4592"/>
    <w:rsid w:val="006F53C3"/>
    <w:rsid w:val="006F776A"/>
    <w:rsid w:val="00700061"/>
    <w:rsid w:val="0070319E"/>
    <w:rsid w:val="00703B4E"/>
    <w:rsid w:val="0070560F"/>
    <w:rsid w:val="007075D2"/>
    <w:rsid w:val="00707976"/>
    <w:rsid w:val="00710490"/>
    <w:rsid w:val="00713790"/>
    <w:rsid w:val="00714A61"/>
    <w:rsid w:val="00714DB6"/>
    <w:rsid w:val="00715123"/>
    <w:rsid w:val="0071588B"/>
    <w:rsid w:val="00715CD1"/>
    <w:rsid w:val="007169BD"/>
    <w:rsid w:val="00725A4C"/>
    <w:rsid w:val="0073036C"/>
    <w:rsid w:val="00732661"/>
    <w:rsid w:val="007354CD"/>
    <w:rsid w:val="007408DA"/>
    <w:rsid w:val="0074117F"/>
    <w:rsid w:val="007416A0"/>
    <w:rsid w:val="00743CB4"/>
    <w:rsid w:val="00744BE8"/>
    <w:rsid w:val="0075136D"/>
    <w:rsid w:val="00753794"/>
    <w:rsid w:val="00753809"/>
    <w:rsid w:val="007554EC"/>
    <w:rsid w:val="00756E46"/>
    <w:rsid w:val="00757BF5"/>
    <w:rsid w:val="00761308"/>
    <w:rsid w:val="0076166D"/>
    <w:rsid w:val="0076172B"/>
    <w:rsid w:val="007659BD"/>
    <w:rsid w:val="00776DBE"/>
    <w:rsid w:val="00776FEA"/>
    <w:rsid w:val="007805BB"/>
    <w:rsid w:val="0078468D"/>
    <w:rsid w:val="0078638B"/>
    <w:rsid w:val="007903E9"/>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3971"/>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201A9"/>
    <w:rsid w:val="00820B92"/>
    <w:rsid w:val="0082420C"/>
    <w:rsid w:val="008258F7"/>
    <w:rsid w:val="00825BD7"/>
    <w:rsid w:val="00826353"/>
    <w:rsid w:val="00830DE8"/>
    <w:rsid w:val="008330D9"/>
    <w:rsid w:val="0083644B"/>
    <w:rsid w:val="008365AC"/>
    <w:rsid w:val="008366E0"/>
    <w:rsid w:val="0083681C"/>
    <w:rsid w:val="00841F93"/>
    <w:rsid w:val="00842667"/>
    <w:rsid w:val="00842C72"/>
    <w:rsid w:val="0084389C"/>
    <w:rsid w:val="00844CB1"/>
    <w:rsid w:val="00844F8F"/>
    <w:rsid w:val="008458A6"/>
    <w:rsid w:val="00845A66"/>
    <w:rsid w:val="00846EC3"/>
    <w:rsid w:val="00847C5D"/>
    <w:rsid w:val="008525D4"/>
    <w:rsid w:val="00855BE1"/>
    <w:rsid w:val="008563A9"/>
    <w:rsid w:val="00856AA2"/>
    <w:rsid w:val="008602C1"/>
    <w:rsid w:val="00860D09"/>
    <w:rsid w:val="00863FCF"/>
    <w:rsid w:val="00864497"/>
    <w:rsid w:val="00864BC1"/>
    <w:rsid w:val="00867529"/>
    <w:rsid w:val="00867B9E"/>
    <w:rsid w:val="00874D5C"/>
    <w:rsid w:val="00877B40"/>
    <w:rsid w:val="00880043"/>
    <w:rsid w:val="008817C4"/>
    <w:rsid w:val="00882044"/>
    <w:rsid w:val="00882BC4"/>
    <w:rsid w:val="00882FDE"/>
    <w:rsid w:val="0088363B"/>
    <w:rsid w:val="00896526"/>
    <w:rsid w:val="008968F1"/>
    <w:rsid w:val="008B1F2C"/>
    <w:rsid w:val="008B43D7"/>
    <w:rsid w:val="008B4F65"/>
    <w:rsid w:val="008B503F"/>
    <w:rsid w:val="008B634A"/>
    <w:rsid w:val="008C0EDC"/>
    <w:rsid w:val="008C37AF"/>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114B3"/>
    <w:rsid w:val="00911D4A"/>
    <w:rsid w:val="00913B50"/>
    <w:rsid w:val="009145DD"/>
    <w:rsid w:val="00915C3B"/>
    <w:rsid w:val="00920BAA"/>
    <w:rsid w:val="00920FB6"/>
    <w:rsid w:val="009215E6"/>
    <w:rsid w:val="00922911"/>
    <w:rsid w:val="00924432"/>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3A41"/>
    <w:rsid w:val="00957BA8"/>
    <w:rsid w:val="00960F92"/>
    <w:rsid w:val="00961C2F"/>
    <w:rsid w:val="00963225"/>
    <w:rsid w:val="00965B88"/>
    <w:rsid w:val="00967F82"/>
    <w:rsid w:val="0097091F"/>
    <w:rsid w:val="009716A2"/>
    <w:rsid w:val="009716CE"/>
    <w:rsid w:val="00971EC9"/>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495F"/>
    <w:rsid w:val="009B531A"/>
    <w:rsid w:val="009C5CF7"/>
    <w:rsid w:val="009C6E7D"/>
    <w:rsid w:val="009C723E"/>
    <w:rsid w:val="009D13CF"/>
    <w:rsid w:val="009D4695"/>
    <w:rsid w:val="009D51D9"/>
    <w:rsid w:val="009D5B61"/>
    <w:rsid w:val="009D5D22"/>
    <w:rsid w:val="009D6109"/>
    <w:rsid w:val="009E04EF"/>
    <w:rsid w:val="009E0715"/>
    <w:rsid w:val="009E164C"/>
    <w:rsid w:val="009E5224"/>
    <w:rsid w:val="009E7530"/>
    <w:rsid w:val="009F1066"/>
    <w:rsid w:val="009F1EB4"/>
    <w:rsid w:val="009F24F0"/>
    <w:rsid w:val="009F3BD6"/>
    <w:rsid w:val="009F3DFB"/>
    <w:rsid w:val="009F4E36"/>
    <w:rsid w:val="009F5597"/>
    <w:rsid w:val="009F581E"/>
    <w:rsid w:val="009F793D"/>
    <w:rsid w:val="00A01670"/>
    <w:rsid w:val="00A02FCA"/>
    <w:rsid w:val="00A05560"/>
    <w:rsid w:val="00A07443"/>
    <w:rsid w:val="00A12687"/>
    <w:rsid w:val="00A132B2"/>
    <w:rsid w:val="00A14E1E"/>
    <w:rsid w:val="00A14F92"/>
    <w:rsid w:val="00A160EE"/>
    <w:rsid w:val="00A17A3E"/>
    <w:rsid w:val="00A20809"/>
    <w:rsid w:val="00A2638A"/>
    <w:rsid w:val="00A268D9"/>
    <w:rsid w:val="00A26A42"/>
    <w:rsid w:val="00A315CD"/>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A0004"/>
    <w:rsid w:val="00AA06E0"/>
    <w:rsid w:val="00AA0C0B"/>
    <w:rsid w:val="00AA1341"/>
    <w:rsid w:val="00AB2151"/>
    <w:rsid w:val="00AB375F"/>
    <w:rsid w:val="00AB6C27"/>
    <w:rsid w:val="00AB7B33"/>
    <w:rsid w:val="00AC145D"/>
    <w:rsid w:val="00AC2495"/>
    <w:rsid w:val="00AC76C3"/>
    <w:rsid w:val="00AD126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4E29"/>
    <w:rsid w:val="00B0502B"/>
    <w:rsid w:val="00B10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474D3"/>
    <w:rsid w:val="00B52489"/>
    <w:rsid w:val="00B5401C"/>
    <w:rsid w:val="00B55D0C"/>
    <w:rsid w:val="00B578B7"/>
    <w:rsid w:val="00B64CCE"/>
    <w:rsid w:val="00B65B59"/>
    <w:rsid w:val="00B714A4"/>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04A6"/>
    <w:rsid w:val="00BD23D6"/>
    <w:rsid w:val="00BD2F8B"/>
    <w:rsid w:val="00BD46CC"/>
    <w:rsid w:val="00BD4756"/>
    <w:rsid w:val="00BE1A67"/>
    <w:rsid w:val="00BE1CA3"/>
    <w:rsid w:val="00BE1F08"/>
    <w:rsid w:val="00BE215C"/>
    <w:rsid w:val="00BE53F1"/>
    <w:rsid w:val="00BE5EDF"/>
    <w:rsid w:val="00BE614F"/>
    <w:rsid w:val="00BE7EDF"/>
    <w:rsid w:val="00BF0093"/>
    <w:rsid w:val="00BF2123"/>
    <w:rsid w:val="00BF21D5"/>
    <w:rsid w:val="00BF3B19"/>
    <w:rsid w:val="00BF405B"/>
    <w:rsid w:val="00BF56AB"/>
    <w:rsid w:val="00BF60A9"/>
    <w:rsid w:val="00BF624D"/>
    <w:rsid w:val="00C00003"/>
    <w:rsid w:val="00C06EF0"/>
    <w:rsid w:val="00C10FA8"/>
    <w:rsid w:val="00C11011"/>
    <w:rsid w:val="00C118E6"/>
    <w:rsid w:val="00C11AD9"/>
    <w:rsid w:val="00C11E92"/>
    <w:rsid w:val="00C14899"/>
    <w:rsid w:val="00C169B0"/>
    <w:rsid w:val="00C16FE5"/>
    <w:rsid w:val="00C22317"/>
    <w:rsid w:val="00C2371F"/>
    <w:rsid w:val="00C25AEC"/>
    <w:rsid w:val="00C269DB"/>
    <w:rsid w:val="00C272F6"/>
    <w:rsid w:val="00C27739"/>
    <w:rsid w:val="00C315D5"/>
    <w:rsid w:val="00C3193F"/>
    <w:rsid w:val="00C31C9C"/>
    <w:rsid w:val="00C33683"/>
    <w:rsid w:val="00C34B6A"/>
    <w:rsid w:val="00C34D1E"/>
    <w:rsid w:val="00C3611A"/>
    <w:rsid w:val="00C370F4"/>
    <w:rsid w:val="00C4005B"/>
    <w:rsid w:val="00C42766"/>
    <w:rsid w:val="00C4292C"/>
    <w:rsid w:val="00C500C1"/>
    <w:rsid w:val="00C52ECA"/>
    <w:rsid w:val="00C53459"/>
    <w:rsid w:val="00C548F4"/>
    <w:rsid w:val="00C56CA4"/>
    <w:rsid w:val="00C56D6C"/>
    <w:rsid w:val="00C616C5"/>
    <w:rsid w:val="00C619A4"/>
    <w:rsid w:val="00C67C66"/>
    <w:rsid w:val="00C719FD"/>
    <w:rsid w:val="00C728A7"/>
    <w:rsid w:val="00C729D4"/>
    <w:rsid w:val="00C745AD"/>
    <w:rsid w:val="00C74FAD"/>
    <w:rsid w:val="00C750DD"/>
    <w:rsid w:val="00C75ABC"/>
    <w:rsid w:val="00C76B25"/>
    <w:rsid w:val="00C77B2E"/>
    <w:rsid w:val="00C83B25"/>
    <w:rsid w:val="00C83E18"/>
    <w:rsid w:val="00C91590"/>
    <w:rsid w:val="00C9702D"/>
    <w:rsid w:val="00C97D48"/>
    <w:rsid w:val="00CA03DC"/>
    <w:rsid w:val="00CA3113"/>
    <w:rsid w:val="00CA326D"/>
    <w:rsid w:val="00CA5041"/>
    <w:rsid w:val="00CA7857"/>
    <w:rsid w:val="00CB1170"/>
    <w:rsid w:val="00CB43F8"/>
    <w:rsid w:val="00CB55E3"/>
    <w:rsid w:val="00CB5E9B"/>
    <w:rsid w:val="00CB6B73"/>
    <w:rsid w:val="00CB6DD9"/>
    <w:rsid w:val="00CB76F1"/>
    <w:rsid w:val="00CB77F2"/>
    <w:rsid w:val="00CB7962"/>
    <w:rsid w:val="00CC0C96"/>
    <w:rsid w:val="00CC1CE0"/>
    <w:rsid w:val="00CC1D74"/>
    <w:rsid w:val="00CC2DEF"/>
    <w:rsid w:val="00CD056E"/>
    <w:rsid w:val="00CD4B0C"/>
    <w:rsid w:val="00CE04A0"/>
    <w:rsid w:val="00CE17CF"/>
    <w:rsid w:val="00CE21E2"/>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3E7D"/>
    <w:rsid w:val="00D174B2"/>
    <w:rsid w:val="00D21E21"/>
    <w:rsid w:val="00D266D3"/>
    <w:rsid w:val="00D26C1D"/>
    <w:rsid w:val="00D2750E"/>
    <w:rsid w:val="00D27CFC"/>
    <w:rsid w:val="00D34C09"/>
    <w:rsid w:val="00D366C9"/>
    <w:rsid w:val="00D430D3"/>
    <w:rsid w:val="00D45B34"/>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0D9"/>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27172"/>
    <w:rsid w:val="00E30309"/>
    <w:rsid w:val="00E30D10"/>
    <w:rsid w:val="00E30E6D"/>
    <w:rsid w:val="00E31AAC"/>
    <w:rsid w:val="00E31F8E"/>
    <w:rsid w:val="00E323EA"/>
    <w:rsid w:val="00E33189"/>
    <w:rsid w:val="00E3345A"/>
    <w:rsid w:val="00E35520"/>
    <w:rsid w:val="00E35687"/>
    <w:rsid w:val="00E420F6"/>
    <w:rsid w:val="00E4452E"/>
    <w:rsid w:val="00E46A68"/>
    <w:rsid w:val="00E50D94"/>
    <w:rsid w:val="00E511EA"/>
    <w:rsid w:val="00E53EF6"/>
    <w:rsid w:val="00E541AC"/>
    <w:rsid w:val="00E55B2F"/>
    <w:rsid w:val="00E57A25"/>
    <w:rsid w:val="00E658BB"/>
    <w:rsid w:val="00E67D5A"/>
    <w:rsid w:val="00E7024A"/>
    <w:rsid w:val="00E75029"/>
    <w:rsid w:val="00E763FE"/>
    <w:rsid w:val="00E76EEB"/>
    <w:rsid w:val="00E77CCB"/>
    <w:rsid w:val="00E81031"/>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043"/>
    <w:rsid w:val="00ED2DD4"/>
    <w:rsid w:val="00ED3790"/>
    <w:rsid w:val="00ED4160"/>
    <w:rsid w:val="00ED44AB"/>
    <w:rsid w:val="00ED49E9"/>
    <w:rsid w:val="00ED4A3D"/>
    <w:rsid w:val="00ED4A62"/>
    <w:rsid w:val="00ED53E5"/>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1DA2"/>
    <w:rsid w:val="00F048DC"/>
    <w:rsid w:val="00F0649C"/>
    <w:rsid w:val="00F07369"/>
    <w:rsid w:val="00F1190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517EA"/>
    <w:rsid w:val="00F524F0"/>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A34"/>
    <w:rsid w:val="00F95C93"/>
    <w:rsid w:val="00FA0173"/>
    <w:rsid w:val="00FA0CE6"/>
    <w:rsid w:val="00FA13EA"/>
    <w:rsid w:val="00FA6337"/>
    <w:rsid w:val="00FA6E84"/>
    <w:rsid w:val="00FA77A5"/>
    <w:rsid w:val="00FB0632"/>
    <w:rsid w:val="00FB10EF"/>
    <w:rsid w:val="00FB59DE"/>
    <w:rsid w:val="00FB6851"/>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4DADB"/>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numbering" w:customStyle="1" w:styleId="Nessunelenco3">
    <w:name w:val="Nessun elenco3"/>
    <w:next w:val="Nessunelenco"/>
    <w:uiPriority w:val="99"/>
    <w:semiHidden/>
    <w:unhideWhenUsed/>
    <w:rsid w:val="00B04E29"/>
  </w:style>
  <w:style w:type="table" w:customStyle="1" w:styleId="TableNormal">
    <w:name w:val="Table Normal"/>
    <w:uiPriority w:val="2"/>
    <w:semiHidden/>
    <w:unhideWhenUsed/>
    <w:qFormat/>
    <w:rsid w:val="00B04E29"/>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essunelenco11">
    <w:name w:val="Nessun elenco11"/>
    <w:next w:val="Nessunelenco"/>
    <w:uiPriority w:val="99"/>
    <w:semiHidden/>
    <w:unhideWhenUsed/>
    <w:rsid w:val="00B04E29"/>
  </w:style>
  <w:style w:type="table" w:styleId="Grigliatabella">
    <w:name w:val="Table Grid"/>
    <w:basedOn w:val="Tabellanormale"/>
    <w:uiPriority w:val="39"/>
    <w:rsid w:val="00B04E2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si.postacer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1831-B0D5-4F17-9956-457DFAD95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9312</Words>
  <Characters>53082</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62270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Gentile Luciana</cp:lastModifiedBy>
  <cp:revision>2</cp:revision>
  <cp:lastPrinted>2018-02-16T18:09:00Z</cp:lastPrinted>
  <dcterms:created xsi:type="dcterms:W3CDTF">2021-10-15T09:17:00Z</dcterms:created>
  <dcterms:modified xsi:type="dcterms:W3CDTF">2021-10-15T09:17:00Z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