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B" w:rsidRPr="00FB056D" w:rsidRDefault="00F47694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612A67" w:rsidRPr="00612A67">
        <w:rPr>
          <w:rFonts w:ascii="Times New Roman" w:hAnsi="Times New Roman" w:cs="Times New Roman"/>
          <w:b/>
          <w:sz w:val="24"/>
        </w:rPr>
        <w:t>DC-VUM-2020-7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612A67" w:rsidRDefault="00E24EAC" w:rsidP="001F7B66">
      <w:pPr>
        <w:pStyle w:val="CM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Bando di finanziamento</w:t>
      </w:r>
      <w:r w:rsidR="001F7B66" w:rsidRPr="00FB056D">
        <w:rPr>
          <w:color w:val="000000"/>
          <w:sz w:val="22"/>
          <w:szCs w:val="22"/>
        </w:rPr>
        <w:t xml:space="preserve"> n. </w:t>
      </w:r>
      <w:r w:rsidR="00612A67" w:rsidRPr="00612A67">
        <w:rPr>
          <w:color w:val="000000"/>
          <w:sz w:val="22"/>
          <w:szCs w:val="22"/>
        </w:rPr>
        <w:t>DC-VUM-2020-7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885115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="006E47C1" w:rsidRPr="006E47C1">
        <w:rPr>
          <w:sz w:val="22"/>
          <w:szCs w:val="22"/>
        </w:rPr>
        <w:t>“</w:t>
      </w:r>
      <w:r w:rsidR="00612A67">
        <w:rPr>
          <w:sz w:val="22"/>
          <w:szCs w:val="22"/>
        </w:rPr>
        <w:t>Bando ESA</w:t>
      </w:r>
      <w:r w:rsidR="006E47C1" w:rsidRPr="006E47C1">
        <w:rPr>
          <w:sz w:val="22"/>
          <w:szCs w:val="22"/>
        </w:rPr>
        <w:t>”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6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323224576"/>
      <w:bookmarkStart w:id="8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7"/>
      <w:bookmarkEnd w:id="8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323224577"/>
      <w:bookmarkStart w:id="10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9"/>
      <w:bookmarkEnd w:id="10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1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2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1"/>
      <w:bookmarkEnd w:id="12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3" w:name="_Toc101945459"/>
      <w:bookmarkStart w:id="14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3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5" w:name="_Toc101945460"/>
      <w:bookmarkStart w:id="16" w:name="_Toc323224580"/>
      <w:bookmarkEnd w:id="14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5"/>
      <w:bookmarkEnd w:id="16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7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8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19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0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1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2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3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</w:t>
            </w:r>
            <w:proofErr w:type="spellStart"/>
            <w:r w:rsidRPr="00FB056D">
              <w:rPr>
                <w:b/>
                <w:i w:val="0"/>
                <w:sz w:val="20"/>
                <w:u w:val="none"/>
              </w:rPr>
              <w:t>Review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A87DDD" w:rsidRDefault="00A87DDD" w:rsidP="00E20E5E">
      <w:pPr>
        <w:pStyle w:val="lia1"/>
        <w:ind w:right="1701"/>
        <w:rPr>
          <w:sz w:val="20"/>
        </w:rPr>
      </w:pPr>
    </w:p>
    <w:p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La pianificazione delle attività per lo sviluppo del programma di ricerca oggetto del presente documento, il cui calendario, in termini fi opportunità di sperimentazione, è predisposto da ESA, è suscettibile di cambiamenti in funzione del programma sperimentale. Al programma di ricerca sono state ad oggi assegnate da ESA le seguenti date per opportunità di sperimentazione:</w:t>
      </w:r>
    </w:p>
    <w:p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……………..</w:t>
      </w:r>
    </w:p>
    <w:p w:rsidR="00A87DDD" w:rsidRPr="00A87DDD" w:rsidRDefault="00A87DDD" w:rsidP="00A87DDD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87DDD">
        <w:rPr>
          <w:rFonts w:ascii="Times New Roman" w:hAnsi="Times New Roman" w:cs="Times New Roman"/>
          <w:sz w:val="22"/>
          <w:szCs w:val="22"/>
        </w:rPr>
        <w:t>……………..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4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5" w:name="_Toc101945465"/>
      <w:bookmarkStart w:id="26" w:name="_Toc323224602"/>
      <w:bookmarkEnd w:id="24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5"/>
      <w:bookmarkEnd w:id="26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7" w:name="_Toc101945466"/>
      <w:bookmarkStart w:id="28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7"/>
      <w:bookmarkEnd w:id="28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9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29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0" w:name="_Toc101346326"/>
      <w:bookmarkStart w:id="31" w:name="_Toc103683479"/>
      <w:bookmarkStart w:id="32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0"/>
      <w:bookmarkEnd w:id="31"/>
      <w:bookmarkEnd w:id="32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3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3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4" w:name="_Toc323224607"/>
      <w:bookmarkStart w:id="35" w:name="_Toc487214397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4"/>
      <w:bookmarkEnd w:id="35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_Toc101346331"/>
      <w:bookmarkStart w:id="37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6"/>
    <w:bookmarkEnd w:id="37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8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8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86489067"/>
      <w:bookmarkStart w:id="40" w:name="_Toc87413964"/>
      <w:bookmarkStart w:id="41" w:name="_Toc101346334"/>
      <w:bookmarkStart w:id="42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3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39"/>
      <w:bookmarkEnd w:id="40"/>
      <w:bookmarkEnd w:id="41"/>
      <w:bookmarkEnd w:id="42"/>
      <w:bookmarkEnd w:id="43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la documentazione di rendicontazione sia stata prodotta regolarmente </w:t>
      </w:r>
      <w:proofErr w:type="gramStart"/>
      <w:r w:rsidRPr="001B5EFE">
        <w:rPr>
          <w:rFonts w:ascii="Times New Roman" w:hAnsi="Times New Roman" w:cs="Times New Roman"/>
          <w:spacing w:val="-1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non sussista alcuna condizione perché il beneficiario debba restituire ad ASI somme non spese, ovvero spese oltre i termini temporali del contratto, ovvero spese rendicontate in maniera non conforme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lastRenderedPageBreak/>
        <w:t>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ACCETTAZIONE</w:t>
      </w:r>
      <w:bookmarkEnd w:id="44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5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sotto controllo tutta la documentazione inerente il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6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7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8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8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49"/>
    </w:p>
    <w:p w:rsidR="004F2E48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12E0F" w:rsidRPr="00AC512A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_GoBack"/>
      <w:bookmarkEnd w:id="50"/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  <w:r w:rsidR="006E47C1">
              <w:rPr>
                <w:rFonts w:ascii="Times New Roman" w:hAnsi="Times New Roman" w:cs="Times New Roman"/>
              </w:rPr>
              <w:t xml:space="preserve"> Reggente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15" w:rsidRDefault="00885115" w:rsidP="0023258C">
      <w:pPr>
        <w:spacing w:after="0" w:line="240" w:lineRule="auto"/>
      </w:pPr>
      <w:r>
        <w:separator/>
      </w:r>
    </w:p>
  </w:endnote>
  <w:endnote w:type="continuationSeparator" w:id="0">
    <w:p w:rsidR="00885115" w:rsidRDefault="00885115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15" w:rsidRDefault="00885115" w:rsidP="0023258C">
      <w:pPr>
        <w:spacing w:after="0" w:line="240" w:lineRule="auto"/>
      </w:pPr>
      <w:r>
        <w:separator/>
      </w:r>
    </w:p>
  </w:footnote>
  <w:footnote w:type="continuationSeparator" w:id="0">
    <w:p w:rsidR="00885115" w:rsidRDefault="00885115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12A67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87DDD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054E7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2E2B-16AA-4561-B11C-9D9419A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Colucci Angelo</cp:lastModifiedBy>
  <cp:revision>15</cp:revision>
  <cp:lastPrinted>2020-01-31T10:22:00Z</cp:lastPrinted>
  <dcterms:created xsi:type="dcterms:W3CDTF">2017-07-07T16:11:00Z</dcterms:created>
  <dcterms:modified xsi:type="dcterms:W3CDTF">2020-03-02T14:38:00Z</dcterms:modified>
</cp:coreProperties>
</file>