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6F" w:rsidRPr="00FD7FD8" w:rsidRDefault="00375932" w:rsidP="00BD4E6F">
      <w:pPr>
        <w:pStyle w:val="Testonormale"/>
        <w:jc w:val="center"/>
        <w:rPr>
          <w:rFonts w:ascii="Times New Roman" w:hAnsi="Times New Roman" w:cs="Times New Roman"/>
          <w:b/>
          <w:sz w:val="24"/>
          <w:szCs w:val="24"/>
        </w:rPr>
      </w:pPr>
      <w:r>
        <w:rPr>
          <w:rFonts w:ascii="Times New Roman" w:hAnsi="Times New Roman" w:cs="Times New Roman"/>
          <w:b/>
          <w:sz w:val="24"/>
          <w:szCs w:val="24"/>
        </w:rPr>
        <w:t xml:space="preserve">BANDO ASI </w:t>
      </w:r>
      <w:r w:rsidRPr="00375932">
        <w:rPr>
          <w:rFonts w:ascii="Times New Roman" w:hAnsi="Times New Roman" w:cs="Times New Roman"/>
          <w:b/>
          <w:sz w:val="24"/>
          <w:szCs w:val="24"/>
        </w:rPr>
        <w:t>DC-</w:t>
      </w:r>
      <w:r w:rsidR="001D245D">
        <w:rPr>
          <w:rFonts w:ascii="Times New Roman" w:hAnsi="Times New Roman" w:cs="Times New Roman"/>
          <w:b/>
          <w:sz w:val="24"/>
          <w:szCs w:val="24"/>
        </w:rPr>
        <w:t>UOT</w:t>
      </w:r>
      <w:r w:rsidRPr="00375932">
        <w:rPr>
          <w:rFonts w:ascii="Times New Roman" w:hAnsi="Times New Roman" w:cs="Times New Roman"/>
          <w:b/>
          <w:sz w:val="24"/>
          <w:szCs w:val="24"/>
        </w:rPr>
        <w:t>-2018-024</w:t>
      </w:r>
    </w:p>
    <w:p w:rsidR="00AC513E" w:rsidRPr="00FD7FD8" w:rsidRDefault="00AC513E">
      <w:pPr>
        <w:rPr>
          <w:rFonts w:ascii="Times New Roman" w:hAnsi="Times New Roman" w:cs="Times New Roman"/>
          <w:b/>
        </w:rPr>
      </w:pP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CONTRATTO DI FINANZIAMENTO ASI N. </w:t>
      </w: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Codice Unico di Progetto (CUP) </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Codice Identificativo Gara (CIG)</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p>
    <w:p w:rsidR="00D53993" w:rsidRDefault="00D53993" w:rsidP="00D53993">
      <w:pPr>
        <w:autoSpaceDE w:val="0"/>
        <w:autoSpaceDN w:val="0"/>
        <w:adjustRightInd w:val="0"/>
        <w:spacing w:after="0"/>
        <w:jc w:val="center"/>
        <w:rPr>
          <w:rFonts w:ascii="Times New Roman" w:hAnsi="Times New Roman" w:cs="Times New Roman"/>
          <w:b/>
        </w:rPr>
      </w:pPr>
    </w:p>
    <w:p w:rsidR="002F1BCA" w:rsidRPr="00FD7FD8" w:rsidRDefault="00D53993" w:rsidP="00D53993">
      <w:pPr>
        <w:autoSpaceDE w:val="0"/>
        <w:autoSpaceDN w:val="0"/>
        <w:adjustRightInd w:val="0"/>
        <w:spacing w:after="0"/>
        <w:jc w:val="center"/>
        <w:rPr>
          <w:rFonts w:ascii="Times New Roman" w:hAnsi="Times New Roman" w:cs="Times New Roman"/>
          <w:b/>
          <w:i/>
        </w:rPr>
      </w:pPr>
      <w:r w:rsidRPr="00D53993">
        <w:rPr>
          <w:rFonts w:ascii="Times New Roman" w:hAnsi="Times New Roman" w:cs="Times New Roman"/>
          <w:b/>
        </w:rPr>
        <w:t xml:space="preserve"> </w:t>
      </w:r>
      <w:r w:rsidR="002F1BCA" w:rsidRPr="00FD7FD8">
        <w:rPr>
          <w:rFonts w:ascii="Times New Roman" w:hAnsi="Times New Roman" w:cs="Times New Roman"/>
          <w:b/>
          <w:i/>
        </w:rPr>
        <w:t xml:space="preserve">“Titolo </w:t>
      </w:r>
      <w:r w:rsidR="00375932">
        <w:rPr>
          <w:rFonts w:ascii="Times New Roman" w:hAnsi="Times New Roman" w:cs="Times New Roman"/>
          <w:b/>
          <w:i/>
        </w:rPr>
        <w:t>Progetto</w:t>
      </w:r>
      <w:r w:rsidR="002F1BCA" w:rsidRPr="00FD7FD8">
        <w:rPr>
          <w:rFonts w:ascii="Times New Roman" w:hAnsi="Times New Roman" w:cs="Times New Roman"/>
          <w:b/>
          <w:i/>
        </w:rPr>
        <w:t>”</w:t>
      </w: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rPr>
      </w:pPr>
      <w:r w:rsidRPr="00FD7FD8">
        <w:rPr>
          <w:rFonts w:ascii="Times New Roman" w:hAnsi="Times New Roman" w:cs="Times New Roman"/>
        </w:rPr>
        <w:t>TRA</w:t>
      </w:r>
    </w:p>
    <w:p w:rsidR="00253635" w:rsidRPr="00FD7FD8" w:rsidRDefault="00253635" w:rsidP="00375932">
      <w:pPr>
        <w:spacing w:line="480" w:lineRule="exact"/>
        <w:ind w:right="-143"/>
        <w:jc w:val="both"/>
        <w:rPr>
          <w:rFonts w:ascii="Times New Roman" w:hAnsi="Times New Roman" w:cs="Times New Roman"/>
          <w:i/>
          <w:iCs/>
        </w:rPr>
      </w:pPr>
      <w:r w:rsidRPr="00FD7FD8">
        <w:rPr>
          <w:rFonts w:ascii="Times New Roman" w:hAnsi="Times New Roman" w:cs="Times New Roman"/>
        </w:rPr>
        <w:t xml:space="preserve">L'Agenzia Spaziale Italiana (d'ora innanzi indicata come ASI), con sede in Roma in Viale del Politecnico </w:t>
      </w:r>
      <w:r w:rsidR="004D51E7" w:rsidRPr="00FD7FD8">
        <w:rPr>
          <w:rFonts w:ascii="Times New Roman" w:hAnsi="Times New Roman" w:cs="Times New Roman"/>
        </w:rPr>
        <w:t xml:space="preserve">s.n.c. (c.a.p. </w:t>
      </w:r>
      <w:r w:rsidRPr="00FD7FD8">
        <w:rPr>
          <w:rFonts w:ascii="Times New Roman" w:hAnsi="Times New Roman" w:cs="Times New Roman"/>
        </w:rPr>
        <w:t>00133), codice fiscale n. 97061010589, rappresentata dal Direttore Generale Dott.</w:t>
      </w:r>
      <w:r w:rsidR="001E497E" w:rsidRPr="00FD7FD8">
        <w:rPr>
          <w:rFonts w:ascii="Times New Roman" w:hAnsi="Times New Roman" w:cs="Times New Roman"/>
        </w:rPr>
        <w:t>ssa</w:t>
      </w:r>
      <w:r w:rsidRPr="00FD7FD8">
        <w:rPr>
          <w:rFonts w:ascii="Times New Roman" w:hAnsi="Times New Roman" w:cs="Times New Roman"/>
        </w:rPr>
        <w:t xml:space="preserve"> </w:t>
      </w:r>
      <w:r w:rsidR="001E497E" w:rsidRPr="00FD7FD8">
        <w:rPr>
          <w:rFonts w:ascii="Times New Roman" w:hAnsi="Times New Roman" w:cs="Times New Roman"/>
        </w:rPr>
        <w:t>Anna Sirica</w:t>
      </w:r>
    </w:p>
    <w:p w:rsidR="00253635" w:rsidRPr="00FD7FD8" w:rsidRDefault="00253635" w:rsidP="00253635">
      <w:pPr>
        <w:spacing w:line="480" w:lineRule="exact"/>
        <w:ind w:left="425" w:hanging="425"/>
        <w:jc w:val="center"/>
        <w:rPr>
          <w:rFonts w:ascii="Times New Roman" w:hAnsi="Times New Roman" w:cs="Times New Roman"/>
        </w:rPr>
      </w:pPr>
      <w:r w:rsidRPr="00FD7FD8">
        <w:rPr>
          <w:rFonts w:ascii="Times New Roman" w:hAnsi="Times New Roman" w:cs="Times New Roman"/>
        </w:rPr>
        <w:t>E</w:t>
      </w:r>
    </w:p>
    <w:p w:rsidR="00D94879" w:rsidRPr="00FD7FD8" w:rsidRDefault="00D94879" w:rsidP="00253635">
      <w:pPr>
        <w:spacing w:line="480" w:lineRule="exact"/>
        <w:ind w:left="425" w:hanging="425"/>
        <w:jc w:val="center"/>
        <w:rPr>
          <w:rFonts w:ascii="Times New Roman" w:hAnsi="Times New Roman" w:cs="Times New Roman"/>
        </w:rPr>
      </w:pPr>
    </w:p>
    <w:p w:rsidR="00D53993" w:rsidRPr="00D53993"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D53993">
        <w:rPr>
          <w:rFonts w:ascii="Times New Roman" w:eastAsia="Times New Roman" w:hAnsi="Times New Roman" w:cs="Times New Roman"/>
          <w:sz w:val="24"/>
          <w:szCs w:val="24"/>
          <w:lang w:eastAsia="it-IT"/>
        </w:rPr>
        <w:t xml:space="preserve">…………………… (d'ora innanzi denominata indicata come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con sede in……………, </w:t>
      </w:r>
      <w:r w:rsidRPr="00D53993">
        <w:rPr>
          <w:rFonts w:ascii="Times New Roman" w:eastAsia="Times New Roman" w:hAnsi="Times New Roman" w:cs="Times New Roman"/>
          <w:sz w:val="24"/>
          <w:szCs w:val="24"/>
          <w:lang w:eastAsia="it-IT"/>
        </w:rPr>
        <w:noBreakHyphen/>
        <w:t xml:space="preserve"> con capitale sociale di Euro …….. interamente versato, iscritta al Registro delle Imprese di …..– Codice Fiscale n………… e Partita IVA n………….., </w:t>
      </w:r>
      <w:r w:rsidRPr="00D53993">
        <w:rPr>
          <w:rFonts w:ascii="Times New Roman" w:eastAsia="Times New Roman" w:hAnsi="Times New Roman" w:cs="Times New Roman"/>
          <w:sz w:val="24"/>
          <w:szCs w:val="24"/>
          <w:lang w:eastAsia="it-IT"/>
        </w:rPr>
        <w:softHyphen/>
        <w:t>rappresentata da ……………nella sua qualità di …………………..</w:t>
      </w:r>
    </w:p>
    <w:bookmarkEnd w:id="0"/>
    <w:bookmarkEnd w:id="1"/>
    <w:p w:rsidR="002F1BCA" w:rsidRPr="00FD7FD8" w:rsidRDefault="002F1BCA" w:rsidP="002F1BCA">
      <w:pPr>
        <w:autoSpaceDE w:val="0"/>
        <w:autoSpaceDN w:val="0"/>
        <w:adjustRightInd w:val="0"/>
        <w:spacing w:after="0"/>
        <w:jc w:val="center"/>
        <w:rPr>
          <w:rFonts w:ascii="Times New Roman" w:hAnsi="Times New Roman" w:cs="Times New Roman"/>
          <w:b/>
          <w:sz w:val="24"/>
          <w:szCs w:val="24"/>
        </w:rPr>
      </w:pPr>
    </w:p>
    <w:p w:rsidR="00D53993" w:rsidRPr="00D53993"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Il presente atto consta di:</w:t>
      </w:r>
    </w:p>
    <w:p w:rsidR="00D53993" w:rsidRPr="00D53993"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contratto di n. …  articoli, per complessive pagine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All. 1 - Allegato Tecnico Gestionale di ………pagine;</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2 - Voci di costo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3 - Linee guida rendicontazione;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4 - Linee guida modifiche alla ripartizione delle voci di costo </w:t>
      </w:r>
    </w:p>
    <w:p w:rsid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All. 4bis - Richiesta rimodulazione spese</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5 - </w:t>
      </w:r>
      <w:r w:rsidRPr="00F5102C">
        <w:rPr>
          <w:rFonts w:ascii="Times New Roman" w:eastAsia="Times New Roman" w:hAnsi="Times New Roman" w:cs="Times New Roman"/>
          <w:sz w:val="24"/>
          <w:szCs w:val="24"/>
          <w:lang w:eastAsia="it-IT"/>
        </w:rPr>
        <w:t>Modulo Rendiconto enti pubblici.xls</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6 - </w:t>
      </w:r>
      <w:r w:rsidRPr="00F5102C">
        <w:rPr>
          <w:rFonts w:ascii="Times New Roman" w:eastAsia="Times New Roman" w:hAnsi="Times New Roman" w:cs="Times New Roman"/>
          <w:sz w:val="24"/>
          <w:szCs w:val="24"/>
          <w:lang w:eastAsia="it-IT"/>
        </w:rPr>
        <w:t>modello rendicontazione privati.xlsx</w:t>
      </w:r>
    </w:p>
    <w:p w:rsidR="00F5102C"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7 - </w:t>
      </w:r>
      <w:r w:rsidR="00386F15" w:rsidRPr="00386F15">
        <w:rPr>
          <w:rFonts w:ascii="Times New Roman" w:eastAsia="Times New Roman" w:hAnsi="Times New Roman" w:cs="Times New Roman"/>
          <w:sz w:val="24"/>
          <w:szCs w:val="24"/>
          <w:lang w:eastAsia="it-IT"/>
        </w:rPr>
        <w:t>Dichiarazione sost</w:t>
      </w:r>
      <w:r w:rsidR="00386F15">
        <w:rPr>
          <w:rFonts w:ascii="Times New Roman" w:eastAsia="Times New Roman" w:hAnsi="Times New Roman" w:cs="Times New Roman"/>
          <w:sz w:val="24"/>
          <w:szCs w:val="24"/>
          <w:lang w:eastAsia="it-IT"/>
        </w:rPr>
        <w:t>.</w:t>
      </w:r>
      <w:r w:rsidR="00386F15" w:rsidRPr="00386F15">
        <w:rPr>
          <w:rFonts w:ascii="Times New Roman" w:eastAsia="Times New Roman" w:hAnsi="Times New Roman" w:cs="Times New Roman"/>
          <w:sz w:val="24"/>
          <w:szCs w:val="24"/>
          <w:lang w:eastAsia="it-IT"/>
        </w:rPr>
        <w:t xml:space="preserve"> Timesheet.xls</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All. 8 - </w:t>
      </w:r>
      <w:r w:rsidRPr="00386F15">
        <w:rPr>
          <w:rFonts w:ascii="Times New Roman" w:eastAsia="Times New Roman" w:hAnsi="Times New Roman" w:cs="Times New Roman"/>
          <w:sz w:val="24"/>
          <w:szCs w:val="24"/>
          <w:lang w:eastAsia="it-IT"/>
        </w:rPr>
        <w:t>Dichiarazione_sost_Rendiconto_SAL_FINALE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9 - </w:t>
      </w:r>
      <w:r w:rsidRPr="00386F15">
        <w:rPr>
          <w:rFonts w:ascii="Times New Roman" w:eastAsia="Times New Roman" w:hAnsi="Times New Roman" w:cs="Times New Roman"/>
          <w:sz w:val="24"/>
          <w:szCs w:val="24"/>
          <w:lang w:eastAsia="it-IT"/>
        </w:rPr>
        <w:t>Modulo di rendicontazione 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10 - </w:t>
      </w:r>
      <w:r w:rsidRPr="00386F15">
        <w:rPr>
          <w:rFonts w:ascii="Times New Roman" w:eastAsia="Times New Roman" w:hAnsi="Times New Roman" w:cs="Times New Roman"/>
          <w:sz w:val="24"/>
          <w:szCs w:val="24"/>
          <w:lang w:eastAsia="it-IT"/>
        </w:rPr>
        <w:t>Dichiarazione_sost_Rendiconto_SAL</w:t>
      </w:r>
    </w:p>
    <w:p w:rsidR="00D97EE4" w:rsidRPr="00FD7FD8" w:rsidRDefault="00D97EE4" w:rsidP="00D97EE4">
      <w:pPr>
        <w:rPr>
          <w:rFonts w:ascii="Times New Roman" w:hAnsi="Times New Roman" w:cs="Times New Roman"/>
          <w:sz w:val="20"/>
          <w:szCs w:val="20"/>
        </w:rPr>
      </w:pPr>
      <w:r w:rsidRPr="00FD7FD8">
        <w:rPr>
          <w:rFonts w:ascii="Times New Roman" w:hAnsi="Times New Roman" w:cs="Times New Roman"/>
          <w:sz w:val="20"/>
          <w:szCs w:val="20"/>
        </w:rPr>
        <w:br w:type="page"/>
      </w:r>
    </w:p>
    <w:p w:rsidR="00D53993" w:rsidRPr="00D53993"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D53993">
        <w:rPr>
          <w:rFonts w:ascii="Times New Roman" w:eastAsia="Times New Roman" w:hAnsi="Times New Roman" w:cs="Times New Roman"/>
          <w:lang w:eastAsia="it-IT"/>
        </w:rPr>
        <w:lastRenderedPageBreak/>
        <w:t>SOMMARIO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PREMESSE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 OGGETTO DEL CONTRATTO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2 – DURATA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3 – IMPORTO DEL FINANZIAMENTO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4 – PIANO DELLE ATTIVITA’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5 – DIRITTI E DOVERI DELLE PARTI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6 – COSTI AMMISSIBILI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7 – INDICATORI DI RISULTATO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8 – PROROGHE-SOSPENSIONI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9 – MODIFICHE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10 – MODALITA’ E CONDIZIONI DI EROGAZIONI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11 – ANTICIPAZIONE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lang w:eastAsia="it-IT"/>
        </w:rPr>
        <w:t>ART. 12 – GARANZIE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13 – RISULTATI DEL PROGETTO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14 – INFORMAZIONE E PUBBLICITA’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15 – </w:t>
      </w:r>
      <w:r w:rsidRPr="007C3C31">
        <w:rPr>
          <w:rFonts w:ascii="Times New Roman" w:eastAsia="Times New Roman" w:hAnsi="Times New Roman" w:cs="Times New Roman"/>
          <w:szCs w:val="24"/>
          <w:lang w:eastAsia="it-IT"/>
        </w:rPr>
        <w:t xml:space="preserve">REVOCA DEL FINANZIAMENTO E </w:t>
      </w:r>
      <w:r w:rsidR="00BB54B3" w:rsidRPr="007C3C31">
        <w:rPr>
          <w:rFonts w:ascii="Times New Roman" w:eastAsia="Times New Roman" w:hAnsi="Times New Roman" w:cs="Times New Roman"/>
          <w:szCs w:val="24"/>
          <w:lang w:eastAsia="it-IT"/>
        </w:rPr>
        <w:t>INTERRUZIONE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16</w:t>
      </w:r>
      <w:r w:rsidRPr="00D53993">
        <w:rPr>
          <w:rFonts w:ascii="Times New Roman" w:eastAsia="Times New Roman" w:hAnsi="Times New Roman" w:cs="Times New Roman"/>
          <w:lang w:eastAsia="it-IT"/>
        </w:rPr>
        <w:t xml:space="preserve"> – SANZIONI ULTERIORI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17</w:t>
      </w:r>
      <w:r w:rsidRPr="00D53993">
        <w:rPr>
          <w:rFonts w:ascii="Times New Roman" w:eastAsia="Times New Roman" w:hAnsi="Times New Roman" w:cs="Times New Roman"/>
          <w:lang w:eastAsia="it-IT"/>
        </w:rPr>
        <w:t xml:space="preserve"> – NORME APPLICABILI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18</w:t>
      </w:r>
      <w:r w:rsidRPr="00D53993">
        <w:rPr>
          <w:rFonts w:ascii="Times New Roman" w:eastAsia="Times New Roman" w:hAnsi="Times New Roman" w:cs="Times New Roman"/>
          <w:lang w:eastAsia="it-IT"/>
        </w:rPr>
        <w:t xml:space="preserve"> – FORO COMPETENTE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19</w:t>
      </w:r>
      <w:r w:rsidRPr="00D53993">
        <w:rPr>
          <w:rFonts w:ascii="Times New Roman" w:eastAsia="Times New Roman" w:hAnsi="Times New Roman" w:cs="Times New Roman"/>
          <w:lang w:eastAsia="it-IT"/>
        </w:rPr>
        <w:t xml:space="preserve"> – SPESE E ONERI</w:t>
      </w:r>
    </w:p>
    <w:p w:rsidR="00D97EE4" w:rsidRPr="00FD7FD8" w:rsidRDefault="00D97EE4" w:rsidP="00D97EE4">
      <w:pPr>
        <w:rPr>
          <w:rFonts w:ascii="Times New Roman" w:hAnsi="Times New Roman" w:cs="Times New Roman"/>
          <w:b/>
        </w:rPr>
      </w:pPr>
      <w:r w:rsidRPr="00FD7FD8">
        <w:rPr>
          <w:rFonts w:ascii="Times New Roman" w:hAnsi="Times New Roman" w:cs="Times New Roman"/>
          <w:b/>
        </w:rPr>
        <w:br w:type="page"/>
      </w:r>
    </w:p>
    <w:p w:rsidR="00B67432" w:rsidRPr="00FD7FD8" w:rsidRDefault="00D94879" w:rsidP="00B67432">
      <w:pPr>
        <w:widowControl w:val="0"/>
        <w:spacing w:line="480" w:lineRule="exact"/>
        <w:jc w:val="center"/>
        <w:rPr>
          <w:rFonts w:ascii="Times New Roman" w:hAnsi="Times New Roman" w:cs="Times New Roman"/>
          <w:b/>
        </w:rPr>
      </w:pPr>
      <w:r w:rsidRPr="00FD7FD8">
        <w:rPr>
          <w:rFonts w:ascii="Times New Roman" w:hAnsi="Times New Roman" w:cs="Times New Roman"/>
          <w:b/>
        </w:rPr>
        <w:lastRenderedPageBreak/>
        <w:t>PREM</w:t>
      </w:r>
      <w:r w:rsidR="00B67432" w:rsidRPr="00FD7FD8">
        <w:rPr>
          <w:rFonts w:ascii="Times New Roman" w:hAnsi="Times New Roman" w:cs="Times New Roman"/>
          <w:b/>
        </w:rPr>
        <w:t xml:space="preserve">ESSE </w:t>
      </w:r>
    </w:p>
    <w:p w:rsidR="00D94879" w:rsidRPr="00FD7FD8" w:rsidRDefault="00D94879" w:rsidP="00B67432">
      <w:pPr>
        <w:widowControl w:val="0"/>
        <w:spacing w:line="480" w:lineRule="exact"/>
        <w:rPr>
          <w:rFonts w:ascii="Times New Roman" w:hAnsi="Times New Roman" w:cs="Times New Roman"/>
        </w:rPr>
      </w:pPr>
      <w:r w:rsidRPr="00FD7FD8">
        <w:rPr>
          <w:rFonts w:ascii="Times New Roman" w:hAnsi="Times New Roman" w:cs="Times New Roman"/>
        </w:rPr>
        <w:t>Premesso che:</w:t>
      </w:r>
    </w:p>
    <w:p w:rsidR="00B67432" w:rsidRPr="00375932" w:rsidRDefault="00D53993" w:rsidP="00AB511C">
      <w:pPr>
        <w:widowControl w:val="0"/>
        <w:numPr>
          <w:ilvl w:val="0"/>
          <w:numId w:val="2"/>
        </w:numPr>
        <w:spacing w:after="0" w:line="480" w:lineRule="exact"/>
        <w:jc w:val="both"/>
        <w:rPr>
          <w:rFonts w:ascii="Times New Roman" w:hAnsi="Times New Roman" w:cs="Times New Roman"/>
          <w:sz w:val="24"/>
          <w:szCs w:val="24"/>
        </w:rPr>
      </w:pPr>
      <w:r w:rsidRPr="00375932">
        <w:rPr>
          <w:rFonts w:ascii="Times New Roman" w:hAnsi="Times New Roman" w:cs="Times New Roman"/>
          <w:sz w:val="24"/>
          <w:szCs w:val="24"/>
        </w:rPr>
        <w:t>L'Agenzia Spaziale Italiana (ASI), nell'ambito dei propri compiti istituzionali e con l’intento di stimolare</w:t>
      </w:r>
      <w:r w:rsidR="00375932" w:rsidRPr="00375932">
        <w:rPr>
          <w:rFonts w:ascii="Times New Roman" w:hAnsi="Times New Roman" w:cs="Times New Roman"/>
          <w:sz w:val="24"/>
          <w:szCs w:val="24"/>
        </w:rPr>
        <w:t xml:space="preserve"> la comunità scientifica ed industriale nazionale eventualmente coadiuvata dalla comunità scientifica internazionale, nella ideazione di payloads innovativi</w:t>
      </w:r>
      <w:r w:rsidRPr="00375932">
        <w:rPr>
          <w:rFonts w:ascii="Times New Roman" w:hAnsi="Times New Roman" w:cs="Times New Roman"/>
          <w:sz w:val="24"/>
          <w:szCs w:val="24"/>
        </w:rPr>
        <w:t xml:space="preserve"> in</w:t>
      </w:r>
      <w:r w:rsidR="00B67432" w:rsidRPr="00375932">
        <w:rPr>
          <w:rFonts w:ascii="Times New Roman" w:hAnsi="Times New Roman" w:cs="Times New Roman"/>
          <w:sz w:val="24"/>
          <w:szCs w:val="24"/>
        </w:rPr>
        <w:t xml:space="preserve"> data _________</w:t>
      </w:r>
      <w:r w:rsidR="00375932" w:rsidRPr="00375932">
        <w:rPr>
          <w:rFonts w:ascii="Times New Roman" w:hAnsi="Times New Roman" w:cs="Times New Roman"/>
          <w:sz w:val="24"/>
          <w:szCs w:val="24"/>
        </w:rPr>
        <w:t xml:space="preserve"> </w:t>
      </w:r>
      <w:r w:rsidRPr="00375932">
        <w:rPr>
          <w:rFonts w:ascii="Times New Roman" w:hAnsi="Times New Roman" w:cs="Times New Roman"/>
          <w:sz w:val="24"/>
          <w:szCs w:val="24"/>
        </w:rPr>
        <w:t>ha</w:t>
      </w:r>
      <w:r w:rsidR="00B67432" w:rsidRPr="00375932">
        <w:rPr>
          <w:rFonts w:ascii="Times New Roman" w:hAnsi="Times New Roman" w:cs="Times New Roman"/>
          <w:sz w:val="24"/>
          <w:szCs w:val="24"/>
        </w:rPr>
        <w:t xml:space="preserve"> pubblicato sul sito dell’ASI il </w:t>
      </w:r>
      <w:r w:rsidR="00375932" w:rsidRPr="00375932">
        <w:rPr>
          <w:rFonts w:ascii="Times New Roman" w:hAnsi="Times New Roman" w:cs="Times New Roman"/>
          <w:sz w:val="24"/>
          <w:szCs w:val="24"/>
        </w:rPr>
        <w:t xml:space="preserve">BANDO DI RICERCA </w:t>
      </w:r>
      <w:r w:rsidR="00375932">
        <w:rPr>
          <w:rFonts w:ascii="Times New Roman" w:hAnsi="Times New Roman" w:cs="Times New Roman"/>
          <w:sz w:val="24"/>
          <w:szCs w:val="24"/>
        </w:rPr>
        <w:t xml:space="preserve">PER </w:t>
      </w:r>
      <w:r w:rsidR="00375932" w:rsidRPr="00375932">
        <w:rPr>
          <w:rFonts w:ascii="Times New Roman" w:hAnsi="Times New Roman" w:cs="Times New Roman"/>
          <w:sz w:val="24"/>
          <w:szCs w:val="24"/>
        </w:rPr>
        <w:t>STUDI PER NUOVI STRUMENTI DI</w:t>
      </w:r>
      <w:r w:rsidR="00CB2150">
        <w:rPr>
          <w:rFonts w:ascii="Times New Roman" w:hAnsi="Times New Roman" w:cs="Times New Roman"/>
          <w:sz w:val="24"/>
          <w:szCs w:val="24"/>
        </w:rPr>
        <w:t xml:space="preserve"> OSSERVAZIONE DELLA TERRA DC-UOT</w:t>
      </w:r>
      <w:r w:rsidR="00375932" w:rsidRPr="00375932">
        <w:rPr>
          <w:rFonts w:ascii="Times New Roman" w:hAnsi="Times New Roman" w:cs="Times New Roman"/>
          <w:sz w:val="24"/>
          <w:szCs w:val="24"/>
        </w:rPr>
        <w:t xml:space="preserve">-2018-024 </w:t>
      </w:r>
      <w:r w:rsidR="005A2A44" w:rsidRPr="00375932">
        <w:rPr>
          <w:rFonts w:ascii="Times New Roman" w:hAnsi="Times New Roman" w:cs="Times New Roman"/>
          <w:sz w:val="24"/>
          <w:szCs w:val="24"/>
        </w:rPr>
        <w:t xml:space="preserve">(di seguito “Bando per </w:t>
      </w:r>
      <w:r w:rsidR="00375932" w:rsidRPr="00375932">
        <w:rPr>
          <w:rFonts w:ascii="Times New Roman" w:hAnsi="Times New Roman" w:cs="Times New Roman"/>
          <w:sz w:val="24"/>
          <w:szCs w:val="24"/>
        </w:rPr>
        <w:t>Payloads OT</w:t>
      </w:r>
      <w:r w:rsidR="005A2A44" w:rsidRPr="00375932">
        <w:rPr>
          <w:rFonts w:ascii="Times New Roman" w:hAnsi="Times New Roman" w:cs="Times New Roman"/>
          <w:sz w:val="24"/>
          <w:szCs w:val="24"/>
        </w:rPr>
        <w:t>”)</w:t>
      </w:r>
      <w:r w:rsidR="00B67432" w:rsidRPr="00375932">
        <w:rPr>
          <w:rFonts w:ascii="Times New Roman" w:hAnsi="Times New Roman" w:cs="Times New Roman"/>
          <w:sz w:val="24"/>
          <w:szCs w:val="24"/>
        </w:rPr>
        <w:t xml:space="preserve">, per il quale il </w:t>
      </w:r>
      <w:r w:rsidR="00223AF5" w:rsidRPr="00375932">
        <w:rPr>
          <w:rFonts w:ascii="Times New Roman" w:hAnsi="Times New Roman" w:cs="Times New Roman"/>
          <w:sz w:val="24"/>
          <w:szCs w:val="24"/>
        </w:rPr>
        <w:t>Beneficiario</w:t>
      </w:r>
      <w:r w:rsidR="00B67432" w:rsidRPr="00375932">
        <w:rPr>
          <w:rFonts w:ascii="Times New Roman" w:hAnsi="Times New Roman" w:cs="Times New Roman"/>
          <w:sz w:val="24"/>
          <w:szCs w:val="24"/>
        </w:rPr>
        <w:t xml:space="preserve"> ha presentato la ricerca</w:t>
      </w:r>
      <w:r w:rsidR="00972D89" w:rsidRPr="00375932">
        <w:rPr>
          <w:rFonts w:ascii="Times New Roman" w:hAnsi="Times New Roman" w:cs="Times New Roman"/>
          <w:sz w:val="24"/>
          <w:szCs w:val="24"/>
        </w:rPr>
        <w:t xml:space="preserve"> “</w:t>
      </w:r>
      <w:r w:rsidR="00B67432" w:rsidRPr="00375932">
        <w:rPr>
          <w:rFonts w:ascii="Times New Roman" w:hAnsi="Times New Roman" w:cs="Times New Roman"/>
          <w:sz w:val="24"/>
          <w:szCs w:val="24"/>
        </w:rPr>
        <w:t>______________”, ritenuta dall’ASI meritevole di finanziamento</w:t>
      </w:r>
      <w:r w:rsidR="00D210D1" w:rsidRPr="00375932">
        <w:rPr>
          <w:rFonts w:ascii="Times New Roman" w:hAnsi="Times New Roman" w:cs="Times New Roman"/>
          <w:sz w:val="24"/>
          <w:szCs w:val="24"/>
        </w:rPr>
        <w:t>.</w:t>
      </w:r>
    </w:p>
    <w:p w:rsidR="00D53993" w:rsidRDefault="00D53993" w:rsidP="00A27489">
      <w:pPr>
        <w:pStyle w:val="Stile"/>
        <w:numPr>
          <w:ilvl w:val="0"/>
          <w:numId w:val="2"/>
        </w:numPr>
        <w:spacing w:line="480" w:lineRule="exact"/>
        <w:ind w:right="-4"/>
        <w:jc w:val="both"/>
      </w:pPr>
      <w:r w:rsidRPr="009C740D">
        <w:t xml:space="preserve">In questo senso l’ASI </w:t>
      </w:r>
      <w:r w:rsidRPr="00084ECF">
        <w:t xml:space="preserve">con </w:t>
      </w:r>
      <w:r>
        <w:t xml:space="preserve">delibera </w:t>
      </w:r>
      <w:r w:rsidRPr="00D53993">
        <w:t xml:space="preserve">del Consiglio di amministrazione dell’ASI n. </w:t>
      </w:r>
      <w:r w:rsidR="008804F9">
        <w:t>1</w:t>
      </w:r>
      <w:r w:rsidR="00375932">
        <w:t>2</w:t>
      </w:r>
      <w:r w:rsidRPr="00D53993">
        <w:t>/201</w:t>
      </w:r>
      <w:r w:rsidR="00375932">
        <w:t>7</w:t>
      </w:r>
      <w:r w:rsidRPr="00D53993">
        <w:t xml:space="preserve"> del 1</w:t>
      </w:r>
      <w:r w:rsidR="00375932">
        <w:t>5</w:t>
      </w:r>
      <w:r w:rsidRPr="00D53993">
        <w:t xml:space="preserve"> dicembre 201</w:t>
      </w:r>
      <w:r w:rsidR="00375932">
        <w:t>7</w:t>
      </w:r>
      <w:r w:rsidRPr="00D53993">
        <w:t xml:space="preserve"> avente ad oggetto l’approvazione dell’iniziativa strategica</w:t>
      </w:r>
      <w:r w:rsidR="00375932">
        <w:t xml:space="preserve"> denominata Bando di finanziamento per "Studi per nuovi strumenti di Osservazione della Terra"</w:t>
      </w:r>
      <w:r w:rsidRPr="00D53993">
        <w:t xml:space="preserve">” </w:t>
      </w:r>
      <w:r>
        <w:t>ha</w:t>
      </w:r>
      <w:r w:rsidRPr="00D53993">
        <w:t xml:space="preserve"> </w:t>
      </w:r>
      <w:r w:rsidR="0023120F">
        <w:t>inteso finanziare</w:t>
      </w:r>
      <w:r w:rsidR="00393784">
        <w:t xml:space="preserve"> </w:t>
      </w:r>
      <w:r w:rsidR="00C6084D">
        <w:t xml:space="preserve">le </w:t>
      </w:r>
      <w:r w:rsidR="00C6084D" w:rsidRPr="00D53993">
        <w:t>migliori</w:t>
      </w:r>
      <w:r w:rsidRPr="00D53993">
        <w:t xml:space="preserve"> proposte di ricerca nell’area tematica </w:t>
      </w:r>
      <w:r w:rsidR="00375932">
        <w:t>degli Strumenti per Osservazione della Terra</w:t>
      </w:r>
      <w:r w:rsidR="005A2A44">
        <w:t>; tali finanziamenti vengono erogati in osservanza a quanto disposto dal Regolamento della Commissione Europea n. 651/2014 del 17 giugno 2014</w:t>
      </w:r>
      <w:r w:rsidRPr="00D53993">
        <w:t xml:space="preserve"> </w:t>
      </w:r>
      <w:r w:rsidR="005A2A44">
        <w:t>(di seguito “Regolamento”)</w:t>
      </w:r>
      <w:r>
        <w:t>.</w:t>
      </w:r>
    </w:p>
    <w:p w:rsidR="00D53993" w:rsidRDefault="00D53993" w:rsidP="000953BD">
      <w:pPr>
        <w:pStyle w:val="Stile"/>
        <w:numPr>
          <w:ilvl w:val="0"/>
          <w:numId w:val="2"/>
        </w:numPr>
        <w:spacing w:line="480" w:lineRule="exact"/>
        <w:ind w:right="-4"/>
        <w:jc w:val="both"/>
      </w:pPr>
      <w:r>
        <w:t xml:space="preserve">Il </w:t>
      </w:r>
      <w:r w:rsidR="00F31449">
        <w:t>Beneficiario</w:t>
      </w:r>
      <w:r>
        <w:t xml:space="preserve"> (ed </w:t>
      </w:r>
      <w:r w:rsidR="00062106">
        <w:t>il/</w:t>
      </w:r>
      <w:r>
        <w:t xml:space="preserve">i </w:t>
      </w:r>
      <w:r w:rsidR="00062106">
        <w:t>Componente/i del team</w:t>
      </w:r>
      <w:r>
        <w:t xml:space="preserve"> di seguito specificati) ha presentato il progetto “……………..”, </w:t>
      </w:r>
      <w:r w:rsidRPr="00121E2D">
        <w:t>di seguito denominato Progetto</w:t>
      </w:r>
      <w:r>
        <w:t>.</w:t>
      </w:r>
    </w:p>
    <w:p w:rsidR="00D53993" w:rsidRPr="00121E2D" w:rsidRDefault="00D53993" w:rsidP="00D53993">
      <w:pPr>
        <w:pStyle w:val="Stile"/>
        <w:numPr>
          <w:ilvl w:val="0"/>
          <w:numId w:val="2"/>
        </w:numPr>
        <w:spacing w:line="480" w:lineRule="exact"/>
        <w:ind w:right="-4"/>
        <w:jc w:val="both"/>
      </w:pPr>
      <w:r>
        <w:t xml:space="preserve">Per detto Progetto l’ASI, con decreto n….. del…..,  ha ritenuto congruo un finanziamento </w:t>
      </w:r>
      <w:r w:rsidR="005A2A44">
        <w:t xml:space="preserve">a titolo di contributo alle spese </w:t>
      </w:r>
      <w:r>
        <w:t xml:space="preserve">da  parte ASI </w:t>
      </w:r>
      <w:r w:rsidRPr="00121E2D">
        <w:t xml:space="preserve">pari </w:t>
      </w:r>
      <w:r w:rsidRPr="00E26E0C">
        <w:t>a €</w:t>
      </w:r>
      <w:r>
        <w:t>………………...</w:t>
      </w:r>
      <w:r w:rsidR="005A2A44">
        <w:t xml:space="preserve">(escluso dal campo di applicazione dell’IVA), a fronte di un cofinanziamento pari a € …….. </w:t>
      </w:r>
    </w:p>
    <w:p w:rsidR="00D53993" w:rsidRPr="00121E2D" w:rsidRDefault="00D53993" w:rsidP="00D53993">
      <w:pPr>
        <w:pStyle w:val="Stile"/>
        <w:numPr>
          <w:ilvl w:val="0"/>
          <w:numId w:val="2"/>
        </w:numPr>
        <w:spacing w:line="480" w:lineRule="exact"/>
        <w:ind w:right="-4"/>
        <w:jc w:val="both"/>
      </w:pPr>
      <w:r w:rsidRPr="00161777">
        <w:t xml:space="preserve">Con nota prot. n° </w:t>
      </w:r>
      <w:r>
        <w:t>……….</w:t>
      </w:r>
      <w:r w:rsidRPr="00161777">
        <w:t xml:space="preserve"> in data </w:t>
      </w:r>
      <w:r>
        <w:t>…………</w:t>
      </w:r>
      <w:r w:rsidRPr="00161777">
        <w:t xml:space="preserve"> il </w:t>
      </w:r>
      <w:r w:rsidR="00F31449">
        <w:t>Beneficiario</w:t>
      </w:r>
      <w:r w:rsidRPr="00161777">
        <w:t xml:space="preserve"> ha accettato l’importo sopraindicato.</w:t>
      </w:r>
    </w:p>
    <w:p w:rsidR="00D53993" w:rsidRPr="0029455D" w:rsidRDefault="00D53993" w:rsidP="00D53993">
      <w:pPr>
        <w:pStyle w:val="Stile"/>
        <w:numPr>
          <w:ilvl w:val="0"/>
          <w:numId w:val="2"/>
        </w:numPr>
        <w:spacing w:line="480" w:lineRule="exact"/>
        <w:ind w:right="-4"/>
        <w:jc w:val="both"/>
      </w:pPr>
      <w:r w:rsidRPr="0029455D">
        <w:t xml:space="preserve">Il </w:t>
      </w:r>
      <w:r w:rsidR="00F31449">
        <w:t>Beneficiario</w:t>
      </w:r>
      <w:r w:rsidRPr="0029455D">
        <w:t xml:space="preserve"> e i</w:t>
      </w:r>
      <w:r w:rsidR="00062106">
        <w:t>l/i</w:t>
      </w:r>
      <w:r w:rsidRPr="0029455D">
        <w:t xml:space="preserve"> </w:t>
      </w:r>
      <w:r w:rsidR="00062106">
        <w:t>Componente/i del team</w:t>
      </w:r>
      <w:r w:rsidRPr="0029455D">
        <w:t xml:space="preserve"> sono tra loro vincolati dall</w:t>
      </w:r>
      <w:r>
        <w:t>’</w:t>
      </w:r>
      <w:r w:rsidRPr="0029455D">
        <w:t xml:space="preserve">obbligo di adempiere alle obbligazioni derivanti dal presente </w:t>
      </w:r>
      <w:r>
        <w:t>C</w:t>
      </w:r>
      <w:r w:rsidRPr="0029455D">
        <w:t xml:space="preserve">ontratto ed in particolare dall'obbligo di realizzare il Progetto come da allegato Tecnico-Gestionale (All. 1); l'eventuale inadempimento potrebbe </w:t>
      </w:r>
      <w:r w:rsidRPr="0029455D">
        <w:lastRenderedPageBreak/>
        <w:t>comportare la revoca del finanziamento con le conseguenze di cui al successivo art. 15</w:t>
      </w:r>
      <w:r>
        <w:t>.</w:t>
      </w:r>
    </w:p>
    <w:p w:rsidR="00D53993" w:rsidRPr="00F67F72" w:rsidRDefault="00D53993" w:rsidP="00D53993">
      <w:pPr>
        <w:pStyle w:val="Stile"/>
        <w:numPr>
          <w:ilvl w:val="0"/>
          <w:numId w:val="2"/>
        </w:numPr>
        <w:spacing w:line="480" w:lineRule="exact"/>
        <w:ind w:right="-4"/>
        <w:jc w:val="both"/>
        <w:rPr>
          <w:i/>
        </w:rPr>
      </w:pPr>
      <w:r w:rsidRPr="00F67F72">
        <w:rPr>
          <w:i/>
        </w:rPr>
        <w:t xml:space="preserve">Con nota prot. n. ……….del ………… il </w:t>
      </w:r>
      <w:r w:rsidR="00F31449">
        <w:rPr>
          <w:i/>
        </w:rPr>
        <w:t>Beneficiario</w:t>
      </w:r>
      <w:r w:rsidRPr="00F67F72">
        <w:rPr>
          <w:i/>
        </w:rPr>
        <w:t xml:space="preserve"> ed il/i </w:t>
      </w:r>
      <w:r w:rsidR="00062106">
        <w:rPr>
          <w:i/>
        </w:rPr>
        <w:t>Componente</w:t>
      </w:r>
      <w:r w:rsidR="00062106" w:rsidRPr="00F67F72">
        <w:rPr>
          <w:i/>
        </w:rPr>
        <w:t>/i</w:t>
      </w:r>
      <w:r w:rsidR="00062106">
        <w:rPr>
          <w:i/>
        </w:rPr>
        <w:t xml:space="preserve"> del team </w:t>
      </w:r>
      <w:r w:rsidRPr="00F67F72">
        <w:rPr>
          <w:i/>
        </w:rPr>
        <w:t>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w:t>
      </w:r>
      <w:r w:rsidR="00375932">
        <w:rPr>
          <w:i/>
        </w:rPr>
        <w:t>Payloads OT</w:t>
      </w:r>
      <w:r w:rsidRPr="00F67F72">
        <w:rPr>
          <w:i/>
        </w:rPr>
        <w:t xml:space="preserve">” erano in possesso di tutti i requisiti necessari per essere qualificati come </w:t>
      </w:r>
      <w:r>
        <w:rPr>
          <w:i/>
        </w:rPr>
        <w:t>micro, piccole, medie imprese o organismi di ricerca</w:t>
      </w:r>
      <w:r w:rsidRPr="00F67F72">
        <w:rPr>
          <w:i/>
        </w:rPr>
        <w:t xml:space="preserve"> ai sensi de</w:t>
      </w:r>
      <w:r>
        <w:rPr>
          <w:i/>
        </w:rPr>
        <w:t>ll’applicazione del Regolamento (solo per micro, piccole, medie imprese o organismi di ricerca).</w:t>
      </w:r>
    </w:p>
    <w:p w:rsidR="00972D89" w:rsidRPr="00FD7FD8" w:rsidRDefault="00972D89" w:rsidP="00972D89">
      <w:pPr>
        <w:widowControl w:val="0"/>
        <w:tabs>
          <w:tab w:val="num" w:pos="900"/>
        </w:tabs>
        <w:spacing w:after="0" w:line="480" w:lineRule="exact"/>
        <w:ind w:left="540"/>
        <w:jc w:val="both"/>
        <w:rPr>
          <w:rFonts w:ascii="Times New Roman" w:hAnsi="Times New Roman" w:cs="Times New Roman"/>
        </w:rPr>
      </w:pPr>
    </w:p>
    <w:p w:rsidR="00556464" w:rsidRPr="00FD7FD8" w:rsidRDefault="00556464" w:rsidP="00972D89">
      <w:pPr>
        <w:widowControl w:val="0"/>
        <w:tabs>
          <w:tab w:val="num" w:pos="900"/>
        </w:tabs>
        <w:spacing w:after="0" w:line="480" w:lineRule="exact"/>
        <w:ind w:left="540"/>
        <w:jc w:val="both"/>
        <w:rPr>
          <w:rFonts w:ascii="Times New Roman" w:hAnsi="Times New Roman" w:cs="Times New Roman"/>
        </w:rPr>
      </w:pPr>
    </w:p>
    <w:p w:rsidR="00D53993" w:rsidRPr="00D53993"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SI CONVIENE E SI STIPULA QUANTO SEGUE</w:t>
      </w:r>
    </w:p>
    <w:p w:rsidR="00D53993" w:rsidRPr="00D53993"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1</w:t>
      </w:r>
    </w:p>
    <w:p w:rsidR="00D53993" w:rsidRPr="00D53993" w:rsidRDefault="00D53993" w:rsidP="00D53993">
      <w:pPr>
        <w:spacing w:after="0" w:line="480" w:lineRule="exact"/>
        <w:ind w:left="142" w:right="-4"/>
        <w:jc w:val="center"/>
        <w:rPr>
          <w:rFonts w:ascii="Times New Roman" w:eastAsia="Times New Roman" w:hAnsi="Times New Roman" w:cs="Times New Roman"/>
          <w:b/>
          <w:lang w:eastAsia="it-IT"/>
        </w:rPr>
      </w:pPr>
      <w:r w:rsidRPr="00D53993">
        <w:rPr>
          <w:rFonts w:ascii="Times New Roman" w:eastAsia="Times New Roman" w:hAnsi="Times New Roman" w:cs="Times New Roman"/>
          <w:b/>
          <w:lang w:eastAsia="it-IT"/>
        </w:rPr>
        <w:t>OGGETTO DEL CONTRATTO</w:t>
      </w:r>
    </w:p>
    <w:p w:rsidR="00D53993" w:rsidRPr="00D53993"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1.1  </w:t>
      </w:r>
      <w:r w:rsidRPr="00D53993">
        <w:rPr>
          <w:rFonts w:ascii="Times New Roman" w:eastAsia="Times New Roman" w:hAnsi="Times New Roman" w:cs="Times New Roman"/>
          <w:sz w:val="24"/>
          <w:szCs w:val="24"/>
          <w:lang w:eastAsia="it-IT"/>
        </w:rPr>
        <w:tab/>
        <w:t>L’</w:t>
      </w:r>
      <w:smartTag w:uri="urn:schemas-microsoft-com:office:smarttags" w:element="PersonName">
        <w:smartTagPr>
          <w:attr w:name="ProductID" w:val="ASI e"/>
        </w:smartTagPr>
        <w:r w:rsidRPr="00D53993">
          <w:rPr>
            <w:rFonts w:ascii="Times New Roman" w:eastAsia="Times New Roman" w:hAnsi="Times New Roman" w:cs="Times New Roman"/>
            <w:sz w:val="24"/>
            <w:szCs w:val="24"/>
            <w:lang w:eastAsia="it-IT"/>
          </w:rPr>
          <w:t>ASI e</w:t>
        </w:r>
      </w:smartTag>
      <w:r w:rsidRPr="00D53993">
        <w:rPr>
          <w:rFonts w:ascii="Times New Roman" w:eastAsia="Times New Roman" w:hAnsi="Times New Roman" w:cs="Times New Roman"/>
          <w:sz w:val="24"/>
          <w:szCs w:val="24"/>
          <w:lang w:eastAsia="it-IT"/>
        </w:rPr>
        <w:t xml:space="preserve"> ………….convengono la realizzazione del progetto “…………..” secondo quanto previsto dall’allegato tecnico gestionale (All. 1), nonché dal bando per “</w:t>
      </w:r>
      <w:r w:rsidR="00375932" w:rsidRPr="00375932">
        <w:rPr>
          <w:rFonts w:ascii="Times New Roman" w:eastAsia="Times New Roman" w:hAnsi="Times New Roman" w:cs="Times New Roman"/>
          <w:sz w:val="24"/>
          <w:szCs w:val="24"/>
          <w:lang w:eastAsia="it-IT"/>
        </w:rPr>
        <w:t>Payloads OT</w:t>
      </w:r>
      <w:r w:rsidRPr="00D53993">
        <w:rPr>
          <w:rFonts w:ascii="Times New Roman" w:eastAsia="Times New Roman" w:hAnsi="Times New Roman" w:cs="Times New Roman"/>
          <w:sz w:val="24"/>
          <w:szCs w:val="24"/>
          <w:lang w:eastAsia="it-IT"/>
        </w:rPr>
        <w:t>” che, anche se non materialmente allegat</w:t>
      </w:r>
      <w:r w:rsidR="005A2A44">
        <w:rPr>
          <w:rFonts w:ascii="Times New Roman" w:eastAsia="Times New Roman" w:hAnsi="Times New Roman" w:cs="Times New Roman"/>
          <w:sz w:val="24"/>
          <w:szCs w:val="24"/>
          <w:lang w:eastAsia="it-IT"/>
        </w:rPr>
        <w:t>o</w:t>
      </w:r>
      <w:r w:rsidRPr="00D53993">
        <w:rPr>
          <w:rFonts w:ascii="Times New Roman" w:eastAsia="Times New Roman" w:hAnsi="Times New Roman" w:cs="Times New Roman"/>
          <w:sz w:val="24"/>
          <w:szCs w:val="24"/>
          <w:lang w:eastAsia="it-IT"/>
        </w:rPr>
        <w:t>, costituisc</w:t>
      </w:r>
      <w:r w:rsidR="005A2A44">
        <w:rPr>
          <w:rFonts w:ascii="Times New Roman" w:eastAsia="Times New Roman" w:hAnsi="Times New Roman" w:cs="Times New Roman"/>
          <w:sz w:val="24"/>
          <w:szCs w:val="24"/>
          <w:lang w:eastAsia="it-IT"/>
        </w:rPr>
        <w:t>e</w:t>
      </w:r>
      <w:r w:rsidRPr="00D53993">
        <w:rPr>
          <w:rFonts w:ascii="Times New Roman" w:eastAsia="Times New Roman" w:hAnsi="Times New Roman" w:cs="Times New Roman"/>
          <w:sz w:val="24"/>
          <w:szCs w:val="24"/>
          <w:lang w:eastAsia="it-IT"/>
        </w:rPr>
        <w:t xml:space="preserve"> parte integrante del presente Contratto. </w:t>
      </w:r>
    </w:p>
    <w:p w:rsidR="00FA4824" w:rsidRPr="00FD7FD8" w:rsidRDefault="00FA4824" w:rsidP="00FA4824">
      <w:pPr>
        <w:autoSpaceDE w:val="0"/>
        <w:autoSpaceDN w:val="0"/>
        <w:adjustRightInd w:val="0"/>
        <w:spacing w:after="0" w:line="240" w:lineRule="auto"/>
        <w:rPr>
          <w:rFonts w:ascii="Times New Roman" w:hAnsi="Times New Roman" w:cs="Times New Roman"/>
          <w:spacing w:val="-1"/>
        </w:rPr>
      </w:pPr>
    </w:p>
    <w:p w:rsidR="00D53993" w:rsidRPr="00D53993"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2</w:t>
      </w:r>
    </w:p>
    <w:p w:rsidR="00D53993" w:rsidRPr="00D53993"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DURATA</w:t>
      </w:r>
    </w:p>
    <w:p w:rsidR="00D53993" w:rsidRPr="00D53993"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2.1</w:t>
      </w:r>
      <w:r w:rsidRPr="00D53993">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2.2 </w:t>
      </w:r>
      <w:r w:rsidRPr="00D53993">
        <w:rPr>
          <w:rFonts w:ascii="Times New Roman" w:eastAsia="Times New Roman" w:hAnsi="Times New Roman" w:cs="Times New Roman"/>
          <w:sz w:val="24"/>
          <w:szCs w:val="24"/>
          <w:lang w:eastAsia="it-IT"/>
        </w:rPr>
        <w:tab/>
        <w:t>Il progetto oggetto del presente Contratto ha durata di ….(</w:t>
      </w:r>
      <w:r w:rsidRPr="00D53993">
        <w:rPr>
          <w:rFonts w:ascii="Times New Roman" w:eastAsia="Times New Roman" w:hAnsi="Times New Roman" w:cs="Times New Roman"/>
          <w:i/>
          <w:sz w:val="24"/>
          <w:szCs w:val="24"/>
          <w:lang w:eastAsia="it-IT"/>
        </w:rPr>
        <w:t xml:space="preserve">max </w:t>
      </w:r>
      <w:r w:rsidR="00375932">
        <w:rPr>
          <w:rFonts w:ascii="Times New Roman" w:eastAsia="Times New Roman" w:hAnsi="Times New Roman" w:cs="Times New Roman"/>
          <w:i/>
          <w:sz w:val="24"/>
          <w:szCs w:val="24"/>
          <w:lang w:eastAsia="it-IT"/>
        </w:rPr>
        <w:t>18</w:t>
      </w:r>
      <w:r w:rsidRPr="00D53993">
        <w:rPr>
          <w:rFonts w:ascii="Times New Roman" w:eastAsia="Times New Roman" w:hAnsi="Times New Roman" w:cs="Times New Roman"/>
          <w:i/>
          <w:sz w:val="24"/>
          <w:szCs w:val="24"/>
          <w:lang w:eastAsia="it-IT"/>
        </w:rPr>
        <w:t xml:space="preserve"> mesi</w:t>
      </w:r>
      <w:r w:rsidRPr="00D53993">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2.3  </w:t>
      </w:r>
      <w:r w:rsidRPr="00D53993">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3</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IMPORTO DEL FINANZIAMENTO</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3.1 </w:t>
      </w:r>
      <w:r w:rsidRPr="00D53993">
        <w:rPr>
          <w:rFonts w:ascii="Times New Roman" w:eastAsia="Times New Roman" w:hAnsi="Times New Roman" w:cs="Times New Roman"/>
          <w:sz w:val="24"/>
          <w:szCs w:val="24"/>
          <w:lang w:eastAsia="it-IT"/>
        </w:rPr>
        <w:tab/>
        <w:t xml:space="preserve">Con la firma del presente Contratto viene formalizzata la concessione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un </w:t>
      </w:r>
      <w:r w:rsidR="00F67C8D">
        <w:rPr>
          <w:rFonts w:ascii="Times New Roman" w:eastAsia="Times New Roman" w:hAnsi="Times New Roman" w:cs="Times New Roman"/>
          <w:sz w:val="24"/>
          <w:szCs w:val="24"/>
          <w:lang w:eastAsia="it-IT"/>
        </w:rPr>
        <w:t>finanziamento fino</w:t>
      </w:r>
      <w:r w:rsidRPr="00D53993">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r w:rsidR="00AF50E1">
        <w:rPr>
          <w:rFonts w:ascii="Times New Roman" w:eastAsia="Times New Roman" w:hAnsi="Times New Roman" w:cs="Times New Roman"/>
          <w:sz w:val="24"/>
          <w:szCs w:val="24"/>
          <w:lang w:eastAsia="it-IT"/>
        </w:rPr>
        <w:t xml:space="preserve">(escluso dal campo di applicazione dell’IVA) </w:t>
      </w:r>
      <w:r w:rsidRPr="00D53993">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Componente/i del team</w:t>
      </w:r>
      <w:r w:rsidRPr="00D53993">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D53993"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4A2298">
        <w:rPr>
          <w:rFonts w:ascii="Times New Roman" w:eastAsia="Times New Roman" w:hAnsi="Times New Roman" w:cs="Times New Roman"/>
          <w:sz w:val="24"/>
          <w:szCs w:val="24"/>
          <w:lang w:eastAsia="it-IT"/>
        </w:rPr>
        <w:t xml:space="preserve">Componente </w:t>
      </w:r>
      <w:r w:rsidR="00062106">
        <w:rPr>
          <w:rFonts w:ascii="Times New Roman" w:eastAsia="Times New Roman" w:hAnsi="Times New Roman" w:cs="Times New Roman"/>
          <w:sz w:val="24"/>
          <w:szCs w:val="24"/>
          <w:lang w:eastAsia="it-IT"/>
        </w:rPr>
        <w:t>del team</w:t>
      </w:r>
      <w:r w:rsidRPr="00D53993">
        <w:rPr>
          <w:rFonts w:ascii="Times New Roman" w:eastAsia="Times New Roman" w:hAnsi="Times New Roman" w:cs="Times New Roman"/>
          <w:sz w:val="24"/>
          <w:szCs w:val="24"/>
          <w:lang w:eastAsia="it-IT"/>
        </w:rPr>
        <w:t xml:space="preserve"> 1):</w:t>
      </w:r>
    </w:p>
    <w:p w:rsidR="00D53993" w:rsidRPr="00D53993"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2):</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p>
    <w:p w:rsidR="00D53993" w:rsidRPr="00D53993"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4A2298">
        <w:rPr>
          <w:rFonts w:ascii="Times New Roman" w:eastAsia="Times New Roman" w:hAnsi="Times New Roman" w:cs="Times New Roman"/>
          <w:sz w:val="24"/>
          <w:szCs w:val="24"/>
          <w:lang w:eastAsia="it-IT"/>
        </w:rPr>
        <w:t>Componente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3):</w:t>
      </w:r>
    </w:p>
    <w:p w:rsidR="00D53993" w:rsidRPr="00D53993"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E6587A" w:rsidRPr="00D53993" w:rsidRDefault="00E6587A" w:rsidP="00E6587A">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Pr>
          <w:rFonts w:ascii="Times New Roman" w:eastAsia="Times New Roman" w:hAnsi="Times New Roman" w:cs="Times New Roman"/>
          <w:sz w:val="24"/>
          <w:szCs w:val="24"/>
          <w:lang w:eastAsia="it-IT"/>
        </w:rPr>
        <w:t>Componente del team 4</w:t>
      </w:r>
      <w:r w:rsidRPr="00D53993">
        <w:rPr>
          <w:rFonts w:ascii="Times New Roman" w:eastAsia="Times New Roman" w:hAnsi="Times New Roman" w:cs="Times New Roman"/>
          <w:sz w:val="24"/>
          <w:szCs w:val="24"/>
          <w:lang w:eastAsia="it-IT"/>
        </w:rPr>
        <w:t>):</w:t>
      </w:r>
    </w:p>
    <w:p w:rsidR="00E6587A" w:rsidRPr="00D53993"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cofinanziamento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ammonta ad € …………</w:t>
      </w:r>
    </w:p>
    <w:p w:rsidR="00D53993" w:rsidRPr="00D53993"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D53993"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lastRenderedPageBreak/>
        <w:t>Art. 4</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PIANO DELLE ATTIVITA’</w:t>
      </w:r>
    </w:p>
    <w:p w:rsidR="00D53993" w:rsidRPr="00D53993"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4.1 </w:t>
      </w:r>
      <w:r w:rsidRPr="00D53993">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Iniziale (KO)</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1)</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Finale (RF)</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 xml:space="preserve">0 </w:t>
      </w:r>
      <w:r w:rsidRPr="00D53993">
        <w:rPr>
          <w:rFonts w:ascii="Times New Roman" w:eastAsia="Times New Roman" w:hAnsi="Times New Roman" w:cs="Times New Roman"/>
          <w:sz w:val="24"/>
          <w:szCs w:val="24"/>
          <w:lang w:eastAsia="it-IT"/>
        </w:rPr>
        <w:t>+ … mesi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D53993"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5</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DIRITTI E DOVERI DELLE PARTI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5.1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 </w:t>
      </w:r>
      <w:r w:rsidRPr="00D53993">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b) </w:t>
      </w:r>
      <w:r w:rsidRPr="00D53993">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Pr>
          <w:rFonts w:ascii="Times New Roman" w:eastAsia="Times New Roman" w:hAnsi="Times New Roman" w:cs="Times New Roman"/>
          <w:sz w:val="24"/>
          <w:szCs w:val="24"/>
          <w:lang w:eastAsia="it-IT"/>
        </w:rPr>
        <w:t>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c) </w:t>
      </w:r>
      <w:r w:rsidRPr="00D53993">
        <w:rPr>
          <w:rFonts w:ascii="Times New Roman" w:eastAsia="Times New Roman" w:hAnsi="Times New Roman" w:cs="Times New Roman"/>
          <w:sz w:val="24"/>
          <w:szCs w:val="24"/>
          <w:lang w:eastAsia="it-IT"/>
        </w:rPr>
        <w:tab/>
        <w:t>si obbliga ad assumere la responsabilità della corretta esecuzione del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d) </w:t>
      </w:r>
      <w:r w:rsidRPr="00D53993">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D53993">
            <w:rPr>
              <w:rFonts w:ascii="Times New Roman" w:eastAsia="Times New Roman" w:hAnsi="Times New Roman" w:cs="Times New Roman"/>
              <w:sz w:val="24"/>
              <w:szCs w:val="24"/>
              <w:lang w:eastAsia="it-IT"/>
            </w:rPr>
            <w:t>la Pubblica Amministrazione</w:t>
          </w:r>
        </w:smartTag>
      </w:smartTag>
      <w:r w:rsidRPr="00D53993">
        <w:rPr>
          <w:rFonts w:ascii="Times New Roman" w:eastAsia="Times New Roman" w:hAnsi="Times New Roman" w:cs="Times New Roman"/>
          <w:sz w:val="24"/>
          <w:szCs w:val="24"/>
          <w:lang w:eastAsia="it-IT"/>
        </w:rPr>
        <w:t>, vigenti e/o sopravvenute successivamente alla stipula contrattuale.</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5.2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5.3 </w:t>
      </w:r>
      <w:r w:rsidRPr="00D53993">
        <w:rPr>
          <w:rFonts w:ascii="Times New Roman" w:eastAsia="Times New Roman" w:hAnsi="Times New Roman" w:cs="Times New Roman"/>
          <w:sz w:val="24"/>
          <w:szCs w:val="24"/>
          <w:lang w:eastAsia="it-IT"/>
        </w:rPr>
        <w:tab/>
        <w:t xml:space="preserve">L’ASI,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ed il/i </w:t>
      </w:r>
      <w:r w:rsidR="00062106">
        <w:rPr>
          <w:rFonts w:ascii="Times New Roman" w:eastAsia="Times New Roman" w:hAnsi="Times New Roman" w:cs="Times New Roman"/>
          <w:sz w:val="24"/>
          <w:szCs w:val="24"/>
          <w:lang w:eastAsia="it-IT"/>
        </w:rPr>
        <w:t>Componenti del team</w:t>
      </w:r>
      <w:r w:rsidRPr="00D53993">
        <w:rPr>
          <w:rFonts w:ascii="Times New Roman" w:eastAsia="Times New Roman" w:hAnsi="Times New Roman" w:cs="Times New Roman"/>
          <w:sz w:val="24"/>
          <w:szCs w:val="24"/>
          <w:lang w:eastAsia="it-IT"/>
        </w:rPr>
        <w:t>/i sono tenuti al rispetto degli obblighi di riservatezza.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5.4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5.5 </w:t>
      </w:r>
      <w:r w:rsidRPr="00D53993">
        <w:rPr>
          <w:rFonts w:ascii="Times New Roman" w:eastAsia="Times New Roman" w:hAnsi="Times New Roman" w:cs="Times New Roman"/>
          <w:sz w:val="24"/>
          <w:szCs w:val="24"/>
          <w:lang w:eastAsia="it-IT"/>
        </w:rPr>
        <w:tab/>
        <w:t xml:space="preserve">E’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copia </w:t>
      </w:r>
      <w:r w:rsidR="00AF50E1">
        <w:rPr>
          <w:rFonts w:ascii="Times New Roman" w:eastAsia="Times New Roman" w:hAnsi="Times New Roman" w:cs="Times New Roman"/>
          <w:sz w:val="24"/>
          <w:szCs w:val="24"/>
          <w:lang w:eastAsia="it-IT"/>
        </w:rPr>
        <w:t xml:space="preserve">degli accordi di collaborazione e/o </w:t>
      </w:r>
      <w:r w:rsidRPr="00D53993">
        <w:rPr>
          <w:rFonts w:ascii="Times New Roman" w:eastAsia="Times New Roman" w:hAnsi="Times New Roman" w:cs="Times New Roman"/>
          <w:sz w:val="24"/>
          <w:szCs w:val="24"/>
          <w:lang w:eastAsia="it-IT"/>
        </w:rPr>
        <w:t xml:space="preserve">dei contratti stipulati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evidenza dell’instaurarsi del rapporto contrattuale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5.6 </w:t>
      </w:r>
      <w:r w:rsidRPr="00D53993">
        <w:rPr>
          <w:rFonts w:ascii="Times New Roman" w:eastAsia="Times New Roman" w:hAnsi="Times New Roman" w:cs="Times New Roman"/>
          <w:sz w:val="24"/>
          <w:szCs w:val="24"/>
          <w:lang w:eastAsia="it-IT"/>
        </w:rPr>
        <w:tab/>
        <w:t xml:space="preserve">E’ altresì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 pena di nullità assoluta, di inserire, nei contratti stipulati con il/i </w:t>
      </w:r>
      <w:r w:rsidR="004A2298">
        <w:rPr>
          <w:rFonts w:ascii="Times New Roman" w:eastAsia="Times New Roman" w:hAnsi="Times New Roman" w:cs="Times New Roman"/>
          <w:sz w:val="24"/>
          <w:szCs w:val="24"/>
          <w:lang w:eastAsia="it-IT"/>
        </w:rPr>
        <w:t>Componente/i</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5.7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4A2298">
        <w:t xml:space="preserve"> </w:t>
      </w:r>
      <w:r w:rsidR="004A2298" w:rsidRPr="004A2298">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5.8 </w:t>
      </w:r>
      <w:r w:rsidRPr="00D53993">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5.9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 xml:space="preserve"> ovvero il subentro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Pr>
          <w:rFonts w:ascii="Times New Roman" w:eastAsia="Times New Roman" w:hAnsi="Times New Roman" w:cs="Times New Roman"/>
          <w:sz w:val="24"/>
          <w:szCs w:val="24"/>
          <w:lang w:eastAsia="it-IT"/>
        </w:rPr>
        <w:t xml:space="preserve">i </w:t>
      </w:r>
      <w:r w:rsidRPr="00D53993">
        <w:rPr>
          <w:rFonts w:ascii="Times New Roman" w:eastAsia="Times New Roman" w:hAnsi="Times New Roman" w:cs="Times New Roman"/>
          <w:sz w:val="24"/>
          <w:szCs w:val="24"/>
          <w:lang w:eastAsia="it-IT"/>
        </w:rPr>
        <w:t xml:space="preserve">adozione dell’atto che autorizza la sostituzione del medesimo. </w:t>
      </w:r>
    </w:p>
    <w:p w:rsidR="00D53993" w:rsidRPr="00D53993" w:rsidRDefault="00D53993" w:rsidP="00D53993">
      <w:pPr>
        <w:tabs>
          <w:tab w:val="left" w:pos="9126"/>
        </w:tabs>
        <w:spacing w:after="0" w:line="480" w:lineRule="exact"/>
        <w:ind w:left="142" w:right="-4"/>
        <w:jc w:val="both"/>
        <w:rPr>
          <w:rFonts w:ascii="Times New Roman" w:eastAsia="Times New Roman" w:hAnsi="Times New Roman" w:cs="Times New Roman"/>
          <w:sz w:val="24"/>
          <w:szCs w:val="24"/>
          <w:lang w:eastAsia="it-IT"/>
        </w:rPr>
      </w:pPr>
    </w:p>
    <w:p w:rsidR="00964AE1" w:rsidRPr="00FD7FD8" w:rsidRDefault="00964AE1" w:rsidP="00FD7FD8">
      <w:pPr>
        <w:widowControl w:val="0"/>
        <w:autoSpaceDE w:val="0"/>
        <w:autoSpaceDN w:val="0"/>
        <w:spacing w:after="0" w:line="480" w:lineRule="auto"/>
        <w:ind w:left="426"/>
        <w:jc w:val="both"/>
        <w:rPr>
          <w:rFonts w:ascii="Times New Roman" w:hAnsi="Times New Roman" w:cs="Times New Roman"/>
        </w:rPr>
      </w:pP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COSTI AMMISSIBILI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6.1 </w:t>
      </w:r>
      <w:r w:rsidRPr="004A2298">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4A2298">
        <w:rPr>
          <w:rFonts w:ascii="Times New Roman" w:eastAsia="Times New Roman" w:hAnsi="Times New Roman" w:cs="Times New Roman"/>
          <w:i/>
          <w:sz w:val="24"/>
          <w:szCs w:val="24"/>
          <w:lang w:eastAsia="it-IT"/>
        </w:rPr>
        <w:t xml:space="preserve">Linee guida alla </w:t>
      </w:r>
      <w:r w:rsidRPr="004A2298">
        <w:rPr>
          <w:rFonts w:ascii="Times New Roman" w:eastAsia="Times New Roman" w:hAnsi="Times New Roman" w:cs="Times New Roman"/>
          <w:i/>
          <w:sz w:val="24"/>
          <w:szCs w:val="24"/>
          <w:lang w:eastAsia="it-IT"/>
        </w:rPr>
        <w:lastRenderedPageBreak/>
        <w:t>rendicontazione</w:t>
      </w:r>
      <w:r w:rsidRPr="004A2298">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6.2 </w:t>
      </w:r>
      <w:r w:rsidRPr="004A2298">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inizio ammissibilità dei costi: data della riunione iniziale del Contratto;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6.3 </w:t>
      </w:r>
      <w:r w:rsidRPr="004A2298">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6.4  </w:t>
      </w:r>
      <w:r w:rsidRPr="004A2298">
        <w:rPr>
          <w:rFonts w:ascii="Times New Roman" w:eastAsia="Times New Roman" w:hAnsi="Times New Roman" w:cs="Times New Roman"/>
          <w:sz w:val="24"/>
          <w:szCs w:val="24"/>
          <w:lang w:eastAsia="it-IT"/>
        </w:rPr>
        <w:tab/>
        <w:t>La rendicontazione sarà effettuata con riferimento a ciascuno degli eventi di cui al precedente art. 4 denominati SAL 1</w:t>
      </w:r>
      <w:r w:rsidR="00326985">
        <w:rPr>
          <w:rFonts w:ascii="Times New Roman" w:eastAsia="Times New Roman" w:hAnsi="Times New Roman" w:cs="Times New Roman"/>
          <w:sz w:val="24"/>
          <w:szCs w:val="24"/>
          <w:lang w:eastAsia="it-IT"/>
        </w:rPr>
        <w:t xml:space="preserve"> e </w:t>
      </w:r>
      <w:r w:rsidRPr="004A2298">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(All. 3).</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6.5 </w:t>
      </w:r>
      <w:r w:rsidRPr="004A2298">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6.6 </w:t>
      </w:r>
      <w:r w:rsidRPr="004A2298">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4A2298">
        <w:rPr>
          <w:rFonts w:ascii="Times New Roman" w:eastAsia="Times New Roman" w:hAnsi="Times New Roman" w:cs="Times New Roman"/>
          <w:i/>
          <w:iCs/>
          <w:sz w:val="24"/>
          <w:szCs w:val="24"/>
          <w:lang w:eastAsia="it-IT"/>
        </w:rPr>
        <w:t>audit</w:t>
      </w:r>
      <w:r w:rsidRPr="004A2298">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Pr>
          <w:rFonts w:ascii="Times New Roman" w:eastAsia="Times New Roman" w:hAnsi="Times New Roman" w:cs="Times New Roman"/>
          <w:sz w:val="24"/>
          <w:szCs w:val="24"/>
          <w:lang w:eastAsia="it-IT"/>
        </w:rPr>
        <w:t>l/</w:t>
      </w:r>
      <w:r w:rsidRPr="004A2298">
        <w:rPr>
          <w:rFonts w:ascii="Times New Roman" w:eastAsia="Times New Roman" w:hAnsi="Times New Roman" w:cs="Times New Roman"/>
          <w:sz w:val="24"/>
          <w:szCs w:val="24"/>
          <w:lang w:eastAsia="it-IT"/>
        </w:rPr>
        <w:t>i Component</w:t>
      </w:r>
      <w:r w:rsidR="009A6EEE">
        <w:rPr>
          <w:rFonts w:ascii="Times New Roman" w:eastAsia="Times New Roman" w:hAnsi="Times New Roman" w:cs="Times New Roman"/>
          <w:sz w:val="24"/>
          <w:szCs w:val="24"/>
          <w:lang w:eastAsia="it-IT"/>
        </w:rPr>
        <w:t>e/</w:t>
      </w:r>
      <w:r w:rsidRPr="004A2298">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Art.7 </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INDICATORI DI RISULTATO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7.1 </w:t>
      </w:r>
      <w:r w:rsidRPr="004A2298">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w:t>
      </w:r>
      <w:r w:rsidRPr="004A2298">
        <w:rPr>
          <w:rFonts w:ascii="Times New Roman" w:eastAsia="Times New Roman" w:hAnsi="Times New Roman" w:cs="Times New Roman"/>
          <w:sz w:val="24"/>
          <w:szCs w:val="24"/>
          <w:lang w:eastAsia="it-IT"/>
        </w:rPr>
        <w:lastRenderedPageBreak/>
        <w:t xml:space="preserve">all’art. 4 o nel corso di altre riunioni tecniche o attività di progetto </w:t>
      </w:r>
      <w:r w:rsidR="00326985">
        <w:rPr>
          <w:rFonts w:ascii="Times New Roman" w:eastAsia="Times New Roman" w:hAnsi="Times New Roman" w:cs="Times New Roman"/>
          <w:sz w:val="24"/>
          <w:szCs w:val="24"/>
          <w:lang w:eastAsia="it-IT"/>
        </w:rPr>
        <w:t xml:space="preserve">a discrezione dell’ASI stessa. </w:t>
      </w:r>
      <w:r w:rsidRPr="004A2298">
        <w:rPr>
          <w:rFonts w:ascii="Times New Roman" w:eastAsia="Times New Roman" w:hAnsi="Times New Roman" w:cs="Times New Roman"/>
          <w:sz w:val="24"/>
          <w:szCs w:val="24"/>
          <w:lang w:eastAsia="it-IT"/>
        </w:rPr>
        <w:t>Il responsabile di progetto, pertanto, procederà a:</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l’adeguatezza dei risultati tecnico-scientifici, intermedi e finali previsti;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7.2 </w:t>
      </w:r>
      <w:r w:rsidRPr="004A2298">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8</w:t>
      </w:r>
    </w:p>
    <w:p w:rsidR="004A2298" w:rsidRPr="004A2298"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PROROGHE-SOSPENSIONI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8.1 </w:t>
      </w:r>
      <w:r w:rsidRPr="004A2298">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w:t>
      </w:r>
      <w:r w:rsidRPr="00386F15">
        <w:rPr>
          <w:rFonts w:ascii="Times New Roman" w:eastAsia="Times New Roman" w:hAnsi="Times New Roman" w:cs="Times New Roman"/>
          <w:sz w:val="24"/>
          <w:szCs w:val="24"/>
          <w:lang w:eastAsia="it-IT"/>
        </w:rPr>
        <w:t>durata del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8.2 </w:t>
      </w:r>
      <w:r w:rsidRPr="004A2298">
        <w:rPr>
          <w:rFonts w:ascii="Times New Roman" w:eastAsia="Times New Roman" w:hAnsi="Times New Roman" w:cs="Times New Roman"/>
          <w:sz w:val="24"/>
          <w:szCs w:val="24"/>
          <w:lang w:eastAsia="it-IT"/>
        </w:rPr>
        <w:tab/>
        <w:t xml:space="preserve">La proroga viene eventualmente concessa con espresso </w:t>
      </w:r>
      <w:r w:rsidRPr="00386F15">
        <w:rPr>
          <w:rFonts w:ascii="Times New Roman" w:eastAsia="Times New Roman" w:hAnsi="Times New Roman" w:cs="Times New Roman"/>
          <w:sz w:val="24"/>
          <w:szCs w:val="24"/>
          <w:lang w:eastAsia="it-IT"/>
        </w:rPr>
        <w:t>atto formale</w:t>
      </w:r>
      <w:r w:rsidRPr="004A2298">
        <w:rPr>
          <w:rFonts w:ascii="Times New Roman" w:eastAsia="Times New Roman" w:hAnsi="Times New Roman" w:cs="Times New Roman"/>
          <w:sz w:val="24"/>
          <w:szCs w:val="24"/>
          <w:lang w:eastAsia="it-IT"/>
        </w:rPr>
        <w:t>. Tale atto individua il nuovo termine entro il quale l’oggetto del presente Contratto deve essere concluso, senza che ciò possa comportare la richiesta di somme aggiuntive rispetto al tetto massimo di finanziamento originariamente concesso.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8.3 </w:t>
      </w:r>
      <w:r w:rsidRPr="004A2298">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4A2298">
        <w:rPr>
          <w:rFonts w:ascii="Times New Roman" w:eastAsia="Times New Roman" w:hAnsi="Times New Roman" w:cs="Times New Roman"/>
          <w:i/>
          <w:sz w:val="24"/>
          <w:szCs w:val="24"/>
          <w:lang w:eastAsia="it-IT"/>
        </w:rPr>
        <w:t>sospensione</w:t>
      </w:r>
      <w:r w:rsidRPr="004A2298">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Art. 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4A2298">
        <w:rPr>
          <w:rFonts w:ascii="Times New Roman" w:eastAsia="Times New Roman" w:hAnsi="Times New Roman" w:cs="Times New Roman"/>
          <w:b/>
          <w:lang w:eastAsia="it-IT"/>
        </w:rPr>
        <w:t>MODIFICHE</w:t>
      </w:r>
      <w:r w:rsidRPr="004A2298">
        <w:rPr>
          <w:rFonts w:ascii="Times New Roman" w:eastAsia="Times New Roman" w:hAnsi="Times New Roman" w:cs="Times New Roman"/>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4A2298">
        <w:rPr>
          <w:rFonts w:ascii="Times New Roman" w:eastAsia="Times New Roman" w:hAnsi="Times New Roman" w:cs="Times New Roman"/>
          <w:sz w:val="24"/>
          <w:szCs w:val="24"/>
          <w:lang w:eastAsia="it-IT"/>
        </w:rPr>
        <w:t>9.1</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u w:val="single"/>
          <w:lang w:eastAsia="it-IT"/>
        </w:rPr>
        <w:t xml:space="preserve">Modifiche alla </w:t>
      </w:r>
      <w:r w:rsidRPr="004A2298">
        <w:rPr>
          <w:rFonts w:ascii="Times New Roman" w:eastAsia="Times New Roman" w:hAnsi="Times New Roman" w:cs="Times New Roman"/>
          <w:b/>
          <w:sz w:val="24"/>
          <w:szCs w:val="24"/>
          <w:u w:val="single"/>
          <w:lang w:eastAsia="it-IT"/>
        </w:rPr>
        <w:t>ripartizione</w:t>
      </w:r>
      <w:r w:rsidRPr="004A2298">
        <w:rPr>
          <w:rFonts w:ascii="Times New Roman" w:eastAsia="Times New Roman" w:hAnsi="Times New Roman" w:cs="Times New Roman"/>
          <w:b/>
          <w:u w:val="single"/>
          <w:lang w:eastAsia="it-IT"/>
        </w:rPr>
        <w:t xml:space="preserve"> delle voci di costo:</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Pr>
          <w:rFonts w:ascii="Times New Roman" w:eastAsia="Times New Roman" w:hAnsi="Times New Roman" w:cs="Times New Roman"/>
          <w:sz w:val="24"/>
          <w:szCs w:val="24"/>
          <w:lang w:eastAsia="it-IT"/>
        </w:rPr>
        <w:t>i</w:t>
      </w:r>
      <w:r w:rsidRPr="004A2298">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Pr="00386F15">
        <w:rPr>
          <w:rFonts w:ascii="Times New Roman" w:eastAsia="Times New Roman" w:hAnsi="Times New Roman" w:cs="Times New Roman"/>
          <w:sz w:val="24"/>
          <w:szCs w:val="24"/>
          <w:lang w:eastAsia="it-IT"/>
        </w:rPr>
        <w:t>del 50% del</w:t>
      </w:r>
      <w:r w:rsidRPr="004A2298">
        <w:rPr>
          <w:rFonts w:ascii="Times New Roman" w:eastAsia="Times New Roman" w:hAnsi="Times New Roman" w:cs="Times New Roman"/>
          <w:sz w:val="24"/>
          <w:szCs w:val="24"/>
          <w:lang w:eastAsia="it-IT"/>
        </w:rPr>
        <w:t xml:space="preserve"> valore del contributo ASI (allegati 2</w:t>
      </w:r>
      <w:r w:rsidR="00AE09D2">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sz w:val="24"/>
          <w:szCs w:val="24"/>
          <w:lang w:eastAsia="it-IT"/>
        </w:rPr>
        <w:t xml:space="preserve"> 3</w:t>
      </w:r>
      <w:r w:rsidR="00AE09D2">
        <w:rPr>
          <w:rFonts w:ascii="Times New Roman" w:eastAsia="Times New Roman" w:hAnsi="Times New Roman" w:cs="Times New Roman"/>
          <w:sz w:val="24"/>
          <w:szCs w:val="24"/>
          <w:lang w:eastAsia="it-IT"/>
        </w:rPr>
        <w:t>, 4 e 4bis</w:t>
      </w:r>
      <w:r w:rsidRPr="004A2298">
        <w:rPr>
          <w:rFonts w:ascii="Times New Roman" w:eastAsia="Times New Roman" w:hAnsi="Times New Roman" w:cs="Times New Roman"/>
          <w:sz w:val="24"/>
          <w:szCs w:val="24"/>
          <w:lang w:eastAsia="it-IT"/>
        </w:rPr>
        <w:t xml:space="preserve">). Si ribadisce che in nessun caso l'importo complessivo del contratto potrà subire variazioni in aumento. La rimodulazione potrà riguardare anche la ripartizione dei costi tra i Soggetti finanziati. Tutte le richieste di rimodulazione sono soggette a specifica approvazione da parte del responsabile del procedimento dell’ASI, sentito il responsabile di progetto, e verranno formalizzate nelle Minute di meeting.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4A2298">
        <w:rPr>
          <w:rFonts w:ascii="Times New Roman" w:eastAsia="Times New Roman" w:hAnsi="Times New Roman" w:cs="Times New Roman"/>
          <w:sz w:val="24"/>
          <w:szCs w:val="24"/>
          <w:lang w:eastAsia="it-IT"/>
        </w:rPr>
        <w:t>9.2</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sz w:val="24"/>
          <w:szCs w:val="24"/>
          <w:u w:val="single"/>
          <w:lang w:eastAsia="it-IT"/>
        </w:rPr>
        <w:t>Modifiche tecniche, gestionali e di programmazione</w:t>
      </w:r>
      <w:r w:rsidRPr="004A2298">
        <w:rPr>
          <w:rFonts w:ascii="Times New Roman" w:eastAsia="Times New Roman" w:hAnsi="Times New Roman" w:cs="Times New Roman"/>
          <w:sz w:val="24"/>
          <w:szCs w:val="24"/>
          <w:u w:val="single"/>
          <w:lang w:eastAsia="it-IT"/>
        </w:rPr>
        <w:t>:</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contratto rese necessarie dall'evoluzione </w:t>
      </w:r>
      <w:r w:rsidRPr="00386F15">
        <w:rPr>
          <w:rFonts w:ascii="Times New Roman" w:eastAsia="Times New Roman" w:hAnsi="Times New Roman" w:cs="Times New Roman"/>
          <w:sz w:val="24"/>
          <w:szCs w:val="24"/>
          <w:lang w:eastAsia="it-IT"/>
        </w:rPr>
        <w:t>tecnic</w:t>
      </w:r>
      <w:r w:rsidR="00AE09D2" w:rsidRPr="00386F15">
        <w:rPr>
          <w:rFonts w:ascii="Times New Roman" w:eastAsia="Times New Roman" w:hAnsi="Times New Roman" w:cs="Times New Roman"/>
          <w:sz w:val="24"/>
          <w:szCs w:val="24"/>
          <w:lang w:eastAsia="it-IT"/>
        </w:rPr>
        <w:t>o-scientific</w:t>
      </w:r>
      <w:r w:rsidRPr="00386F15">
        <w:rPr>
          <w:rFonts w:ascii="Times New Roman" w:eastAsia="Times New Roman" w:hAnsi="Times New Roman" w:cs="Times New Roman"/>
          <w:sz w:val="24"/>
          <w:szCs w:val="24"/>
          <w:lang w:eastAsia="it-IT"/>
        </w:rPr>
        <w:t>a del programma</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programma del Beneficiario.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w:t>
      </w:r>
      <w:r w:rsidRPr="004A2298">
        <w:rPr>
          <w:rFonts w:ascii="Times New Roman" w:eastAsia="Times New Roman" w:hAnsi="Times New Roman" w:cs="Times New Roman"/>
          <w:sz w:val="24"/>
          <w:szCs w:val="24"/>
          <w:lang w:eastAsia="it-IT"/>
        </w:rPr>
        <w:lastRenderedPageBreak/>
        <w:t xml:space="preserve">modifiche apportate e sarà tenuto ad eseguire senza compenso tutti quei ripristini che di conseguenza l'ASI ritenga necessari. </w:t>
      </w:r>
    </w:p>
    <w:p w:rsidR="004A2298" w:rsidRPr="004A2298"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10</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MODALITA’ E CONDIZIONI DI EROGAZIONI</w:t>
      </w:r>
    </w:p>
    <w:p w:rsidR="004A2298" w:rsidRPr="004A2298"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10.1 </w:t>
      </w:r>
      <w:r w:rsidRPr="004A2298">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Pr>
          <w:rFonts w:ascii="Times New Roman" w:eastAsia="Times New Roman" w:hAnsi="Times New Roman" w:cs="Times New Roman"/>
          <w:sz w:val="24"/>
          <w:szCs w:val="24"/>
          <w:lang w:eastAsia="it-IT"/>
        </w:rPr>
        <w:t>o-scientific</w:t>
      </w:r>
      <w:r w:rsidRPr="004A2298">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4A2298">
          <w:rPr>
            <w:rFonts w:ascii="Times New Roman" w:eastAsia="Times New Roman" w:hAnsi="Times New Roman" w:cs="Times New Roman"/>
            <w:sz w:val="24"/>
            <w:szCs w:val="24"/>
            <w:lang w:eastAsia="it-IT"/>
          </w:rPr>
          <w:t>la quale ASI</w:t>
        </w:r>
      </w:smartTag>
      <w:r w:rsidRPr="004A2298">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4A2298"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Le </w:t>
      </w:r>
      <w:r w:rsidRPr="0086572A">
        <w:rPr>
          <w:rFonts w:ascii="Times New Roman" w:eastAsia="Times New Roman" w:hAnsi="Times New Roman" w:cs="Times New Roman"/>
          <w:sz w:val="24"/>
          <w:szCs w:val="24"/>
          <w:lang w:eastAsia="it-IT"/>
        </w:rPr>
        <w:t xml:space="preserve">fatture/richieste di pagamento </w:t>
      </w:r>
      <w:r w:rsidR="004A2298" w:rsidRPr="004A2298">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4A2298">
          <w:rPr>
            <w:rFonts w:ascii="Times New Roman" w:eastAsia="Times New Roman" w:hAnsi="Times New Roman" w:cs="Times New Roman"/>
            <w:sz w:val="24"/>
            <w:szCs w:val="24"/>
            <w:lang w:eastAsia="it-IT"/>
          </w:rPr>
          <w:t>ele</w:t>
        </w:r>
      </w:smartTag>
      <w:r w:rsidR="004A2298" w:rsidRPr="004A2298">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10.2 </w:t>
      </w:r>
      <w:r w:rsidRPr="004A2298">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10.3 </w:t>
      </w:r>
      <w:r w:rsidRPr="004A2298">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w:t>
      </w:r>
      <w:smartTag w:uri="urn:schemas-microsoft-com:office:smarttags" w:element="PersonName">
        <w:smartTagPr>
          <w:attr w:name="ProductID" w:val="ASI e"/>
        </w:smartTagPr>
        <w:r w:rsidRPr="004A2298">
          <w:rPr>
            <w:rFonts w:ascii="Times New Roman" w:eastAsia="Times New Roman" w:hAnsi="Times New Roman" w:cs="Times New Roman"/>
            <w:sz w:val="24"/>
            <w:szCs w:val="24"/>
            <w:lang w:eastAsia="it-IT"/>
          </w:rPr>
          <w:t>ASI e</w:t>
        </w:r>
      </w:smartTag>
      <w:r w:rsidRPr="004A2298">
        <w:rPr>
          <w:rFonts w:ascii="Times New Roman" w:eastAsia="Times New Roman" w:hAnsi="Times New Roman" w:cs="Times New Roman"/>
          <w:sz w:val="24"/>
          <w:szCs w:val="24"/>
          <w:lang w:eastAsia="it-IT"/>
        </w:rPr>
        <w:t xml:space="preserve"> della rendicontazione delle spese sostenute, nei termini meglio specificati al seguente art. 11 c. 1.</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10.4 </w:t>
      </w:r>
      <w:r w:rsidRPr="004A2298">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4A2298">
          <w:rPr>
            <w:rFonts w:ascii="Times New Roman" w:eastAsia="Times New Roman" w:hAnsi="Times New Roman" w:cs="Times New Roman"/>
            <w:sz w:val="24"/>
            <w:szCs w:val="24"/>
            <w:lang w:eastAsia="it-IT"/>
          </w:rPr>
          <w:t>11 a</w:t>
        </w:r>
      </w:smartTag>
      <w:r w:rsidRPr="004A2298">
        <w:rPr>
          <w:rFonts w:ascii="Times New Roman" w:eastAsia="Times New Roman" w:hAnsi="Times New Roman" w:cs="Times New Roman"/>
          <w:sz w:val="24"/>
          <w:szCs w:val="24"/>
          <w:lang w:eastAsia="it-IT"/>
        </w:rPr>
        <w:t xml:space="preserve"> garanzia per l’erogazione dell’anticipazione;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conferma della struttura </w:t>
      </w:r>
      <w:r w:rsidR="0086572A">
        <w:rPr>
          <w:rFonts w:ascii="Times New Roman" w:eastAsia="Times New Roman" w:hAnsi="Times New Roman" w:cs="Times New Roman"/>
          <w:sz w:val="24"/>
          <w:szCs w:val="24"/>
          <w:lang w:eastAsia="it-IT"/>
        </w:rPr>
        <w:t>scientifica/</w:t>
      </w:r>
      <w:r w:rsidRPr="004A2298">
        <w:rPr>
          <w:rFonts w:ascii="Times New Roman" w:eastAsia="Times New Roman" w:hAnsi="Times New Roman" w:cs="Times New Roman"/>
          <w:sz w:val="24"/>
          <w:szCs w:val="24"/>
          <w:lang w:eastAsia="it-IT"/>
        </w:rPr>
        <w:t>industriale;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nomina del responsabile di programma.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10.5 </w:t>
      </w:r>
      <w:r w:rsidRPr="004A2298">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SAL 1, sino ad una concorrenza massima di spese sostenute pari al </w:t>
      </w:r>
      <w:r w:rsidR="00E95A3B">
        <w:rPr>
          <w:rFonts w:ascii="Times New Roman" w:eastAsia="Times New Roman" w:hAnsi="Times New Roman" w:cs="Times New Roman"/>
          <w:sz w:val="24"/>
          <w:szCs w:val="24"/>
          <w:lang w:eastAsia="it-IT"/>
        </w:rPr>
        <w:t>6</w:t>
      </w:r>
      <w:r w:rsidR="00CB2150">
        <w:rPr>
          <w:rFonts w:ascii="Times New Roman" w:eastAsia="Times New Roman" w:hAnsi="Times New Roman" w:cs="Times New Roman"/>
          <w:sz w:val="24"/>
          <w:szCs w:val="24"/>
          <w:lang w:eastAsia="it-IT"/>
        </w:rPr>
        <w:t>5</w:t>
      </w:r>
      <w:r w:rsidRPr="004A2298">
        <w:rPr>
          <w:rFonts w:ascii="Times New Roman" w:eastAsia="Times New Roman" w:hAnsi="Times New Roman" w:cs="Times New Roman"/>
          <w:sz w:val="24"/>
          <w:szCs w:val="24"/>
          <w:lang w:eastAsia="it-IT"/>
        </w:rPr>
        <w:t xml:space="preserve">% dell’importo ritenuto congruo dall’ASI ed indicato in Premessa; </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Riunione Finale, sino ad una concorrenza massima di spese sostenute par</w:t>
      </w:r>
      <w:bookmarkStart w:id="2" w:name="_GoBack"/>
      <w:bookmarkEnd w:id="2"/>
      <w:r w:rsidRPr="004A2298">
        <w:rPr>
          <w:rFonts w:ascii="Times New Roman" w:eastAsia="Times New Roman" w:hAnsi="Times New Roman" w:cs="Times New Roman"/>
          <w:sz w:val="24"/>
          <w:szCs w:val="24"/>
          <w:lang w:eastAsia="it-IT"/>
        </w:rPr>
        <w:t>i al 100% delle attività ammissibili effettuate.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10.6 </w:t>
      </w:r>
      <w:r w:rsidRPr="004A2298">
        <w:rPr>
          <w:rFonts w:ascii="Times New Roman" w:eastAsia="Times New Roman" w:hAnsi="Times New Roman" w:cs="Times New Roman"/>
          <w:sz w:val="24"/>
          <w:szCs w:val="24"/>
          <w:lang w:eastAsia="it-IT"/>
        </w:rPr>
        <w:tab/>
        <w:t xml:space="preserve">Il Beneficiario si obbliga a corrispondere gli importi dovuti ai Componenti del Team, a seguito del pagamento da parte dell’ASI, entro 20 giorni dalla riscossione dell’importo di propria </w:t>
      </w:r>
      <w:r w:rsidRPr="004A2298">
        <w:rPr>
          <w:rFonts w:ascii="Times New Roman" w:eastAsia="Times New Roman" w:hAnsi="Times New Roman" w:cs="Times New Roman"/>
          <w:sz w:val="24"/>
          <w:szCs w:val="24"/>
          <w:lang w:eastAsia="it-IT"/>
        </w:rPr>
        <w:lastRenderedPageBreak/>
        <w:t>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11</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11.1 </w:t>
      </w:r>
      <w:r w:rsidRPr="004A2298">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86572A">
        <w:rPr>
          <w:rFonts w:ascii="Times New Roman" w:eastAsia="Times New Roman" w:hAnsi="Times New Roman" w:cs="Times New Roman"/>
          <w:sz w:val="24"/>
          <w:szCs w:val="24"/>
          <w:lang w:eastAsia="it-IT"/>
        </w:rPr>
        <w:t>finanziamento</w:t>
      </w:r>
      <w:r w:rsidRPr="00386F15">
        <w:rPr>
          <w:rFonts w:ascii="Times New Roman" w:eastAsia="Times New Roman" w:hAnsi="Times New Roman" w:cs="Times New Roman"/>
          <w:sz w:val="24"/>
          <w:szCs w:val="24"/>
          <w:lang w:eastAsia="it-IT"/>
        </w:rPr>
        <w:t xml:space="preserve"> spettante per il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12</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GARANZIE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12.1 </w:t>
      </w:r>
      <w:r w:rsidRPr="004A2298">
        <w:rPr>
          <w:rFonts w:ascii="Times New Roman" w:eastAsia="Times New Roman" w:hAnsi="Times New Roman" w:cs="Times New Roman"/>
          <w:sz w:val="24"/>
          <w:szCs w:val="24"/>
          <w:lang w:eastAsia="it-IT"/>
        </w:rPr>
        <w:tab/>
        <w:t>In occasione della Riunione Iniziale, a garanzia dell’</w:t>
      </w:r>
      <w:r w:rsidR="00E95A3B">
        <w:rPr>
          <w:rFonts w:ascii="Times New Roman" w:eastAsia="Times New Roman" w:hAnsi="Times New Roman" w:cs="Times New Roman"/>
          <w:sz w:val="24"/>
          <w:szCs w:val="24"/>
          <w:lang w:eastAsia="it-IT"/>
        </w:rPr>
        <w:t>anticipazione prevista all’art.</w:t>
      </w:r>
      <w:r w:rsidRPr="004A2298">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w:t>
      </w:r>
      <w:r w:rsidRPr="004A2298">
        <w:rPr>
          <w:rFonts w:ascii="Times New Roman" w:eastAsia="Times New Roman" w:hAnsi="Times New Roman" w:cs="Times New Roman"/>
          <w:sz w:val="24"/>
          <w:szCs w:val="24"/>
          <w:lang w:eastAsia="it-IT"/>
        </w:rPr>
        <w:lastRenderedPageBreak/>
        <w:t xml:space="preserve">fidejussione e quella del completamento del progetto, calcolati in ragione del TUR vigente al momento dell’emissione. Al completamento del recupero delle somme anticipate l’ASI provvederà allo svincolo della fidejussione.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w:t>
      </w:r>
      <w:r w:rsidRPr="00BB54B3">
        <w:rPr>
          <w:rFonts w:ascii="Times New Roman" w:eastAsia="Times New Roman" w:hAnsi="Times New Roman" w:cs="Times New Roman"/>
          <w:sz w:val="24"/>
          <w:szCs w:val="24"/>
          <w:lang w:eastAsia="it-IT"/>
        </w:rPr>
        <w:t>dell’</w:t>
      </w:r>
      <w:smartTag w:uri="urn:schemas-microsoft-com:office:smarttags" w:element="PersonName">
        <w:r w:rsidRPr="00BB54B3">
          <w:rPr>
            <w:rFonts w:ascii="Times New Roman" w:eastAsia="Times New Roman" w:hAnsi="Times New Roman" w:cs="Times New Roman"/>
            <w:sz w:val="24"/>
            <w:szCs w:val="24"/>
            <w:lang w:eastAsia="it-IT"/>
          </w:rPr>
          <w:t>ele</w:t>
        </w:r>
      </w:smartTag>
      <w:r w:rsidRPr="00BB54B3">
        <w:rPr>
          <w:rFonts w:ascii="Times New Roman" w:eastAsia="Times New Roman" w:hAnsi="Times New Roman" w:cs="Times New Roman"/>
          <w:sz w:val="24"/>
          <w:szCs w:val="24"/>
          <w:lang w:eastAsia="it-IT"/>
        </w:rPr>
        <w:t xml:space="preserve">nco </w:t>
      </w:r>
      <w:r w:rsidRPr="008660F9">
        <w:rPr>
          <w:rFonts w:ascii="Times New Roman" w:eastAsia="Times New Roman" w:hAnsi="Times New Roman" w:cs="Times New Roman"/>
          <w:sz w:val="24"/>
          <w:szCs w:val="24"/>
          <w:lang w:eastAsia="it-IT"/>
        </w:rPr>
        <w:t>IVASS;</w:t>
      </w:r>
      <w:r w:rsidRPr="00433F8E">
        <w:rPr>
          <w:rFonts w:ascii="Times New Roman" w:eastAsia="Times New Roman" w:hAnsi="Times New Roman" w:cs="Times New Roman"/>
          <w:sz w:val="24"/>
          <w:szCs w:val="24"/>
          <w:lang w:eastAsia="it-IT"/>
        </w:rPr>
        <w:t xml:space="preserve"> deve</w:t>
      </w:r>
      <w:r w:rsidRPr="004A2298">
        <w:rPr>
          <w:rFonts w:ascii="Times New Roman" w:eastAsia="Times New Roman" w:hAnsi="Times New Roman" w:cs="Times New Roman"/>
          <w:sz w:val="24"/>
          <w:szCs w:val="24"/>
          <w:lang w:eastAsia="it-IT"/>
        </w:rPr>
        <w:t xml:space="preser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rsidR="004A2298" w:rsidRPr="004A2298"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13</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RISULTATI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13.1 </w:t>
      </w:r>
      <w:r w:rsidRPr="004A2298">
        <w:rPr>
          <w:rFonts w:ascii="Times New Roman" w:eastAsia="Times New Roman" w:hAnsi="Times New Roman" w:cs="Times New Roman"/>
          <w:sz w:val="24"/>
          <w:szCs w:val="24"/>
          <w:lang w:eastAsia="it-IT"/>
        </w:rPr>
        <w:tab/>
        <w:t>Il Beneficiario e i Componenti del Team sono proprietari dei risultati prodotti nell’ambito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13.2 </w:t>
      </w:r>
      <w:r w:rsidRPr="004A2298">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13.3 </w:t>
      </w:r>
      <w:r w:rsidRPr="004A2298">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13.4 </w:t>
      </w:r>
      <w:r w:rsidRPr="004A2298">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00BA01A6"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13.5</w:t>
      </w:r>
      <w:r>
        <w:rPr>
          <w:rFonts w:ascii="Times New Roman" w:eastAsia="Times New Roman" w:hAnsi="Times New Roman" w:cs="Times New Roman"/>
          <w:sz w:val="24"/>
          <w:szCs w:val="24"/>
          <w:lang w:eastAsia="it-IT"/>
        </w:rPr>
        <w:tab/>
      </w:r>
      <w:r w:rsidRPr="00BA01A6">
        <w:rPr>
          <w:rFonts w:ascii="Times New Roman" w:eastAsia="Times New Roman" w:hAnsi="Times New Roman" w:cs="Times New Roman"/>
          <w:sz w:val="24"/>
          <w:szCs w:val="24"/>
          <w:lang w:eastAsia="it-IT"/>
        </w:rPr>
        <w:t>Il Beneficiario si impegna a rendere disponibili all’ASI, per lo svolgimento delle proprie attività, prodotti/risultati/applicazioni realizzati nell’ambito del Progetto</w:t>
      </w:r>
      <w:r>
        <w:rPr>
          <w:rFonts w:ascii="Times New Roman" w:eastAsia="Times New Roman" w:hAnsi="Times New Roman" w:cs="Times New Roman"/>
          <w:sz w:val="24"/>
          <w:szCs w:val="24"/>
          <w:lang w:eastAsia="it-IT"/>
        </w:rPr>
        <w:t>.</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14</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INFORMAZIONE E PUBBLICITA’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sz w:val="24"/>
          <w:szCs w:val="24"/>
          <w:lang w:eastAsia="it-IT"/>
        </w:rPr>
        <w:t xml:space="preserve">14.1 </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REVOCA DEL FINANZIAMENTO E INTERRUZIONE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15.1 </w:t>
      </w:r>
      <w:r w:rsidRPr="004A2298">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15.2 </w:t>
      </w:r>
      <w:r w:rsidRPr="004A2298">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rilascio, da parte del Beneficiario, di dichiarazioni, documenti o elaborati non veritieri;</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cessazione dell’attività del Beneficiario.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15.3 </w:t>
      </w:r>
      <w:r w:rsidRPr="004A2298">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4A2298">
        <w:rPr>
          <w:rFonts w:ascii="Times New Roman" w:eastAsia="Times New Roman" w:hAnsi="Times New Roman" w:cs="Times New Roman"/>
          <w:caps/>
          <w:sz w:val="24"/>
          <w:szCs w:val="24"/>
          <w:lang w:eastAsia="it-IT"/>
        </w:rPr>
        <w:t xml:space="preserve">ASI </w:t>
      </w:r>
      <w:r w:rsidRPr="004A2298">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15.4 </w:t>
      </w:r>
      <w:r w:rsidRPr="004A2298">
        <w:rPr>
          <w:rFonts w:ascii="Times New Roman" w:eastAsia="Times New Roman" w:hAnsi="Times New Roman" w:cs="Times New Roman"/>
          <w:sz w:val="24"/>
          <w:szCs w:val="24"/>
          <w:lang w:eastAsia="it-IT"/>
        </w:rPr>
        <w:tab/>
        <w:t xml:space="preserve">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w:t>
      </w:r>
      <w:r w:rsidRPr="004A2298">
        <w:rPr>
          <w:rFonts w:ascii="Times New Roman" w:eastAsia="Times New Roman" w:hAnsi="Times New Roman" w:cs="Times New Roman"/>
          <w:sz w:val="24"/>
          <w:szCs w:val="24"/>
          <w:lang w:eastAsia="it-IT"/>
        </w:rPr>
        <w:lastRenderedPageBreak/>
        <w:t>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E95A3B">
        <w:rPr>
          <w:rFonts w:ascii="Times New Roman" w:eastAsia="Times New Roman" w:hAnsi="Times New Roman" w:cs="Times New Roman"/>
          <w:sz w:val="24"/>
          <w:szCs w:val="24"/>
          <w:lang w:eastAsia="it-IT"/>
        </w:rPr>
        <w:t>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15.5 </w:t>
      </w:r>
      <w:r w:rsidRPr="004A2298">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Nell’eventualità in cui tali costi sostenuti dal Beneficiario vengano valutati inferiori alla anticipazione erogata ai sensi dell’art. 11, il Beneficiario dovrà versare all’ASI l’importo corrispondente percepito in eccesso. </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15.6 </w:t>
      </w:r>
      <w:r w:rsidRPr="004A2298">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15.7 </w:t>
      </w:r>
      <w:r w:rsidRPr="004A2298">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tal caso, l'ASI corrisponderà al Beneficiario il finanziamento spettante, commisurato ai costi sostenuti e risultati ammissibili. Nel caso in cui il Beneficiario abbia usufruito di una </w:t>
      </w:r>
      <w:r w:rsidRPr="004A2298">
        <w:rPr>
          <w:rFonts w:ascii="Times New Roman" w:eastAsia="Times New Roman" w:hAnsi="Times New Roman" w:cs="Times New Roman"/>
          <w:sz w:val="24"/>
          <w:szCs w:val="24"/>
          <w:lang w:eastAsia="it-IT"/>
        </w:rPr>
        <w:lastRenderedPageBreak/>
        <w:t>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15.8 </w:t>
      </w:r>
      <w:r w:rsidRPr="004A2298">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15.9 </w:t>
      </w:r>
      <w:r w:rsidRPr="004A2298">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Pr>
          <w:rFonts w:ascii="Times New Roman" w:eastAsia="Times New Roman" w:hAnsi="Times New Roman" w:cs="Times New Roman"/>
          <w:b/>
          <w:sz w:val="24"/>
          <w:szCs w:val="24"/>
          <w:lang w:eastAsia="it-IT"/>
        </w:rPr>
        <w:t>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SANZIONI ULTERIORI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6</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Il mancato rispetto degli obblighi di cui agli artt. 5.7, </w:t>
      </w:r>
      <w:r w:rsidR="002F1824">
        <w:rPr>
          <w:rFonts w:ascii="Times New Roman" w:eastAsia="Times New Roman" w:hAnsi="Times New Roman" w:cs="Times New Roman"/>
          <w:sz w:val="24"/>
          <w:szCs w:val="24"/>
          <w:lang w:eastAsia="it-IT"/>
        </w:rPr>
        <w:t xml:space="preserve">e </w:t>
      </w:r>
      <w:r w:rsidRPr="004A2298">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4A2298"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sidRPr="00BA01A6">
        <w:rPr>
          <w:rFonts w:ascii="Times New Roman" w:eastAsia="Times New Roman" w:hAnsi="Times New Roman" w:cs="Times New Roman"/>
          <w:b/>
          <w:sz w:val="24"/>
          <w:szCs w:val="24"/>
          <w:lang w:eastAsia="it-IT"/>
        </w:rPr>
        <w:t>7</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NORME APPLICABILI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7</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L’attività di cui al presente Contratto è disciplinata, per quanto non </w:t>
      </w:r>
      <w:r w:rsidRPr="002F1824">
        <w:rPr>
          <w:rFonts w:ascii="Times New Roman" w:eastAsia="Times New Roman" w:hAnsi="Times New Roman" w:cs="Times New Roman"/>
          <w:sz w:val="24"/>
          <w:szCs w:val="24"/>
          <w:lang w:eastAsia="it-IT"/>
        </w:rPr>
        <w:t xml:space="preserve">previsto dalle </w:t>
      </w:r>
      <w:r w:rsidRPr="00386F15">
        <w:rPr>
          <w:rFonts w:ascii="Times New Roman" w:eastAsia="Times New Roman" w:hAnsi="Times New Roman" w:cs="Times New Roman"/>
          <w:sz w:val="24"/>
          <w:szCs w:val="24"/>
          <w:lang w:eastAsia="it-IT"/>
        </w:rPr>
        <w:t>clausole in esso riportate, dalle disposizioni nazionali e comunitarie vigenti.</w:t>
      </w:r>
    </w:p>
    <w:p w:rsidR="004A2298" w:rsidRPr="004A2298"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.2</w:t>
      </w:r>
      <w:r w:rsidR="00D2370B">
        <w:rPr>
          <w:rFonts w:ascii="Times New Roman" w:eastAsia="Times New Roman" w:hAnsi="Times New Roman" w:cs="Times New Roman"/>
          <w:sz w:val="24"/>
          <w:szCs w:val="24"/>
          <w:lang w:eastAsia="it-IT"/>
        </w:rPr>
        <w:tab/>
        <w:t>Codice di comportamento ASI:</w:t>
      </w:r>
    </w:p>
    <w:p w:rsidR="004A2298" w:rsidRPr="004A2298"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w:t>
      </w:r>
      <w:r w:rsidRPr="004A2298">
        <w:rPr>
          <w:rFonts w:ascii="Times New Roman" w:eastAsia="Times New Roman" w:hAnsi="Times New Roman" w:cs="Times New Roman"/>
          <w:sz w:val="24"/>
          <w:szCs w:val="24"/>
          <w:lang w:eastAsia="it-IT"/>
        </w:rPr>
        <w:lastRenderedPageBreak/>
        <w:t xml:space="preserve">approvato con D.P.R. n. 62/2013, nonché dei principi, delle norme e degli standard previsti dal Codice di comportamento dell’ASI (disponibile sul sito internet dell’ASI </w:t>
      </w:r>
      <w:hyperlink r:id="rId8" w:history="1">
        <w:r w:rsidRPr="004A2298">
          <w:rPr>
            <w:rFonts w:ascii="Times New Roman" w:eastAsia="Times New Roman" w:hAnsi="Times New Roman" w:cs="Times New Roman"/>
            <w:i/>
            <w:iCs/>
            <w:color w:val="0000FF"/>
            <w:sz w:val="24"/>
            <w:szCs w:val="24"/>
            <w:u w:val="single"/>
            <w:lang w:eastAsia="it-IT"/>
          </w:rPr>
          <w:t>www.asi.it</w:t>
        </w:r>
      </w:hyperlink>
      <w:r w:rsidRPr="004A2298">
        <w:rPr>
          <w:rFonts w:ascii="Times New Roman" w:eastAsia="Times New Roman" w:hAnsi="Times New Roman" w:cs="Times New Roman"/>
          <w:i/>
          <w:iCs/>
          <w:color w:val="0000FF"/>
          <w:sz w:val="24"/>
          <w:szCs w:val="24"/>
          <w:u w:val="single"/>
          <w:lang w:eastAsia="it-IT"/>
        </w:rPr>
        <w:t>)</w:t>
      </w:r>
      <w:r w:rsidRPr="004A2298">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agli Art.. 15.3 e 15.4.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 xml:space="preserve">.2 </w:t>
      </w:r>
      <w:r w:rsidR="004A2298" w:rsidRPr="004A2298">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4A2298"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BA01A6">
        <w:rPr>
          <w:rFonts w:ascii="Times New Roman" w:eastAsia="Times New Roman" w:hAnsi="Times New Roman" w:cs="Times New Roman"/>
          <w:b/>
          <w:sz w:val="24"/>
          <w:szCs w:val="24"/>
          <w:lang w:eastAsia="it-IT"/>
        </w:rPr>
        <w:t>Art. 18</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FORO COMPETENTE</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8</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6C3C66" w:rsidRPr="004A2298" w:rsidRDefault="006C3C6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 xml:space="preserve">Art. </w:t>
      </w:r>
      <w:r w:rsidR="00BA01A6">
        <w:rPr>
          <w:rFonts w:ascii="Times New Roman" w:eastAsia="Times New Roman" w:hAnsi="Times New Roman" w:cs="Times New Roman"/>
          <w:b/>
          <w:sz w:val="24"/>
          <w:szCs w:val="24"/>
          <w:lang w:eastAsia="it-IT"/>
        </w:rPr>
        <w:t>19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SPESE E ONERI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.1 </w:t>
      </w:r>
      <w:r w:rsidR="004A2298" w:rsidRPr="004A2298">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.2 Le attività oggetto del presente Contratto sono da considerarsi escluse dall’applicazione dell’IVA secondo quanto disposto dall’art. 2 comma 3 lett. a) del D.P.R. 633/1972.</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.3 </w:t>
      </w:r>
      <w:r w:rsidR="004A2298" w:rsidRPr="004A2298">
        <w:rPr>
          <w:rFonts w:ascii="Times New Roman" w:eastAsia="Times New Roman" w:hAnsi="Times New Roman" w:cs="Times New Roman"/>
          <w:sz w:val="24"/>
          <w:szCs w:val="24"/>
          <w:lang w:eastAsia="it-IT"/>
        </w:rPr>
        <w:tab/>
        <w:t>Il presente contratto verrà registrato solo in caso d’uso.</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lì ……………………</w:t>
      </w:r>
    </w:p>
    <w:p w:rsid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Per ……………                                                            Per l’Agenzia Spaziale Italiana</w:t>
      </w: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Il Rappresentante legale del Beneficiario                                             Il Direttore Generale</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p>
    <w:p w:rsidR="00A742A3" w:rsidRPr="00FD7FD8" w:rsidRDefault="00A742A3" w:rsidP="004A2298">
      <w:pPr>
        <w:widowControl w:val="0"/>
        <w:autoSpaceDE w:val="0"/>
        <w:autoSpaceDN w:val="0"/>
        <w:spacing w:after="0" w:line="480" w:lineRule="exact"/>
        <w:ind w:left="360" w:hanging="360"/>
        <w:jc w:val="both"/>
        <w:rPr>
          <w:rFonts w:ascii="Times New Roman" w:hAnsi="Times New Roman" w:cs="Times New Roman"/>
        </w:rPr>
      </w:pPr>
    </w:p>
    <w:sectPr w:rsidR="00A742A3" w:rsidRPr="00FD7FD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1C2" w:rsidRDefault="004B21C2" w:rsidP="0023258C">
      <w:pPr>
        <w:spacing w:after="0" w:line="240" w:lineRule="auto"/>
      </w:pPr>
      <w:r>
        <w:separator/>
      </w:r>
    </w:p>
  </w:endnote>
  <w:endnote w:type="continuationSeparator" w:id="0">
    <w:p w:rsidR="004B21C2" w:rsidRDefault="004B21C2"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CB2150">
          <w:rPr>
            <w:noProof/>
          </w:rPr>
          <w:t>15</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1C2" w:rsidRDefault="004B21C2" w:rsidP="0023258C">
      <w:pPr>
        <w:spacing w:after="0" w:line="240" w:lineRule="auto"/>
      </w:pPr>
      <w:r>
        <w:separator/>
      </w:r>
    </w:p>
  </w:footnote>
  <w:footnote w:type="continuationSeparator" w:id="0">
    <w:p w:rsidR="004B21C2" w:rsidRDefault="004B21C2"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49" w:rsidRDefault="00FE4B41">
    <w:pPr>
      <w:pStyle w:val="Intestazione"/>
      <w:jc w:val="right"/>
      <w:rPr>
        <w:color w:val="4F81BD" w:themeColor="accent1"/>
      </w:rPr>
    </w:pPr>
    <w:r>
      <w:rPr>
        <w:color w:val="4F81BD" w:themeColor="accent1"/>
      </w:rPr>
      <w:t xml:space="preserve">ALL. </w:t>
    </w:r>
    <w:r w:rsidR="00A76607">
      <w:rPr>
        <w:color w:val="4F81BD" w:themeColor="accent1"/>
      </w:rPr>
      <w:t>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7"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8"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3"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3"/>
  </w:num>
  <w:num w:numId="3">
    <w:abstractNumId w:val="6"/>
  </w:num>
  <w:num w:numId="4">
    <w:abstractNumId w:val="9"/>
  </w:num>
  <w:num w:numId="5">
    <w:abstractNumId w:val="20"/>
  </w:num>
  <w:num w:numId="6">
    <w:abstractNumId w:val="16"/>
  </w:num>
  <w:num w:numId="7">
    <w:abstractNumId w:val="13"/>
  </w:num>
  <w:num w:numId="8">
    <w:abstractNumId w:val="5"/>
  </w:num>
  <w:num w:numId="9">
    <w:abstractNumId w:val="8"/>
  </w:num>
  <w:num w:numId="10">
    <w:abstractNumId w:val="21"/>
  </w:num>
  <w:num w:numId="11">
    <w:abstractNumId w:val="23"/>
  </w:num>
  <w:num w:numId="12">
    <w:abstractNumId w:val="19"/>
  </w:num>
  <w:num w:numId="13">
    <w:abstractNumId w:val="15"/>
  </w:num>
  <w:num w:numId="14">
    <w:abstractNumId w:val="12"/>
  </w:num>
  <w:num w:numId="15">
    <w:abstractNumId w:val="1"/>
  </w:num>
  <w:num w:numId="16">
    <w:abstractNumId w:val="11"/>
  </w:num>
  <w:num w:numId="17">
    <w:abstractNumId w:val="17"/>
  </w:num>
  <w:num w:numId="18">
    <w:abstractNumId w:val="0"/>
  </w:num>
  <w:num w:numId="19">
    <w:abstractNumId w:val="10"/>
  </w:num>
  <w:num w:numId="20">
    <w:abstractNumId w:val="14"/>
  </w:num>
  <w:num w:numId="21">
    <w:abstractNumId w:val="2"/>
  </w:num>
  <w:num w:numId="22">
    <w:abstractNumId w:val="4"/>
  </w:num>
  <w:num w:numId="23">
    <w:abstractNumId w:val="7"/>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03"/>
    <w:rsid w:val="00032956"/>
    <w:rsid w:val="00034FC6"/>
    <w:rsid w:val="00045A05"/>
    <w:rsid w:val="00047816"/>
    <w:rsid w:val="00062106"/>
    <w:rsid w:val="00062C1A"/>
    <w:rsid w:val="00065FEB"/>
    <w:rsid w:val="00070F51"/>
    <w:rsid w:val="0007121E"/>
    <w:rsid w:val="000776AE"/>
    <w:rsid w:val="000B52A8"/>
    <w:rsid w:val="000B52F0"/>
    <w:rsid w:val="000D0605"/>
    <w:rsid w:val="000D5BCC"/>
    <w:rsid w:val="000F507D"/>
    <w:rsid w:val="00104E46"/>
    <w:rsid w:val="00116A8D"/>
    <w:rsid w:val="00136082"/>
    <w:rsid w:val="0014102D"/>
    <w:rsid w:val="00141DB7"/>
    <w:rsid w:val="00153FAB"/>
    <w:rsid w:val="00164411"/>
    <w:rsid w:val="0019314B"/>
    <w:rsid w:val="001A1B53"/>
    <w:rsid w:val="001A41E4"/>
    <w:rsid w:val="001B5224"/>
    <w:rsid w:val="001D0A33"/>
    <w:rsid w:val="001D245D"/>
    <w:rsid w:val="001E023E"/>
    <w:rsid w:val="001E497E"/>
    <w:rsid w:val="001E747E"/>
    <w:rsid w:val="001F7B66"/>
    <w:rsid w:val="00202F0F"/>
    <w:rsid w:val="00204533"/>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62A0"/>
    <w:rsid w:val="00326985"/>
    <w:rsid w:val="00340AEE"/>
    <w:rsid w:val="003436F0"/>
    <w:rsid w:val="00343BFF"/>
    <w:rsid w:val="0035002C"/>
    <w:rsid w:val="00350F29"/>
    <w:rsid w:val="0035739D"/>
    <w:rsid w:val="00373348"/>
    <w:rsid w:val="00375932"/>
    <w:rsid w:val="00375BC2"/>
    <w:rsid w:val="00386F15"/>
    <w:rsid w:val="00393784"/>
    <w:rsid w:val="0039628A"/>
    <w:rsid w:val="003A3BC7"/>
    <w:rsid w:val="003A7C11"/>
    <w:rsid w:val="003B4E0C"/>
    <w:rsid w:val="003C4738"/>
    <w:rsid w:val="003F319E"/>
    <w:rsid w:val="004159CA"/>
    <w:rsid w:val="0041708D"/>
    <w:rsid w:val="00420927"/>
    <w:rsid w:val="00422162"/>
    <w:rsid w:val="0042239B"/>
    <w:rsid w:val="00427025"/>
    <w:rsid w:val="00432A71"/>
    <w:rsid w:val="00433F8E"/>
    <w:rsid w:val="00437324"/>
    <w:rsid w:val="00441DCE"/>
    <w:rsid w:val="00445C7D"/>
    <w:rsid w:val="00450621"/>
    <w:rsid w:val="0046202A"/>
    <w:rsid w:val="00463F7A"/>
    <w:rsid w:val="00465E5F"/>
    <w:rsid w:val="0046636E"/>
    <w:rsid w:val="00471A0D"/>
    <w:rsid w:val="0047477D"/>
    <w:rsid w:val="0047632A"/>
    <w:rsid w:val="00480ACB"/>
    <w:rsid w:val="00492648"/>
    <w:rsid w:val="004A179A"/>
    <w:rsid w:val="004A2298"/>
    <w:rsid w:val="004B21C2"/>
    <w:rsid w:val="004C3475"/>
    <w:rsid w:val="004C4662"/>
    <w:rsid w:val="004D062B"/>
    <w:rsid w:val="004D51E7"/>
    <w:rsid w:val="004E44A8"/>
    <w:rsid w:val="004E4D9F"/>
    <w:rsid w:val="004F13E5"/>
    <w:rsid w:val="004F6F2F"/>
    <w:rsid w:val="0050181D"/>
    <w:rsid w:val="00515DA9"/>
    <w:rsid w:val="005174A3"/>
    <w:rsid w:val="00517E8D"/>
    <w:rsid w:val="005360B8"/>
    <w:rsid w:val="00537EB6"/>
    <w:rsid w:val="005427D5"/>
    <w:rsid w:val="00546BDD"/>
    <w:rsid w:val="0055248E"/>
    <w:rsid w:val="00556464"/>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E2856"/>
    <w:rsid w:val="005F03D7"/>
    <w:rsid w:val="005F186D"/>
    <w:rsid w:val="00603620"/>
    <w:rsid w:val="00611216"/>
    <w:rsid w:val="006210E4"/>
    <w:rsid w:val="00621ECE"/>
    <w:rsid w:val="00627C26"/>
    <w:rsid w:val="00635D58"/>
    <w:rsid w:val="00637686"/>
    <w:rsid w:val="00645B87"/>
    <w:rsid w:val="00656D0F"/>
    <w:rsid w:val="00660BA9"/>
    <w:rsid w:val="00660CD4"/>
    <w:rsid w:val="00665D7E"/>
    <w:rsid w:val="0066753B"/>
    <w:rsid w:val="006750C2"/>
    <w:rsid w:val="00683D74"/>
    <w:rsid w:val="00695316"/>
    <w:rsid w:val="00695D7D"/>
    <w:rsid w:val="006A1507"/>
    <w:rsid w:val="006B4C0E"/>
    <w:rsid w:val="006C3C66"/>
    <w:rsid w:val="006E33BA"/>
    <w:rsid w:val="006E4F40"/>
    <w:rsid w:val="007074D1"/>
    <w:rsid w:val="00722443"/>
    <w:rsid w:val="00723C84"/>
    <w:rsid w:val="00777DDD"/>
    <w:rsid w:val="00782C65"/>
    <w:rsid w:val="00785897"/>
    <w:rsid w:val="00786916"/>
    <w:rsid w:val="00794BDF"/>
    <w:rsid w:val="007A1143"/>
    <w:rsid w:val="007A1221"/>
    <w:rsid w:val="007A7C65"/>
    <w:rsid w:val="007B693C"/>
    <w:rsid w:val="007C16D0"/>
    <w:rsid w:val="007C3C31"/>
    <w:rsid w:val="007C3CC2"/>
    <w:rsid w:val="007D0CD7"/>
    <w:rsid w:val="007D3FC8"/>
    <w:rsid w:val="007F093D"/>
    <w:rsid w:val="007F423F"/>
    <w:rsid w:val="007F6791"/>
    <w:rsid w:val="007F7AFF"/>
    <w:rsid w:val="00803716"/>
    <w:rsid w:val="00810F9C"/>
    <w:rsid w:val="00814E21"/>
    <w:rsid w:val="00831615"/>
    <w:rsid w:val="00835DF0"/>
    <w:rsid w:val="00850B55"/>
    <w:rsid w:val="00855AD5"/>
    <w:rsid w:val="0086572A"/>
    <w:rsid w:val="008660F9"/>
    <w:rsid w:val="008672C8"/>
    <w:rsid w:val="008779FC"/>
    <w:rsid w:val="0088003B"/>
    <w:rsid w:val="008804F9"/>
    <w:rsid w:val="0089229A"/>
    <w:rsid w:val="008A47FF"/>
    <w:rsid w:val="008A5449"/>
    <w:rsid w:val="008B0FCE"/>
    <w:rsid w:val="008F24DA"/>
    <w:rsid w:val="008F3C27"/>
    <w:rsid w:val="009019E7"/>
    <w:rsid w:val="00935CBF"/>
    <w:rsid w:val="009424D9"/>
    <w:rsid w:val="009454DD"/>
    <w:rsid w:val="00945C9C"/>
    <w:rsid w:val="009525BA"/>
    <w:rsid w:val="00961643"/>
    <w:rsid w:val="00962B73"/>
    <w:rsid w:val="00964AE1"/>
    <w:rsid w:val="0096732F"/>
    <w:rsid w:val="00972D89"/>
    <w:rsid w:val="0097409B"/>
    <w:rsid w:val="00974304"/>
    <w:rsid w:val="009770F4"/>
    <w:rsid w:val="009925B2"/>
    <w:rsid w:val="00996C85"/>
    <w:rsid w:val="009A41D2"/>
    <w:rsid w:val="009A6EEE"/>
    <w:rsid w:val="009B32C6"/>
    <w:rsid w:val="009C11B3"/>
    <w:rsid w:val="009C12FA"/>
    <w:rsid w:val="009C278F"/>
    <w:rsid w:val="009E7BAE"/>
    <w:rsid w:val="009F2E35"/>
    <w:rsid w:val="009F6CCC"/>
    <w:rsid w:val="00A06E9C"/>
    <w:rsid w:val="00A07A8F"/>
    <w:rsid w:val="00A14E3B"/>
    <w:rsid w:val="00A155BF"/>
    <w:rsid w:val="00A52F99"/>
    <w:rsid w:val="00A539CA"/>
    <w:rsid w:val="00A544E9"/>
    <w:rsid w:val="00A54DAA"/>
    <w:rsid w:val="00A742A3"/>
    <w:rsid w:val="00A75422"/>
    <w:rsid w:val="00A76607"/>
    <w:rsid w:val="00A774DD"/>
    <w:rsid w:val="00A86D00"/>
    <w:rsid w:val="00A9622A"/>
    <w:rsid w:val="00AB266D"/>
    <w:rsid w:val="00AB7F5F"/>
    <w:rsid w:val="00AC2754"/>
    <w:rsid w:val="00AC513E"/>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F08F1"/>
    <w:rsid w:val="00BF0A8A"/>
    <w:rsid w:val="00BF6547"/>
    <w:rsid w:val="00C13A21"/>
    <w:rsid w:val="00C32AC6"/>
    <w:rsid w:val="00C33BE9"/>
    <w:rsid w:val="00C368C7"/>
    <w:rsid w:val="00C6084D"/>
    <w:rsid w:val="00C64211"/>
    <w:rsid w:val="00C65CCA"/>
    <w:rsid w:val="00C676A4"/>
    <w:rsid w:val="00C84309"/>
    <w:rsid w:val="00C8759B"/>
    <w:rsid w:val="00C93588"/>
    <w:rsid w:val="00CA038E"/>
    <w:rsid w:val="00CA2730"/>
    <w:rsid w:val="00CA3260"/>
    <w:rsid w:val="00CB079D"/>
    <w:rsid w:val="00CB2150"/>
    <w:rsid w:val="00CC0C04"/>
    <w:rsid w:val="00CC3444"/>
    <w:rsid w:val="00CC591A"/>
    <w:rsid w:val="00CC6F52"/>
    <w:rsid w:val="00CC77AF"/>
    <w:rsid w:val="00CD3379"/>
    <w:rsid w:val="00CD38DE"/>
    <w:rsid w:val="00D01968"/>
    <w:rsid w:val="00D01BF5"/>
    <w:rsid w:val="00D0454C"/>
    <w:rsid w:val="00D07173"/>
    <w:rsid w:val="00D12741"/>
    <w:rsid w:val="00D20B1E"/>
    <w:rsid w:val="00D210D1"/>
    <w:rsid w:val="00D213CA"/>
    <w:rsid w:val="00D22936"/>
    <w:rsid w:val="00D2370B"/>
    <w:rsid w:val="00D36852"/>
    <w:rsid w:val="00D45177"/>
    <w:rsid w:val="00D4578F"/>
    <w:rsid w:val="00D46C31"/>
    <w:rsid w:val="00D50C56"/>
    <w:rsid w:val="00D5283F"/>
    <w:rsid w:val="00D53993"/>
    <w:rsid w:val="00D57D9C"/>
    <w:rsid w:val="00D75E9C"/>
    <w:rsid w:val="00D82CF6"/>
    <w:rsid w:val="00D9238F"/>
    <w:rsid w:val="00D94879"/>
    <w:rsid w:val="00D97EE4"/>
    <w:rsid w:val="00DC0878"/>
    <w:rsid w:val="00DC47AA"/>
    <w:rsid w:val="00DD6424"/>
    <w:rsid w:val="00DE3196"/>
    <w:rsid w:val="00DF31E1"/>
    <w:rsid w:val="00E03736"/>
    <w:rsid w:val="00E20521"/>
    <w:rsid w:val="00E22030"/>
    <w:rsid w:val="00E522FA"/>
    <w:rsid w:val="00E614CF"/>
    <w:rsid w:val="00E6587A"/>
    <w:rsid w:val="00E82B7A"/>
    <w:rsid w:val="00E95A3B"/>
    <w:rsid w:val="00EA7500"/>
    <w:rsid w:val="00EB71F2"/>
    <w:rsid w:val="00EC2DA2"/>
    <w:rsid w:val="00EC36A6"/>
    <w:rsid w:val="00EC6A3C"/>
    <w:rsid w:val="00ED58B8"/>
    <w:rsid w:val="00EF35BC"/>
    <w:rsid w:val="00F130A4"/>
    <w:rsid w:val="00F13B6F"/>
    <w:rsid w:val="00F1620F"/>
    <w:rsid w:val="00F2232D"/>
    <w:rsid w:val="00F22947"/>
    <w:rsid w:val="00F25FED"/>
    <w:rsid w:val="00F26095"/>
    <w:rsid w:val="00F31449"/>
    <w:rsid w:val="00F325E2"/>
    <w:rsid w:val="00F42D75"/>
    <w:rsid w:val="00F46D33"/>
    <w:rsid w:val="00F5102C"/>
    <w:rsid w:val="00F538E2"/>
    <w:rsid w:val="00F67C8D"/>
    <w:rsid w:val="00F74C24"/>
    <w:rsid w:val="00F753AB"/>
    <w:rsid w:val="00F75ED5"/>
    <w:rsid w:val="00F918DF"/>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309B692E"/>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A409-FCE4-4527-ABE2-B0AB38BB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23</Pages>
  <Words>5758</Words>
  <Characters>32826</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Lopinto Ettore</cp:lastModifiedBy>
  <cp:revision>24</cp:revision>
  <cp:lastPrinted>2016-07-06T14:36:00Z</cp:lastPrinted>
  <dcterms:created xsi:type="dcterms:W3CDTF">2017-07-07T18:03:00Z</dcterms:created>
  <dcterms:modified xsi:type="dcterms:W3CDTF">2018-05-10T15:43:00Z</dcterms:modified>
</cp:coreProperties>
</file>