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24" w:rsidRDefault="00E77B24" w:rsidP="00E77B2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77B24" w:rsidRDefault="00E77B24" w:rsidP="00E77B2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77B24" w:rsidRPr="00507B24" w:rsidRDefault="00E77B24" w:rsidP="00E77B2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E77B24" w:rsidRPr="00507B24" w:rsidRDefault="00E77B24" w:rsidP="00E77B2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77B24" w:rsidRPr="00507B24" w:rsidRDefault="00E77B24" w:rsidP="00E77B24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E77B24" w:rsidRPr="00507B24" w:rsidRDefault="00E77B24" w:rsidP="00E77B24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E77B24" w:rsidRPr="00507B24" w:rsidRDefault="00E77B24" w:rsidP="00E77B2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77B24" w:rsidRPr="00507B24" w:rsidRDefault="00E77B24" w:rsidP="00E77B2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E77B24" w:rsidRPr="00507B24" w:rsidRDefault="00E77B24" w:rsidP="00E77B24">
      <w:pPr>
        <w:ind w:right="-1"/>
        <w:rPr>
          <w:rFonts w:ascii="Book Antiqua" w:hAnsi="Book Antiqua"/>
          <w:i/>
          <w:sz w:val="22"/>
          <w:szCs w:val="22"/>
        </w:rPr>
      </w:pPr>
    </w:p>
    <w:p w:rsidR="00E77B24" w:rsidRPr="00B15159" w:rsidRDefault="00E77B24" w:rsidP="00E77B24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E77B24" w:rsidRDefault="00E77B24" w:rsidP="00E77B2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:rsidR="00E77B24" w:rsidRDefault="00E77B24" w:rsidP="00E77B2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E77B24" w:rsidRPr="005F2DDB" w:rsidRDefault="00E77B24" w:rsidP="00E77B24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E77B24" w:rsidRDefault="00E77B24" w:rsidP="00E77B24">
      <w:pPr>
        <w:ind w:right="-1"/>
        <w:rPr>
          <w:rFonts w:ascii="Book Antiqua" w:hAnsi="Book Antiqua"/>
          <w:i/>
          <w:sz w:val="22"/>
          <w:szCs w:val="22"/>
        </w:rPr>
      </w:pPr>
    </w:p>
    <w:p w:rsidR="00E77B24" w:rsidRDefault="00E77B24" w:rsidP="00E77B2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E77B24" w:rsidRDefault="00E77B24" w:rsidP="00E77B24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E77B24" w:rsidRDefault="00E77B24" w:rsidP="00E77B24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E77B24" w:rsidRPr="000F1BEA" w:rsidRDefault="00E77B24" w:rsidP="00E77B24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delle professionalità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E77B24" w:rsidRPr="000F1BEA" w:rsidRDefault="00E77B24" w:rsidP="00E77B24">
      <w:pPr>
        <w:pStyle w:val="Default"/>
        <w:rPr>
          <w:color w:val="auto"/>
          <w:sz w:val="22"/>
          <w:szCs w:val="22"/>
        </w:rPr>
      </w:pPr>
    </w:p>
    <w:p w:rsidR="00E77B24" w:rsidRPr="00BD1726" w:rsidRDefault="00E77B24" w:rsidP="00E77B24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E77B24" w:rsidRPr="000F1BEA" w:rsidRDefault="00E77B24" w:rsidP="00E77B2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E77B24" w:rsidRPr="00A22281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determinato, </w:t>
            </w:r>
            <w:r w:rsidRPr="0062557C">
              <w:rPr>
                <w:sz w:val="22"/>
                <w:szCs w:val="22"/>
              </w:rPr>
              <w:t xml:space="preserve">co.co.co., </w:t>
            </w:r>
            <w:r>
              <w:rPr>
                <w:sz w:val="22"/>
                <w:szCs w:val="22"/>
              </w:rPr>
              <w:t>assegni di ricerca)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6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30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Default="00E77B24" w:rsidP="00E77B24">
      <w:pPr>
        <w:pStyle w:val="Default"/>
        <w:rPr>
          <w:sz w:val="22"/>
          <w:szCs w:val="22"/>
        </w:rPr>
      </w:pPr>
    </w:p>
    <w:p w:rsidR="00E77B24" w:rsidRPr="000F1BEA" w:rsidRDefault="00E77B24" w:rsidP="00E77B24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E77B24" w:rsidRPr="00A22281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6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18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304"/>
        </w:trPr>
        <w:tc>
          <w:tcPr>
            <w:tcW w:w="407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Default="00E77B24" w:rsidP="00E77B2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E77B24" w:rsidRPr="000F1BEA" w:rsidRDefault="00E77B24" w:rsidP="00E77B2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E77B24" w:rsidRPr="000F1BEA" w:rsidRDefault="00E77B24" w:rsidP="00E77B24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E77B24" w:rsidRPr="008C78BF" w:rsidRDefault="00E77B24" w:rsidP="00E77B24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E77B24" w:rsidRDefault="00E77B24" w:rsidP="00E77B2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E77B24" w:rsidRPr="004B59E5" w:rsidRDefault="00E77B24" w:rsidP="00E77B24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E77B24" w:rsidRDefault="00E77B24" w:rsidP="00E77B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77B24" w:rsidRDefault="00E77B24" w:rsidP="00E77B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77B24" w:rsidRDefault="00E77B24" w:rsidP="00E77B24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E77B24" w:rsidRPr="00A22281" w:rsidRDefault="00E77B24" w:rsidP="00E77B24">
      <w:pPr>
        <w:pStyle w:val="Default"/>
        <w:jc w:val="both"/>
        <w:rPr>
          <w:bCs/>
          <w:color w:val="auto"/>
          <w:sz w:val="16"/>
          <w:szCs w:val="22"/>
        </w:rPr>
      </w:pPr>
    </w:p>
    <w:p w:rsidR="00E77B24" w:rsidRPr="000F1BEA" w:rsidRDefault="00E77B24" w:rsidP="00E77B24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E77B24" w:rsidRPr="000F1BEA" w:rsidRDefault="00E77B24" w:rsidP="00E77B24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E77B24" w:rsidRPr="00A22281" w:rsidTr="00397041">
        <w:trPr>
          <w:trHeight w:val="184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trHeight w:val="211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211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211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214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214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trHeight w:val="211"/>
        </w:trPr>
        <w:tc>
          <w:tcPr>
            <w:tcW w:w="393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Pr="000F1BEA" w:rsidRDefault="00E77B24" w:rsidP="00E77B24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E77B24" w:rsidRDefault="00E77B24" w:rsidP="00E77B24">
      <w:pPr>
        <w:pStyle w:val="Default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65BF7" w:rsidRDefault="00965BF7" w:rsidP="00E77B24">
      <w:pPr>
        <w:pStyle w:val="Default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965BF7" w:rsidRPr="000F1BEA" w:rsidRDefault="00965BF7" w:rsidP="00E77B24">
      <w:pPr>
        <w:pStyle w:val="Default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E77B24" w:rsidRDefault="00E77B24" w:rsidP="00E77B2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77B24" w:rsidRPr="000F1BEA" w:rsidRDefault="00E77B24" w:rsidP="00E77B2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5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E77B24" w:rsidRPr="00A22281" w:rsidRDefault="00E77B24" w:rsidP="00E77B24">
      <w:pPr>
        <w:pStyle w:val="Default"/>
        <w:jc w:val="both"/>
        <w:rPr>
          <w:sz w:val="16"/>
          <w:szCs w:val="22"/>
        </w:rPr>
      </w:pPr>
    </w:p>
    <w:p w:rsidR="00E77B24" w:rsidRPr="009900BF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E77B24" w:rsidRPr="000758AA" w:rsidTr="00397041">
        <w:trPr>
          <w:trHeight w:val="170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trHeight w:val="172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77B24" w:rsidRPr="000F1BEA" w:rsidTr="00397041">
        <w:trPr>
          <w:trHeight w:val="172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77B24" w:rsidRPr="000F1BEA" w:rsidTr="00397041">
        <w:trPr>
          <w:trHeight w:val="172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77B24" w:rsidRPr="000F1BEA" w:rsidTr="00397041">
        <w:trPr>
          <w:trHeight w:val="174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77B24" w:rsidRPr="000F1BEA" w:rsidTr="00397041">
        <w:trPr>
          <w:trHeight w:val="356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E77B24" w:rsidRPr="000F1BEA" w:rsidRDefault="00E77B24" w:rsidP="00397041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77B24" w:rsidRDefault="00E77B24" w:rsidP="00E77B24">
      <w:pPr>
        <w:pStyle w:val="Default"/>
        <w:jc w:val="both"/>
        <w:rPr>
          <w:sz w:val="22"/>
          <w:szCs w:val="22"/>
        </w:rPr>
      </w:pPr>
    </w:p>
    <w:p w:rsidR="00E77B24" w:rsidRPr="000F1BEA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77B24" w:rsidRPr="00A22281" w:rsidTr="00397041">
        <w:trPr>
          <w:trHeight w:val="469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Default="00E77B24" w:rsidP="00E77B24">
      <w:pPr>
        <w:pStyle w:val="Default"/>
        <w:jc w:val="both"/>
        <w:rPr>
          <w:sz w:val="22"/>
          <w:szCs w:val="22"/>
        </w:rPr>
      </w:pPr>
    </w:p>
    <w:p w:rsidR="00E77B24" w:rsidRPr="000F1BEA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77B24" w:rsidRPr="00A22281" w:rsidTr="00397041">
        <w:trPr>
          <w:trHeight w:val="469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348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Pr="000F1BEA" w:rsidRDefault="00E77B24" w:rsidP="00E77B24">
      <w:pPr>
        <w:pStyle w:val="Default"/>
        <w:jc w:val="both"/>
        <w:rPr>
          <w:sz w:val="22"/>
          <w:szCs w:val="22"/>
        </w:rPr>
      </w:pPr>
    </w:p>
    <w:p w:rsidR="00E77B24" w:rsidRPr="000F1BEA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77B24" w:rsidRPr="00A22281" w:rsidTr="00397041">
        <w:trPr>
          <w:trHeight w:val="184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Default="00E77B24" w:rsidP="00E77B24">
      <w:pPr>
        <w:pStyle w:val="Default"/>
        <w:jc w:val="both"/>
        <w:rPr>
          <w:sz w:val="22"/>
          <w:szCs w:val="22"/>
        </w:rPr>
      </w:pPr>
    </w:p>
    <w:p w:rsidR="00965BF7" w:rsidRDefault="00965BF7" w:rsidP="00E77B24">
      <w:pPr>
        <w:pStyle w:val="Default"/>
        <w:jc w:val="both"/>
        <w:rPr>
          <w:sz w:val="22"/>
          <w:szCs w:val="22"/>
        </w:rPr>
      </w:pPr>
    </w:p>
    <w:p w:rsidR="00965BF7" w:rsidRPr="000F1BEA" w:rsidRDefault="00965BF7" w:rsidP="00E77B24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E77B24" w:rsidRPr="00D412C9" w:rsidRDefault="00E77B24" w:rsidP="00E77B24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lastRenderedPageBreak/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E77B24" w:rsidRPr="000F1BEA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E77B24" w:rsidRPr="00A22281" w:rsidTr="00397041">
        <w:trPr>
          <w:trHeight w:val="184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77B24" w:rsidRPr="000F1BEA" w:rsidTr="00397041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E77B24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Default="00E77B24" w:rsidP="00E77B2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E77B24" w:rsidRPr="000F1BEA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tirocini formativi/stage </w:t>
      </w:r>
      <w:proofErr w:type="spellStart"/>
      <w:r>
        <w:rPr>
          <w:sz w:val="22"/>
          <w:szCs w:val="22"/>
        </w:rPr>
        <w:t>pre-lauream</w:t>
      </w:r>
      <w:proofErr w:type="spellEnd"/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77B24" w:rsidRPr="00A22281" w:rsidTr="00397041">
        <w:trPr>
          <w:trHeight w:val="184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formativo/stage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284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Pr="000F1BEA" w:rsidRDefault="00E77B24" w:rsidP="00E77B24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E77B24" w:rsidRPr="000F1BEA" w:rsidRDefault="00E77B24" w:rsidP="00E77B2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77B24" w:rsidRPr="00A22281" w:rsidTr="00397041">
        <w:trPr>
          <w:trHeight w:val="184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:rsidR="00E77B24" w:rsidRPr="000F1BEA" w:rsidRDefault="00E77B24" w:rsidP="00397041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181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  <w:tr w:rsidR="00E77B24" w:rsidRPr="000F1BEA" w:rsidTr="00397041">
        <w:trPr>
          <w:gridAfter w:val="1"/>
          <w:wAfter w:w="6" w:type="dxa"/>
          <w:trHeight w:val="284"/>
        </w:trPr>
        <w:tc>
          <w:tcPr>
            <w:tcW w:w="3932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E77B24" w:rsidRPr="000F1BEA" w:rsidRDefault="00E77B24" w:rsidP="0039704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77B24" w:rsidRDefault="00E77B24" w:rsidP="00E77B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E77B24" w:rsidRPr="000F1BEA" w:rsidRDefault="00E77B24" w:rsidP="00E77B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E77B24" w:rsidRPr="000F1BEA" w:rsidRDefault="00E77B24" w:rsidP="00E77B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E77B24" w:rsidRPr="000F1BEA" w:rsidRDefault="00E77B24" w:rsidP="00E77B24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:rsidR="004E336D" w:rsidRDefault="00965BF7"/>
    <w:sectPr w:rsidR="004E336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24" w:rsidRDefault="00E77B24" w:rsidP="00E77B24">
      <w:r>
        <w:separator/>
      </w:r>
    </w:p>
  </w:endnote>
  <w:endnote w:type="continuationSeparator" w:id="0">
    <w:p w:rsidR="00E77B24" w:rsidRDefault="00E77B24" w:rsidP="00E7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24" w:rsidRDefault="00E77B24" w:rsidP="00E77B24">
      <w:r>
        <w:separator/>
      </w:r>
    </w:p>
  </w:footnote>
  <w:footnote w:type="continuationSeparator" w:id="0">
    <w:p w:rsidR="00E77B24" w:rsidRDefault="00E77B24" w:rsidP="00E7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24" w:rsidRPr="006F4797" w:rsidRDefault="00E77B24" w:rsidP="00E77B24">
    <w:pPr>
      <w:jc w:val="right"/>
      <w:rPr>
        <w:rFonts w:ascii="Book Antiqua" w:hAnsi="Book Antiqua"/>
        <w:sz w:val="28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</w:p>
  <w:p w:rsidR="00E77B24" w:rsidRPr="00252EE8" w:rsidRDefault="00E77B24" w:rsidP="00E77B2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12/2019</w:t>
    </w:r>
  </w:p>
  <w:p w:rsidR="00E77B24" w:rsidRDefault="00E77B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97"/>
    <w:rsid w:val="008A570E"/>
    <w:rsid w:val="00965BF7"/>
    <w:rsid w:val="00B96CCC"/>
    <w:rsid w:val="00D86C97"/>
    <w:rsid w:val="00E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EBB4"/>
  <w15:chartTrackingRefBased/>
  <w15:docId w15:val="{ECA62A2D-C7FE-4E89-89EA-1D7C8AA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7B24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7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B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B2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4676</Characters>
  <Application>Microsoft Office Word</Application>
  <DocSecurity>0</DocSecurity>
  <Lines>38</Lines>
  <Paragraphs>10</Paragraphs>
  <ScaleCrop>false</ScaleCrop>
  <Company>ASI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2019-12-04T11:06:00Z</dcterms:created>
  <dcterms:modified xsi:type="dcterms:W3CDTF">2019-12-04T11:07:00Z</dcterms:modified>
</cp:coreProperties>
</file>